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47F32" w14:textId="77777777" w:rsidR="00301DF9" w:rsidRDefault="00301DF9" w:rsidP="00DB4998">
      <w:pPr>
        <w:pStyle w:val="3"/>
        <w:rPr>
          <w:rFonts w:cs="Arial"/>
          <w:sz w:val="20"/>
        </w:rPr>
      </w:pPr>
      <w:bookmarkStart w:id="0" w:name="_GoBack"/>
      <w:bookmarkEnd w:id="0"/>
    </w:p>
    <w:p w14:paraId="61306DAA" w14:textId="77777777" w:rsidR="00DB4998" w:rsidRPr="009D085E" w:rsidRDefault="00DB4998" w:rsidP="00DB4998">
      <w:pPr>
        <w:pStyle w:val="3"/>
        <w:rPr>
          <w:rFonts w:cs="Arial"/>
          <w:sz w:val="20"/>
        </w:rPr>
      </w:pPr>
      <w:r w:rsidRPr="009D085E">
        <w:rPr>
          <w:rFonts w:cs="Arial"/>
          <w:sz w:val="20"/>
        </w:rPr>
        <w:t>Personal Data</w:t>
      </w:r>
    </w:p>
    <w:p w14:paraId="19EBFE0F" w14:textId="77777777" w:rsidR="00DB4998" w:rsidRPr="009D085E" w:rsidRDefault="00DB4998">
      <w:pPr>
        <w:widowControl w:val="0"/>
        <w:rPr>
          <w:rFonts w:ascii="Arial" w:hAnsi="Arial" w:cs="Arial"/>
          <w:snapToGrid w:val="0"/>
          <w:lang w:val="en-GB"/>
        </w:rPr>
      </w:pPr>
    </w:p>
    <w:tbl>
      <w:tblPr>
        <w:tblW w:w="0" w:type="auto"/>
        <w:tblLayout w:type="fixed"/>
        <w:tblCellMar>
          <w:left w:w="70" w:type="dxa"/>
          <w:right w:w="70" w:type="dxa"/>
        </w:tblCellMar>
        <w:tblLook w:val="0000" w:firstRow="0" w:lastRow="0" w:firstColumn="0" w:lastColumn="0" w:noHBand="0" w:noVBand="0"/>
      </w:tblPr>
      <w:tblGrid>
        <w:gridCol w:w="3189"/>
        <w:gridCol w:w="6021"/>
      </w:tblGrid>
      <w:tr w:rsidR="00DB4998" w:rsidRPr="009D085E" w14:paraId="573061D5" w14:textId="77777777">
        <w:tc>
          <w:tcPr>
            <w:tcW w:w="3189" w:type="dxa"/>
          </w:tcPr>
          <w:p w14:paraId="0D7E3D20" w14:textId="77777777" w:rsidR="00DB4998" w:rsidRPr="009D085E" w:rsidRDefault="00DB4998" w:rsidP="00CB22AB">
            <w:pPr>
              <w:numPr>
                <w:ilvl w:val="0"/>
                <w:numId w:val="41"/>
              </w:numPr>
              <w:spacing w:after="120"/>
              <w:rPr>
                <w:rFonts w:ascii="Arial" w:hAnsi="Arial" w:cs="Arial"/>
                <w:b/>
              </w:rPr>
            </w:pPr>
            <w:r w:rsidRPr="009D085E">
              <w:rPr>
                <w:rFonts w:ascii="Arial" w:hAnsi="Arial" w:cs="Arial"/>
                <w:b/>
              </w:rPr>
              <w:t>Surname:</w:t>
            </w:r>
            <w:r w:rsidR="002171CB" w:rsidRPr="009D085E">
              <w:rPr>
                <w:rFonts w:ascii="Arial" w:hAnsi="Arial" w:cs="Arial"/>
                <w:b/>
              </w:rPr>
              <w:t xml:space="preserve"> ZHOU</w:t>
            </w:r>
          </w:p>
        </w:tc>
        <w:tc>
          <w:tcPr>
            <w:tcW w:w="6021" w:type="dxa"/>
          </w:tcPr>
          <w:p w14:paraId="3EFBA687" w14:textId="77777777" w:rsidR="00DB4998" w:rsidRPr="009D085E" w:rsidRDefault="00DB4998" w:rsidP="00DF5F0D">
            <w:pPr>
              <w:spacing w:after="120"/>
              <w:rPr>
                <w:rFonts w:ascii="Arial" w:hAnsi="Arial" w:cs="Arial"/>
              </w:rPr>
            </w:pPr>
          </w:p>
        </w:tc>
      </w:tr>
      <w:tr w:rsidR="00DB4998" w:rsidRPr="009D085E" w14:paraId="41795740" w14:textId="77777777">
        <w:tc>
          <w:tcPr>
            <w:tcW w:w="3189" w:type="dxa"/>
          </w:tcPr>
          <w:p w14:paraId="76260B95" w14:textId="77777777" w:rsidR="00DB4998" w:rsidRPr="009D085E" w:rsidRDefault="00DB4998" w:rsidP="00CB22AB">
            <w:pPr>
              <w:numPr>
                <w:ilvl w:val="0"/>
                <w:numId w:val="41"/>
              </w:numPr>
              <w:spacing w:after="120"/>
              <w:rPr>
                <w:rFonts w:ascii="Arial" w:hAnsi="Arial" w:cs="Arial"/>
                <w:b/>
              </w:rPr>
            </w:pPr>
            <w:r w:rsidRPr="009D085E">
              <w:rPr>
                <w:rFonts w:ascii="Arial" w:hAnsi="Arial" w:cs="Arial"/>
                <w:b/>
              </w:rPr>
              <w:t>Name:</w:t>
            </w:r>
            <w:r w:rsidR="002171CB" w:rsidRPr="009D085E">
              <w:rPr>
                <w:rFonts w:ascii="Arial" w:hAnsi="Arial" w:cs="Arial"/>
                <w:b/>
              </w:rPr>
              <w:t xml:space="preserve"> PETER PINAS</w:t>
            </w:r>
          </w:p>
        </w:tc>
        <w:tc>
          <w:tcPr>
            <w:tcW w:w="6021" w:type="dxa"/>
          </w:tcPr>
          <w:p w14:paraId="2C973FDA" w14:textId="77777777" w:rsidR="00DB4998" w:rsidRPr="009D085E" w:rsidRDefault="00DB4998" w:rsidP="00DF5F0D">
            <w:pPr>
              <w:spacing w:after="120"/>
              <w:rPr>
                <w:rFonts w:ascii="Arial" w:hAnsi="Arial" w:cs="Arial"/>
              </w:rPr>
            </w:pPr>
          </w:p>
        </w:tc>
      </w:tr>
      <w:tr w:rsidR="00DB4998" w:rsidRPr="009D085E" w14:paraId="3F781E5B" w14:textId="77777777">
        <w:tc>
          <w:tcPr>
            <w:tcW w:w="3189" w:type="dxa"/>
          </w:tcPr>
          <w:p w14:paraId="67150FE9" w14:textId="77777777" w:rsidR="00DB4998" w:rsidRPr="009D085E" w:rsidRDefault="00DB4998" w:rsidP="00CB22AB">
            <w:pPr>
              <w:numPr>
                <w:ilvl w:val="0"/>
                <w:numId w:val="41"/>
              </w:numPr>
              <w:spacing w:after="120"/>
              <w:rPr>
                <w:rFonts w:ascii="Arial" w:hAnsi="Arial" w:cs="Arial"/>
                <w:b/>
              </w:rPr>
            </w:pPr>
            <w:r w:rsidRPr="009D085E">
              <w:rPr>
                <w:rFonts w:ascii="Arial" w:hAnsi="Arial" w:cs="Arial"/>
                <w:b/>
              </w:rPr>
              <w:t>Nationality:</w:t>
            </w:r>
            <w:r w:rsidR="002171CB" w:rsidRPr="009D085E">
              <w:rPr>
                <w:rFonts w:ascii="Arial" w:hAnsi="Arial" w:cs="Arial"/>
                <w:b/>
              </w:rPr>
              <w:t xml:space="preserve"> ZIMBABWEAN</w:t>
            </w:r>
          </w:p>
        </w:tc>
        <w:tc>
          <w:tcPr>
            <w:tcW w:w="6021" w:type="dxa"/>
          </w:tcPr>
          <w:p w14:paraId="2E10396F" w14:textId="77777777" w:rsidR="00DB4998" w:rsidRPr="009D085E" w:rsidRDefault="00DB4998" w:rsidP="00DF5F0D">
            <w:pPr>
              <w:spacing w:after="120"/>
              <w:rPr>
                <w:rFonts w:ascii="Arial" w:hAnsi="Arial" w:cs="Arial"/>
              </w:rPr>
            </w:pPr>
          </w:p>
        </w:tc>
      </w:tr>
      <w:tr w:rsidR="00DB4998" w:rsidRPr="009D085E" w14:paraId="3BBA5EAD" w14:textId="77777777">
        <w:tc>
          <w:tcPr>
            <w:tcW w:w="3189" w:type="dxa"/>
          </w:tcPr>
          <w:p w14:paraId="7E316A63" w14:textId="77777777" w:rsidR="00DB4998" w:rsidRPr="009D085E" w:rsidRDefault="00DB4998" w:rsidP="00CB22AB">
            <w:pPr>
              <w:numPr>
                <w:ilvl w:val="0"/>
                <w:numId w:val="41"/>
              </w:numPr>
              <w:spacing w:after="120"/>
              <w:rPr>
                <w:rFonts w:ascii="Arial" w:hAnsi="Arial" w:cs="Arial"/>
                <w:b/>
              </w:rPr>
            </w:pPr>
            <w:r w:rsidRPr="009D085E">
              <w:rPr>
                <w:rFonts w:ascii="Arial" w:hAnsi="Arial" w:cs="Arial"/>
                <w:b/>
              </w:rPr>
              <w:t>Date of birth:</w:t>
            </w:r>
            <w:r w:rsidR="002171CB" w:rsidRPr="009D085E">
              <w:rPr>
                <w:rFonts w:ascii="Arial" w:hAnsi="Arial" w:cs="Arial"/>
                <w:b/>
              </w:rPr>
              <w:t xml:space="preserve"> 9-JUNE, 1954</w:t>
            </w:r>
          </w:p>
        </w:tc>
        <w:tc>
          <w:tcPr>
            <w:tcW w:w="6021" w:type="dxa"/>
          </w:tcPr>
          <w:p w14:paraId="48CB564B" w14:textId="77777777" w:rsidR="00DB4998" w:rsidRPr="009D085E" w:rsidRDefault="00DB4998" w:rsidP="00DF5F0D">
            <w:pPr>
              <w:spacing w:after="120"/>
              <w:rPr>
                <w:rFonts w:ascii="Arial" w:hAnsi="Arial" w:cs="Arial"/>
              </w:rPr>
            </w:pPr>
          </w:p>
        </w:tc>
      </w:tr>
      <w:tr w:rsidR="00DB4998" w:rsidRPr="009D085E" w14:paraId="62942F0F" w14:textId="77777777">
        <w:trPr>
          <w:trHeight w:val="87"/>
        </w:trPr>
        <w:tc>
          <w:tcPr>
            <w:tcW w:w="3189" w:type="dxa"/>
          </w:tcPr>
          <w:p w14:paraId="77CEEE1B" w14:textId="77777777" w:rsidR="00DB4998" w:rsidRPr="009D085E" w:rsidRDefault="00C13337" w:rsidP="00CB22AB">
            <w:pPr>
              <w:numPr>
                <w:ilvl w:val="0"/>
                <w:numId w:val="41"/>
              </w:numPr>
              <w:spacing w:after="120"/>
              <w:rPr>
                <w:rFonts w:ascii="Arial" w:hAnsi="Arial" w:cs="Arial"/>
                <w:b/>
              </w:rPr>
            </w:pPr>
            <w:r w:rsidRPr="009D085E">
              <w:rPr>
                <w:rFonts w:ascii="Arial" w:hAnsi="Arial" w:cs="Arial"/>
                <w:b/>
              </w:rPr>
              <w:t>Marital</w:t>
            </w:r>
            <w:r w:rsidR="00DB4998" w:rsidRPr="009D085E">
              <w:rPr>
                <w:rFonts w:ascii="Arial" w:hAnsi="Arial" w:cs="Arial"/>
                <w:b/>
              </w:rPr>
              <w:t xml:space="preserve"> status:</w:t>
            </w:r>
            <w:r w:rsidR="002171CB" w:rsidRPr="009D085E">
              <w:rPr>
                <w:rFonts w:ascii="Arial" w:hAnsi="Arial" w:cs="Arial"/>
                <w:b/>
              </w:rPr>
              <w:t xml:space="preserve"> MARRIED</w:t>
            </w:r>
            <w:r w:rsidR="008B670E">
              <w:rPr>
                <w:rFonts w:ascii="Arial" w:hAnsi="Arial" w:cs="Arial"/>
                <w:b/>
              </w:rPr>
              <w:t xml:space="preserve"> with 3 Children</w:t>
            </w:r>
          </w:p>
        </w:tc>
        <w:tc>
          <w:tcPr>
            <w:tcW w:w="6021" w:type="dxa"/>
          </w:tcPr>
          <w:p w14:paraId="58918B27" w14:textId="77777777" w:rsidR="00DB4998" w:rsidRPr="009D085E" w:rsidRDefault="00DB4998" w:rsidP="00DF5F0D">
            <w:pPr>
              <w:spacing w:after="120"/>
              <w:rPr>
                <w:rFonts w:ascii="Arial" w:hAnsi="Arial" w:cs="Arial"/>
              </w:rPr>
            </w:pPr>
          </w:p>
        </w:tc>
      </w:tr>
    </w:tbl>
    <w:p w14:paraId="69DE2EC2" w14:textId="77777777" w:rsidR="00DB4998" w:rsidRPr="009D085E" w:rsidRDefault="00DB4998">
      <w:pPr>
        <w:widowControl w:val="0"/>
        <w:rPr>
          <w:rFonts w:ascii="Arial" w:hAnsi="Arial" w:cs="Arial"/>
          <w:snapToGrid w:val="0"/>
          <w:lang w:val="en-GB"/>
        </w:rPr>
      </w:pPr>
    </w:p>
    <w:p w14:paraId="0BB4C04A" w14:textId="77777777" w:rsidR="00DB4998" w:rsidRPr="0075040D" w:rsidRDefault="00DB4998" w:rsidP="0075040D">
      <w:pPr>
        <w:spacing w:after="120"/>
        <w:rPr>
          <w:rFonts w:ascii="Arial" w:hAnsi="Arial" w:cs="Arial"/>
          <w:b/>
          <w:bCs/>
          <w:snapToGrid w:val="0"/>
          <w:lang w:val="en-GB"/>
        </w:rPr>
      </w:pPr>
    </w:p>
    <w:p w14:paraId="30419B5E" w14:textId="77777777" w:rsidR="00DB4998" w:rsidRPr="0075040D" w:rsidRDefault="00DB4998" w:rsidP="00CB22AB">
      <w:pPr>
        <w:numPr>
          <w:ilvl w:val="0"/>
          <w:numId w:val="41"/>
        </w:numPr>
        <w:spacing w:after="120"/>
        <w:rPr>
          <w:rFonts w:ascii="Arial" w:hAnsi="Arial" w:cs="Arial"/>
          <w:b/>
          <w:bCs/>
          <w:snapToGrid w:val="0"/>
          <w:lang w:val="en-GB"/>
        </w:rPr>
      </w:pPr>
      <w:r w:rsidRPr="0075040D">
        <w:rPr>
          <w:rFonts w:ascii="Arial" w:hAnsi="Arial" w:cs="Arial"/>
          <w:b/>
          <w:bCs/>
          <w:snapToGrid w:val="0"/>
          <w:lang w:val="en-GB"/>
        </w:rPr>
        <w:t>Educational Background</w:t>
      </w:r>
    </w:p>
    <w:p w14:paraId="5FF23FBC" w14:textId="77777777" w:rsidR="00DB4998" w:rsidRPr="009D085E" w:rsidRDefault="00DB4998">
      <w:pPr>
        <w:widowControl w:val="0"/>
        <w:rPr>
          <w:rFonts w:ascii="Arial" w:hAnsi="Arial" w:cs="Arial"/>
          <w:snapToGrid w:val="0"/>
          <w:lang w:val="en-GB"/>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560"/>
        <w:gridCol w:w="4188"/>
        <w:gridCol w:w="4186"/>
      </w:tblGrid>
      <w:tr w:rsidR="001E372C" w:rsidRPr="009D085E" w14:paraId="44DCCFCF" w14:textId="77777777" w:rsidTr="001E372C">
        <w:trPr>
          <w:trHeight w:val="366"/>
        </w:trPr>
        <w:tc>
          <w:tcPr>
            <w:tcW w:w="785" w:type="pct"/>
            <w:shd w:val="clear" w:color="auto" w:fill="000080"/>
            <w:tcMar>
              <w:top w:w="28" w:type="dxa"/>
              <w:left w:w="28" w:type="dxa"/>
              <w:bottom w:w="28" w:type="dxa"/>
              <w:right w:w="28" w:type="dxa"/>
            </w:tcMar>
            <w:vAlign w:val="center"/>
          </w:tcPr>
          <w:p w14:paraId="6B840049" w14:textId="77777777" w:rsidR="001E372C" w:rsidRPr="009D085E" w:rsidRDefault="00735D3E" w:rsidP="00DF5F0D">
            <w:pPr>
              <w:rPr>
                <w:rFonts w:ascii="Arial" w:hAnsi="Arial" w:cs="Arial"/>
                <w:b/>
                <w:color w:val="FFFFFF"/>
              </w:rPr>
            </w:pPr>
            <w:r>
              <w:rPr>
                <w:rFonts w:ascii="Arial" w:hAnsi="Arial" w:cs="Arial"/>
                <w:b/>
                <w:color w:val="FFFFFF"/>
              </w:rPr>
              <w:t>Year</w:t>
            </w:r>
            <w:r w:rsidR="002D0FD8">
              <w:rPr>
                <w:rFonts w:ascii="Arial" w:hAnsi="Arial" w:cs="Arial"/>
                <w:b/>
                <w:color w:val="FFFFFF"/>
              </w:rPr>
              <w:t xml:space="preserve"> Awarded</w:t>
            </w:r>
          </w:p>
        </w:tc>
        <w:tc>
          <w:tcPr>
            <w:tcW w:w="2108" w:type="pct"/>
            <w:shd w:val="clear" w:color="auto" w:fill="000080"/>
            <w:tcMar>
              <w:top w:w="28" w:type="dxa"/>
              <w:left w:w="28" w:type="dxa"/>
              <w:bottom w:w="28" w:type="dxa"/>
              <w:right w:w="28" w:type="dxa"/>
            </w:tcMar>
            <w:vAlign w:val="center"/>
          </w:tcPr>
          <w:p w14:paraId="420BED6D" w14:textId="77777777" w:rsidR="001E372C" w:rsidRPr="009D085E" w:rsidRDefault="001E372C" w:rsidP="00DF5F0D">
            <w:pPr>
              <w:rPr>
                <w:rFonts w:ascii="Arial" w:hAnsi="Arial" w:cs="Arial"/>
                <w:b/>
                <w:color w:val="FFFFFF"/>
              </w:rPr>
            </w:pPr>
            <w:r w:rsidRPr="009D085E">
              <w:rPr>
                <w:rFonts w:ascii="Arial" w:hAnsi="Arial" w:cs="Arial"/>
                <w:b/>
                <w:color w:val="FFFFFF"/>
              </w:rPr>
              <w:t>Degree</w:t>
            </w:r>
          </w:p>
        </w:tc>
        <w:tc>
          <w:tcPr>
            <w:tcW w:w="2107" w:type="pct"/>
            <w:shd w:val="clear" w:color="auto" w:fill="000080"/>
          </w:tcPr>
          <w:p w14:paraId="5EA040A5" w14:textId="77777777" w:rsidR="001E372C" w:rsidRPr="009D085E" w:rsidRDefault="001E372C" w:rsidP="00DF5F0D">
            <w:pPr>
              <w:rPr>
                <w:rFonts w:ascii="Arial" w:hAnsi="Arial" w:cs="Arial"/>
                <w:b/>
                <w:color w:val="FFFFFF"/>
              </w:rPr>
            </w:pPr>
          </w:p>
        </w:tc>
      </w:tr>
      <w:tr w:rsidR="001E372C" w:rsidRPr="009D085E" w14:paraId="6F86166B" w14:textId="77777777" w:rsidTr="001E372C">
        <w:trPr>
          <w:trHeight w:val="359"/>
        </w:trPr>
        <w:tc>
          <w:tcPr>
            <w:tcW w:w="785" w:type="pct"/>
            <w:tcMar>
              <w:top w:w="28" w:type="dxa"/>
              <w:left w:w="28" w:type="dxa"/>
              <w:bottom w:w="28" w:type="dxa"/>
              <w:right w:w="28" w:type="dxa"/>
            </w:tcMar>
            <w:vAlign w:val="center"/>
          </w:tcPr>
          <w:p w14:paraId="661D182E" w14:textId="77777777" w:rsidR="001E372C" w:rsidRPr="009D085E" w:rsidRDefault="002D0FD8" w:rsidP="00DB4998">
            <w:pPr>
              <w:tabs>
                <w:tab w:val="left" w:pos="1515"/>
              </w:tabs>
              <w:rPr>
                <w:rFonts w:ascii="Arial" w:hAnsi="Arial" w:cs="Arial"/>
              </w:rPr>
            </w:pPr>
            <w:r>
              <w:rPr>
                <w:rFonts w:ascii="Arial" w:hAnsi="Arial" w:cs="Arial"/>
              </w:rPr>
              <w:t>1995</w:t>
            </w:r>
          </w:p>
        </w:tc>
        <w:tc>
          <w:tcPr>
            <w:tcW w:w="2108" w:type="pct"/>
            <w:tcMar>
              <w:top w:w="28" w:type="dxa"/>
              <w:left w:w="28" w:type="dxa"/>
              <w:bottom w:w="28" w:type="dxa"/>
              <w:right w:w="28" w:type="dxa"/>
            </w:tcMar>
          </w:tcPr>
          <w:p w14:paraId="053590B4" w14:textId="77777777" w:rsidR="001E372C" w:rsidRPr="009D085E" w:rsidRDefault="001E372C" w:rsidP="006A4359">
            <w:pPr>
              <w:rPr>
                <w:rFonts w:ascii="Arial" w:hAnsi="Arial" w:cs="Arial"/>
                <w:lang w:val="en-GB"/>
              </w:rPr>
            </w:pPr>
            <w:r w:rsidRPr="009D085E">
              <w:rPr>
                <w:rFonts w:ascii="Arial" w:hAnsi="Arial" w:cs="Arial"/>
                <w:lang w:val="en-GB"/>
              </w:rPr>
              <w:t>D Phil Applied Geophysics</w:t>
            </w:r>
          </w:p>
        </w:tc>
        <w:tc>
          <w:tcPr>
            <w:tcW w:w="2107" w:type="pct"/>
          </w:tcPr>
          <w:p w14:paraId="72FD03C2" w14:textId="77777777" w:rsidR="001E372C" w:rsidRPr="009D085E" w:rsidRDefault="001E372C" w:rsidP="00AC1679">
            <w:pPr>
              <w:rPr>
                <w:rFonts w:ascii="Arial" w:hAnsi="Arial" w:cs="Arial"/>
                <w:lang w:val="en-GB"/>
              </w:rPr>
            </w:pPr>
            <w:r>
              <w:rPr>
                <w:rFonts w:ascii="Arial" w:hAnsi="Arial" w:cs="Arial"/>
                <w:lang w:val="en-GB"/>
              </w:rPr>
              <w:t xml:space="preserve">University of Zimbabwe </w:t>
            </w:r>
            <w:r w:rsidR="00AC1679">
              <w:rPr>
                <w:rFonts w:ascii="Arial" w:hAnsi="Arial" w:cs="Arial"/>
                <w:lang w:val="en-GB"/>
              </w:rPr>
              <w:t xml:space="preserve">in collaboration </w:t>
            </w:r>
            <w:r>
              <w:rPr>
                <w:rFonts w:ascii="Arial" w:hAnsi="Arial" w:cs="Arial"/>
                <w:lang w:val="en-GB"/>
              </w:rPr>
              <w:t>with Clausthal University in Germany</w:t>
            </w:r>
          </w:p>
        </w:tc>
      </w:tr>
      <w:tr w:rsidR="001E372C" w:rsidRPr="009D085E" w14:paraId="51C82C37" w14:textId="77777777" w:rsidTr="001E372C">
        <w:trPr>
          <w:trHeight w:val="224"/>
        </w:trPr>
        <w:tc>
          <w:tcPr>
            <w:tcW w:w="785" w:type="pct"/>
            <w:tcMar>
              <w:top w:w="28" w:type="dxa"/>
              <w:left w:w="28" w:type="dxa"/>
              <w:bottom w:w="28" w:type="dxa"/>
              <w:right w:w="28" w:type="dxa"/>
            </w:tcMar>
            <w:vAlign w:val="center"/>
          </w:tcPr>
          <w:p w14:paraId="06170B46" w14:textId="77777777" w:rsidR="001E372C" w:rsidRPr="009D085E" w:rsidRDefault="00735D3E" w:rsidP="00DB4998">
            <w:pPr>
              <w:tabs>
                <w:tab w:val="left" w:pos="1515"/>
              </w:tabs>
              <w:rPr>
                <w:rFonts w:ascii="Arial" w:hAnsi="Arial" w:cs="Arial"/>
                <w:lang w:val="en-US"/>
              </w:rPr>
            </w:pPr>
            <w:r>
              <w:rPr>
                <w:rFonts w:ascii="Arial" w:hAnsi="Arial" w:cs="Arial"/>
                <w:lang w:val="en-US"/>
              </w:rPr>
              <w:t>1982</w:t>
            </w:r>
          </w:p>
        </w:tc>
        <w:tc>
          <w:tcPr>
            <w:tcW w:w="2108" w:type="pct"/>
            <w:tcMar>
              <w:top w:w="28" w:type="dxa"/>
              <w:left w:w="28" w:type="dxa"/>
              <w:bottom w:w="28" w:type="dxa"/>
              <w:right w:w="28" w:type="dxa"/>
            </w:tcMar>
          </w:tcPr>
          <w:p w14:paraId="3D182E68" w14:textId="77777777" w:rsidR="001E372C" w:rsidRPr="009D085E" w:rsidRDefault="001E372C" w:rsidP="00D03575">
            <w:pPr>
              <w:rPr>
                <w:rFonts w:ascii="Arial" w:hAnsi="Arial" w:cs="Arial"/>
                <w:lang w:val="en-GB"/>
              </w:rPr>
            </w:pPr>
            <w:r w:rsidRPr="009D085E">
              <w:rPr>
                <w:rFonts w:ascii="Arial" w:hAnsi="Arial" w:cs="Arial"/>
                <w:lang w:val="en-GB"/>
              </w:rPr>
              <w:t>MSc Exploration Geophysics</w:t>
            </w:r>
          </w:p>
        </w:tc>
        <w:tc>
          <w:tcPr>
            <w:tcW w:w="2107" w:type="pct"/>
          </w:tcPr>
          <w:p w14:paraId="63B92B8A" w14:textId="77777777" w:rsidR="001E372C" w:rsidRPr="009D085E" w:rsidRDefault="001E372C" w:rsidP="00D03575">
            <w:pPr>
              <w:rPr>
                <w:rFonts w:ascii="Arial" w:hAnsi="Arial" w:cs="Arial"/>
                <w:lang w:val="en-GB"/>
              </w:rPr>
            </w:pPr>
            <w:r>
              <w:rPr>
                <w:rFonts w:ascii="Arial" w:hAnsi="Arial" w:cs="Arial"/>
                <w:lang w:val="en-GB"/>
              </w:rPr>
              <w:t>University of Zimbabwe</w:t>
            </w:r>
          </w:p>
        </w:tc>
      </w:tr>
      <w:tr w:rsidR="001E372C" w:rsidRPr="009D085E" w14:paraId="700532CF" w14:textId="77777777" w:rsidTr="001E372C">
        <w:trPr>
          <w:trHeight w:val="224"/>
        </w:trPr>
        <w:tc>
          <w:tcPr>
            <w:tcW w:w="785" w:type="pct"/>
            <w:tcMar>
              <w:top w:w="28" w:type="dxa"/>
              <w:left w:w="28" w:type="dxa"/>
              <w:bottom w:w="28" w:type="dxa"/>
              <w:right w:w="28" w:type="dxa"/>
            </w:tcMar>
            <w:vAlign w:val="center"/>
          </w:tcPr>
          <w:p w14:paraId="07552714" w14:textId="77777777" w:rsidR="001E372C" w:rsidRPr="009D085E" w:rsidRDefault="00735D3E" w:rsidP="00DB4998">
            <w:pPr>
              <w:tabs>
                <w:tab w:val="left" w:pos="1515"/>
              </w:tabs>
              <w:rPr>
                <w:rFonts w:ascii="Arial" w:hAnsi="Arial" w:cs="Arial"/>
                <w:lang w:val="en-US"/>
              </w:rPr>
            </w:pPr>
            <w:r>
              <w:rPr>
                <w:rFonts w:ascii="Arial" w:hAnsi="Arial" w:cs="Arial"/>
                <w:lang w:val="en-US"/>
              </w:rPr>
              <w:t>1977</w:t>
            </w:r>
          </w:p>
        </w:tc>
        <w:tc>
          <w:tcPr>
            <w:tcW w:w="2108" w:type="pct"/>
            <w:tcMar>
              <w:top w:w="28" w:type="dxa"/>
              <w:left w:w="28" w:type="dxa"/>
              <w:bottom w:w="28" w:type="dxa"/>
              <w:right w:w="28" w:type="dxa"/>
            </w:tcMar>
          </w:tcPr>
          <w:p w14:paraId="68C8EFB9" w14:textId="77777777" w:rsidR="001E372C" w:rsidRPr="009D085E" w:rsidRDefault="001E372C" w:rsidP="002171CB">
            <w:pPr>
              <w:rPr>
                <w:rFonts w:ascii="Arial" w:hAnsi="Arial" w:cs="Arial"/>
                <w:lang w:val="en-GB"/>
              </w:rPr>
            </w:pPr>
            <w:r w:rsidRPr="009D085E">
              <w:rPr>
                <w:rFonts w:ascii="Arial" w:hAnsi="Arial" w:cs="Arial"/>
                <w:lang w:val="en-GB"/>
              </w:rPr>
              <w:t>BSc Physics (Hons)</w:t>
            </w:r>
          </w:p>
        </w:tc>
        <w:tc>
          <w:tcPr>
            <w:tcW w:w="2107" w:type="pct"/>
          </w:tcPr>
          <w:p w14:paraId="7FA174A7" w14:textId="77777777" w:rsidR="001E372C" w:rsidRPr="009D085E" w:rsidRDefault="001E372C" w:rsidP="002171CB">
            <w:pPr>
              <w:rPr>
                <w:rFonts w:ascii="Arial" w:hAnsi="Arial" w:cs="Arial"/>
                <w:lang w:val="en-GB"/>
              </w:rPr>
            </w:pPr>
            <w:r>
              <w:rPr>
                <w:rFonts w:ascii="Arial" w:hAnsi="Arial" w:cs="Arial"/>
                <w:lang w:val="en-GB"/>
              </w:rPr>
              <w:t>University of Rhodesia</w:t>
            </w:r>
          </w:p>
        </w:tc>
      </w:tr>
    </w:tbl>
    <w:p w14:paraId="127B310E" w14:textId="77777777" w:rsidR="00A81326" w:rsidRPr="004C5B99" w:rsidRDefault="00A81326" w:rsidP="00A81326">
      <w:pPr>
        <w:pStyle w:val="Pieddepage"/>
        <w:widowControl w:val="0"/>
        <w:tabs>
          <w:tab w:val="clear" w:pos="4536"/>
          <w:tab w:val="clear" w:pos="9072"/>
          <w:tab w:val="left" w:pos="-142"/>
          <w:tab w:val="left" w:pos="426"/>
          <w:tab w:val="left" w:pos="3408"/>
          <w:tab w:val="left" w:pos="4260"/>
          <w:tab w:val="left" w:pos="5396"/>
        </w:tabs>
        <w:rPr>
          <w:rFonts w:ascii="Arial" w:hAnsi="Arial" w:cs="Arial"/>
          <w:b/>
          <w:bCs/>
          <w:snapToGrid w:val="0"/>
          <w:color w:val="FF0000"/>
          <w:lang w:val="en-GB"/>
        </w:rPr>
      </w:pPr>
    </w:p>
    <w:p w14:paraId="1B159152" w14:textId="77777777" w:rsidR="00A81326" w:rsidRPr="004C5B99" w:rsidRDefault="00A81326" w:rsidP="00CB22AB">
      <w:pPr>
        <w:numPr>
          <w:ilvl w:val="0"/>
          <w:numId w:val="41"/>
        </w:numPr>
        <w:spacing w:after="120"/>
        <w:rPr>
          <w:rFonts w:ascii="Arial" w:hAnsi="Arial" w:cs="Arial"/>
          <w:b/>
          <w:bCs/>
          <w:snapToGrid w:val="0"/>
          <w:lang w:val="en-GB"/>
        </w:rPr>
      </w:pPr>
      <w:r w:rsidRPr="004C5B99">
        <w:rPr>
          <w:rFonts w:ascii="Arial" w:hAnsi="Arial" w:cs="Arial"/>
          <w:b/>
          <w:bCs/>
          <w:snapToGrid w:val="0"/>
          <w:lang w:val="en-GB"/>
        </w:rPr>
        <w:t>Language Skills:</w:t>
      </w:r>
    </w:p>
    <w:p w14:paraId="2574C936" w14:textId="77777777" w:rsidR="00A81326" w:rsidRPr="004C5B99" w:rsidRDefault="00A81326" w:rsidP="00A81326">
      <w:pPr>
        <w:pStyle w:val="Pieddepage"/>
        <w:widowControl w:val="0"/>
        <w:tabs>
          <w:tab w:val="clear" w:pos="4536"/>
          <w:tab w:val="clear" w:pos="9072"/>
          <w:tab w:val="left" w:pos="0"/>
          <w:tab w:val="left" w:pos="426"/>
          <w:tab w:val="left" w:pos="3408"/>
          <w:tab w:val="left" w:pos="4260"/>
          <w:tab w:val="left" w:pos="5396"/>
        </w:tabs>
        <w:rPr>
          <w:rFonts w:ascii="Arial" w:hAnsi="Arial" w:cs="Arial"/>
          <w:b/>
          <w:bCs/>
          <w:snapToGrid w:val="0"/>
          <w:color w:val="FF0000"/>
          <w:lang w:val="en-GB"/>
        </w:rPr>
      </w:pPr>
    </w:p>
    <w:tbl>
      <w:tblPr>
        <w:tblW w:w="5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17"/>
        <w:gridCol w:w="1317"/>
        <w:gridCol w:w="1317"/>
        <w:gridCol w:w="1538"/>
      </w:tblGrid>
      <w:tr w:rsidR="00A81326" w:rsidRPr="004C5B99" w14:paraId="02997652" w14:textId="77777777" w:rsidTr="00E601A7">
        <w:trPr>
          <w:trHeight w:val="278"/>
        </w:trPr>
        <w:tc>
          <w:tcPr>
            <w:tcW w:w="1317" w:type="dxa"/>
            <w:shd w:val="clear" w:color="auto" w:fill="000080"/>
            <w:vAlign w:val="center"/>
          </w:tcPr>
          <w:p w14:paraId="0C57EEF8" w14:textId="77777777" w:rsidR="00A81326" w:rsidRPr="004C5B99" w:rsidRDefault="00A81326" w:rsidP="00E601A7">
            <w:pPr>
              <w:rPr>
                <w:rFonts w:ascii="Arial" w:hAnsi="Arial" w:cs="Arial"/>
                <w:b/>
                <w:color w:val="FFFFFF"/>
              </w:rPr>
            </w:pPr>
            <w:r w:rsidRPr="004C5B99">
              <w:rPr>
                <w:rFonts w:ascii="Arial" w:hAnsi="Arial" w:cs="Arial"/>
                <w:b/>
                <w:color w:val="FFFFFF"/>
              </w:rPr>
              <w:t>Language</w:t>
            </w:r>
          </w:p>
        </w:tc>
        <w:tc>
          <w:tcPr>
            <w:tcW w:w="1317" w:type="dxa"/>
            <w:shd w:val="clear" w:color="auto" w:fill="000080"/>
            <w:vAlign w:val="center"/>
          </w:tcPr>
          <w:p w14:paraId="2477451C" w14:textId="77777777" w:rsidR="00A81326" w:rsidRPr="004C5B99" w:rsidRDefault="00A81326" w:rsidP="00E601A7">
            <w:pPr>
              <w:jc w:val="center"/>
              <w:rPr>
                <w:rFonts w:ascii="Arial" w:hAnsi="Arial" w:cs="Arial"/>
                <w:b/>
                <w:color w:val="FFFFFF"/>
              </w:rPr>
            </w:pPr>
            <w:r w:rsidRPr="004C5B99">
              <w:rPr>
                <w:rFonts w:ascii="Arial" w:hAnsi="Arial" w:cs="Arial"/>
                <w:b/>
                <w:color w:val="FFFFFF"/>
              </w:rPr>
              <w:t>Speaking</w:t>
            </w:r>
          </w:p>
        </w:tc>
        <w:tc>
          <w:tcPr>
            <w:tcW w:w="1317" w:type="dxa"/>
            <w:shd w:val="clear" w:color="auto" w:fill="000080"/>
            <w:vAlign w:val="center"/>
          </w:tcPr>
          <w:p w14:paraId="0EA312AD" w14:textId="77777777" w:rsidR="00A81326" w:rsidRPr="004C5B99" w:rsidRDefault="00A81326" w:rsidP="00E601A7">
            <w:pPr>
              <w:jc w:val="center"/>
              <w:rPr>
                <w:rFonts w:ascii="Arial" w:hAnsi="Arial" w:cs="Arial"/>
                <w:b/>
                <w:color w:val="FFFFFF"/>
              </w:rPr>
            </w:pPr>
            <w:r w:rsidRPr="004C5B99">
              <w:rPr>
                <w:rFonts w:ascii="Arial" w:hAnsi="Arial" w:cs="Arial"/>
                <w:b/>
                <w:color w:val="FFFFFF"/>
              </w:rPr>
              <w:t>Writing</w:t>
            </w:r>
          </w:p>
        </w:tc>
        <w:tc>
          <w:tcPr>
            <w:tcW w:w="1538" w:type="dxa"/>
            <w:shd w:val="clear" w:color="auto" w:fill="000080"/>
            <w:vAlign w:val="center"/>
          </w:tcPr>
          <w:p w14:paraId="21101F9C" w14:textId="77777777" w:rsidR="00A81326" w:rsidRPr="004C5B99" w:rsidRDefault="00A81326" w:rsidP="00E601A7">
            <w:pPr>
              <w:jc w:val="center"/>
              <w:rPr>
                <w:rFonts w:ascii="Arial" w:hAnsi="Arial" w:cs="Arial"/>
                <w:b/>
                <w:color w:val="FFFFFF"/>
              </w:rPr>
            </w:pPr>
            <w:r w:rsidRPr="004C5B99">
              <w:rPr>
                <w:rFonts w:ascii="Arial" w:hAnsi="Arial" w:cs="Arial"/>
                <w:b/>
                <w:color w:val="FFFFFF"/>
              </w:rPr>
              <w:t>Reading</w:t>
            </w:r>
          </w:p>
        </w:tc>
      </w:tr>
      <w:tr w:rsidR="00A81326" w:rsidRPr="004C5B99" w14:paraId="27960AB3" w14:textId="77777777" w:rsidTr="00E601A7">
        <w:trPr>
          <w:trHeight w:hRule="exact" w:val="340"/>
        </w:trPr>
        <w:tc>
          <w:tcPr>
            <w:tcW w:w="1317" w:type="dxa"/>
          </w:tcPr>
          <w:p w14:paraId="545CE8AD" w14:textId="77777777" w:rsidR="00A81326" w:rsidRPr="004C5B99" w:rsidRDefault="00A81326" w:rsidP="00E601A7">
            <w:pPr>
              <w:pStyle w:val="Projektblatt"/>
              <w:rPr>
                <w:rFonts w:ascii="Arial" w:hAnsi="Arial" w:cs="Arial"/>
                <w:sz w:val="20"/>
                <w:lang w:val="en-GB"/>
              </w:rPr>
            </w:pPr>
            <w:r w:rsidRPr="004C5B99">
              <w:rPr>
                <w:rFonts w:ascii="Arial" w:hAnsi="Arial" w:cs="Arial"/>
                <w:sz w:val="20"/>
                <w:lang w:val="en-GB"/>
              </w:rPr>
              <w:t>English</w:t>
            </w:r>
          </w:p>
        </w:tc>
        <w:tc>
          <w:tcPr>
            <w:tcW w:w="4172" w:type="dxa"/>
            <w:gridSpan w:val="3"/>
            <w:vAlign w:val="center"/>
          </w:tcPr>
          <w:p w14:paraId="0B571A3B" w14:textId="77777777" w:rsidR="00A81326" w:rsidRPr="004C5B99" w:rsidRDefault="00A81326" w:rsidP="00E601A7">
            <w:pPr>
              <w:rPr>
                <w:rFonts w:ascii="Arial" w:hAnsi="Arial" w:cs="Arial"/>
              </w:rPr>
            </w:pPr>
            <w:r w:rsidRPr="004C5B99">
              <w:rPr>
                <w:rFonts w:ascii="Arial" w:hAnsi="Arial" w:cs="Arial"/>
              </w:rPr>
              <w:t>5                                5                         5</w:t>
            </w:r>
          </w:p>
        </w:tc>
      </w:tr>
      <w:tr w:rsidR="00A81326" w:rsidRPr="004C5B99" w14:paraId="0895D977" w14:textId="77777777" w:rsidTr="00E601A7">
        <w:trPr>
          <w:trHeight w:val="255"/>
        </w:trPr>
        <w:tc>
          <w:tcPr>
            <w:tcW w:w="1317" w:type="dxa"/>
          </w:tcPr>
          <w:p w14:paraId="42253085" w14:textId="77777777" w:rsidR="00A81326" w:rsidRPr="004C5B99" w:rsidRDefault="00A81326" w:rsidP="00E601A7">
            <w:pPr>
              <w:pStyle w:val="Projektblatt"/>
              <w:rPr>
                <w:rFonts w:ascii="Arial" w:hAnsi="Arial" w:cs="Arial"/>
                <w:color w:val="000000"/>
                <w:sz w:val="20"/>
                <w:lang w:val="en-GB"/>
              </w:rPr>
            </w:pPr>
            <w:r w:rsidRPr="004C5B99">
              <w:rPr>
                <w:rFonts w:ascii="Arial" w:hAnsi="Arial" w:cs="Arial"/>
                <w:color w:val="000000"/>
                <w:sz w:val="20"/>
                <w:lang w:val="en-GB"/>
              </w:rPr>
              <w:t>Zulu</w:t>
            </w:r>
          </w:p>
        </w:tc>
        <w:tc>
          <w:tcPr>
            <w:tcW w:w="4172" w:type="dxa"/>
            <w:gridSpan w:val="3"/>
          </w:tcPr>
          <w:p w14:paraId="27C340B3" w14:textId="77777777" w:rsidR="00A81326" w:rsidRPr="004C5B99" w:rsidRDefault="00A81326" w:rsidP="00E601A7">
            <w:pPr>
              <w:widowControl w:val="0"/>
              <w:rPr>
                <w:rFonts w:ascii="Arial" w:hAnsi="Arial" w:cs="Arial"/>
                <w:snapToGrid w:val="0"/>
                <w:lang w:val="en-GB"/>
              </w:rPr>
            </w:pPr>
            <w:r w:rsidRPr="004C5B99">
              <w:rPr>
                <w:rFonts w:ascii="Arial" w:hAnsi="Arial" w:cs="Arial"/>
                <w:snapToGrid w:val="0"/>
                <w:lang w:val="en-GB"/>
              </w:rPr>
              <w:t>3                               2                           3</w:t>
            </w:r>
          </w:p>
        </w:tc>
      </w:tr>
      <w:tr w:rsidR="00A81326" w:rsidRPr="004C5B99" w14:paraId="6EED2791" w14:textId="77777777" w:rsidTr="00E601A7">
        <w:trPr>
          <w:trHeight w:val="255"/>
        </w:trPr>
        <w:tc>
          <w:tcPr>
            <w:tcW w:w="1317" w:type="dxa"/>
          </w:tcPr>
          <w:p w14:paraId="77C453D0" w14:textId="77777777" w:rsidR="00A81326" w:rsidRPr="004C5B99" w:rsidRDefault="00A81326" w:rsidP="00E601A7">
            <w:pPr>
              <w:pStyle w:val="Projektblatt"/>
              <w:rPr>
                <w:rFonts w:ascii="Arial" w:hAnsi="Arial" w:cs="Arial"/>
                <w:color w:val="000000"/>
                <w:sz w:val="20"/>
                <w:lang w:val="en-GB"/>
              </w:rPr>
            </w:pPr>
            <w:r w:rsidRPr="004C5B99">
              <w:rPr>
                <w:rFonts w:ascii="Arial" w:hAnsi="Arial" w:cs="Arial"/>
                <w:color w:val="000000"/>
                <w:sz w:val="20"/>
                <w:lang w:val="en-GB"/>
              </w:rPr>
              <w:t>Setswana</w:t>
            </w:r>
          </w:p>
        </w:tc>
        <w:tc>
          <w:tcPr>
            <w:tcW w:w="4172" w:type="dxa"/>
            <w:gridSpan w:val="3"/>
          </w:tcPr>
          <w:p w14:paraId="41D04B7F" w14:textId="77777777" w:rsidR="00A81326" w:rsidRPr="004C5B99" w:rsidRDefault="00A81326" w:rsidP="00E601A7">
            <w:pPr>
              <w:widowControl w:val="0"/>
              <w:rPr>
                <w:rFonts w:ascii="Arial" w:hAnsi="Arial" w:cs="Arial"/>
                <w:snapToGrid w:val="0"/>
                <w:lang w:val="en-GB"/>
              </w:rPr>
            </w:pPr>
            <w:r w:rsidRPr="004C5B99">
              <w:rPr>
                <w:rFonts w:ascii="Arial" w:hAnsi="Arial" w:cs="Arial"/>
                <w:snapToGrid w:val="0"/>
                <w:lang w:val="en-GB"/>
              </w:rPr>
              <w:t>2                              1                           1</w:t>
            </w:r>
          </w:p>
        </w:tc>
      </w:tr>
    </w:tbl>
    <w:p w14:paraId="1B13DD1D" w14:textId="77777777" w:rsidR="00A81326" w:rsidRPr="004C5B99" w:rsidRDefault="00A81326" w:rsidP="00A81326">
      <w:pPr>
        <w:pStyle w:val="Pieddepage"/>
        <w:widowControl w:val="0"/>
        <w:tabs>
          <w:tab w:val="clear" w:pos="4536"/>
          <w:tab w:val="clear" w:pos="9072"/>
          <w:tab w:val="left" w:pos="0"/>
          <w:tab w:val="left" w:pos="426"/>
          <w:tab w:val="left" w:pos="3408"/>
          <w:tab w:val="left" w:pos="4260"/>
          <w:tab w:val="left" w:pos="5396"/>
        </w:tabs>
        <w:rPr>
          <w:rFonts w:ascii="Arial" w:hAnsi="Arial" w:cs="Arial"/>
          <w:snapToGrid w:val="0"/>
        </w:rPr>
      </w:pPr>
    </w:p>
    <w:p w14:paraId="641669B0" w14:textId="77777777" w:rsidR="00A81326" w:rsidRPr="004C5B99" w:rsidRDefault="00A81326" w:rsidP="0075040D">
      <w:pPr>
        <w:numPr>
          <w:ilvl w:val="0"/>
          <w:numId w:val="41"/>
        </w:numPr>
        <w:spacing w:after="120"/>
        <w:rPr>
          <w:rFonts w:ascii="Arial" w:hAnsi="Arial" w:cs="Arial"/>
          <w:b/>
          <w:bCs/>
          <w:snapToGrid w:val="0"/>
          <w:lang w:val="en-GB"/>
        </w:rPr>
      </w:pPr>
      <w:r w:rsidRPr="004C5B99">
        <w:rPr>
          <w:rFonts w:ascii="Arial" w:hAnsi="Arial" w:cs="Arial"/>
          <w:b/>
          <w:bCs/>
          <w:snapToGrid w:val="0"/>
          <w:lang w:val="en-GB"/>
        </w:rPr>
        <w:t>Member of Professional Bodies:</w:t>
      </w:r>
      <w:r w:rsidRPr="004C5B99">
        <w:rPr>
          <w:rFonts w:ascii="Arial" w:hAnsi="Arial" w:cs="Arial"/>
          <w:bCs/>
        </w:rPr>
        <w:t xml:space="preserve"> </w:t>
      </w:r>
      <w:r w:rsidR="0075040D">
        <w:rPr>
          <w:rFonts w:ascii="Arial" w:hAnsi="Arial" w:cs="Arial"/>
          <w:bCs/>
        </w:rPr>
        <w:t>Lead author (SAR2-AR5)</w:t>
      </w:r>
      <w:r w:rsidRPr="004C5B99">
        <w:rPr>
          <w:rFonts w:ascii="Arial" w:hAnsi="Arial" w:cs="Arial"/>
          <w:bCs/>
        </w:rPr>
        <w:t xml:space="preserve"> of Intergovernmental Panel on Climate Change </w:t>
      </w:r>
    </w:p>
    <w:p w14:paraId="4AE18211" w14:textId="77777777" w:rsidR="00A81326" w:rsidRPr="004C5B99" w:rsidRDefault="00A81326" w:rsidP="00CB22AB">
      <w:pPr>
        <w:numPr>
          <w:ilvl w:val="0"/>
          <w:numId w:val="41"/>
        </w:numPr>
        <w:spacing w:after="120"/>
        <w:rPr>
          <w:rFonts w:ascii="Arial" w:hAnsi="Arial" w:cs="Arial"/>
        </w:rPr>
      </w:pPr>
      <w:r w:rsidRPr="004C5B99">
        <w:rPr>
          <w:rFonts w:ascii="Arial" w:hAnsi="Arial" w:cs="Arial"/>
          <w:b/>
          <w:bCs/>
          <w:snapToGrid w:val="0"/>
          <w:lang w:val="en-GB"/>
        </w:rPr>
        <w:t>Other Skills:</w:t>
      </w:r>
      <w:r w:rsidRPr="004C5B99">
        <w:rPr>
          <w:rFonts w:ascii="Arial" w:hAnsi="Arial" w:cs="Arial"/>
        </w:rPr>
        <w:t xml:space="preserve">  Computer literacy, etc.) MS word, excel/spreadsheet, </w:t>
      </w:r>
    </w:p>
    <w:p w14:paraId="4847AD0D" w14:textId="77777777" w:rsidR="00A81326" w:rsidRPr="004C5B99" w:rsidRDefault="00A81326" w:rsidP="00A81326">
      <w:pPr>
        <w:autoSpaceDE/>
        <w:autoSpaceDN/>
        <w:jc w:val="both"/>
        <w:rPr>
          <w:rFonts w:ascii="Arial" w:hAnsi="Arial" w:cs="Arial"/>
        </w:rPr>
      </w:pPr>
      <w:r w:rsidRPr="004C5B99">
        <w:rPr>
          <w:rFonts w:ascii="Arial" w:hAnsi="Arial" w:cs="Arial"/>
          <w:b/>
        </w:rPr>
        <w:t xml:space="preserve">                        </w:t>
      </w:r>
      <w:r w:rsidRPr="004C5B99">
        <w:rPr>
          <w:rFonts w:ascii="Arial" w:hAnsi="Arial" w:cs="Arial"/>
          <w:b/>
        </w:rPr>
        <w:tab/>
      </w:r>
      <w:r w:rsidRPr="004C5B99">
        <w:rPr>
          <w:rFonts w:ascii="Arial" w:hAnsi="Arial" w:cs="Arial"/>
          <w:b/>
        </w:rPr>
        <w:tab/>
      </w:r>
      <w:r w:rsidRPr="004C5B99">
        <w:rPr>
          <w:rFonts w:ascii="Arial" w:hAnsi="Arial" w:cs="Arial"/>
          <w:b/>
        </w:rPr>
        <w:tab/>
      </w:r>
      <w:r w:rsidRPr="004C5B99">
        <w:rPr>
          <w:rFonts w:ascii="Arial" w:hAnsi="Arial" w:cs="Arial"/>
          <w:b/>
        </w:rPr>
        <w:tab/>
      </w:r>
      <w:r w:rsidRPr="004C5B99">
        <w:rPr>
          <w:rFonts w:ascii="Arial" w:hAnsi="Arial" w:cs="Arial"/>
        </w:rPr>
        <w:t xml:space="preserve">PowerPoint, Energy </w:t>
      </w:r>
      <w:r w:rsidRPr="004C5B99">
        <w:rPr>
          <w:rFonts w:ascii="Arial" w:hAnsi="Arial" w:cs="Arial"/>
          <w:b/>
        </w:rPr>
        <w:t>modelling</w:t>
      </w:r>
    </w:p>
    <w:p w14:paraId="00C6B4A0" w14:textId="77777777" w:rsidR="00CB22AB" w:rsidRPr="004C5B99" w:rsidRDefault="00CB22AB" w:rsidP="00CB22AB">
      <w:pPr>
        <w:pStyle w:val="Pieddepage"/>
        <w:widowControl w:val="0"/>
        <w:tabs>
          <w:tab w:val="clear" w:pos="4536"/>
          <w:tab w:val="clear" w:pos="9072"/>
          <w:tab w:val="left" w:pos="0"/>
          <w:tab w:val="left" w:pos="426"/>
          <w:tab w:val="left" w:pos="3408"/>
          <w:tab w:val="left" w:pos="4260"/>
          <w:tab w:val="left" w:pos="5396"/>
        </w:tabs>
        <w:rPr>
          <w:rFonts w:ascii="Arial" w:hAnsi="Arial" w:cs="Arial"/>
          <w:snapToGrid w:val="0"/>
        </w:rPr>
      </w:pPr>
    </w:p>
    <w:p w14:paraId="620C1CFD" w14:textId="77777777" w:rsidR="00CB22AB" w:rsidRPr="004C5B99" w:rsidRDefault="00CB22AB" w:rsidP="00CB22AB">
      <w:pPr>
        <w:numPr>
          <w:ilvl w:val="0"/>
          <w:numId w:val="41"/>
        </w:numPr>
        <w:spacing w:after="120"/>
        <w:rPr>
          <w:rFonts w:ascii="Arial" w:hAnsi="Arial" w:cs="Arial"/>
          <w:lang w:val="en-GB"/>
        </w:rPr>
      </w:pPr>
      <w:r w:rsidRPr="004C5B99">
        <w:rPr>
          <w:rFonts w:ascii="Arial" w:hAnsi="Arial" w:cs="Arial"/>
          <w:b/>
          <w:bCs/>
          <w:snapToGrid w:val="0"/>
          <w:lang w:val="en-GB"/>
        </w:rPr>
        <w:t>Present position:</w:t>
      </w:r>
      <w:r w:rsidRPr="004C5B99">
        <w:rPr>
          <w:rFonts w:ascii="Arial" w:hAnsi="Arial" w:cs="Arial"/>
          <w:lang w:val="en-GB"/>
        </w:rPr>
        <w:t xml:space="preserve"> </w:t>
      </w:r>
      <w:r w:rsidRPr="004C5B99">
        <w:rPr>
          <w:rFonts w:ascii="Arial" w:hAnsi="Arial" w:cs="Arial"/>
          <w:b/>
          <w:bCs/>
        </w:rPr>
        <w:t>Director/Chief Consultant</w:t>
      </w:r>
      <w:r w:rsidR="00C94DB8">
        <w:rPr>
          <w:rFonts w:ascii="Arial" w:hAnsi="Arial" w:cs="Arial"/>
          <w:b/>
          <w:bCs/>
        </w:rPr>
        <w:t xml:space="preserve">- specializing as an </w:t>
      </w:r>
      <w:r w:rsidR="00C94DB8" w:rsidRPr="00C94DB8">
        <w:rPr>
          <w:rFonts w:ascii="Arial" w:hAnsi="Arial" w:cs="Arial"/>
          <w:bCs/>
        </w:rPr>
        <w:t>energy, water, transport, tourism, climate change/environment,  M&amp;E, institutional and capacity building geotechnical expert</w:t>
      </w:r>
      <w:r w:rsidR="00C94DB8">
        <w:rPr>
          <w:rFonts w:ascii="Arial" w:hAnsi="Arial" w:cs="Arial"/>
          <w:b/>
          <w:bCs/>
        </w:rPr>
        <w:t>.</w:t>
      </w:r>
    </w:p>
    <w:p w14:paraId="05C0FEF7" w14:textId="77777777" w:rsidR="00CB22AB" w:rsidRPr="004C5B99" w:rsidRDefault="00CB22AB" w:rsidP="00CB22AB">
      <w:pPr>
        <w:pStyle w:val="Pieddepage"/>
        <w:widowControl w:val="0"/>
        <w:tabs>
          <w:tab w:val="clear" w:pos="4536"/>
          <w:tab w:val="clear" w:pos="9072"/>
          <w:tab w:val="left" w:pos="0"/>
          <w:tab w:val="left" w:pos="426"/>
          <w:tab w:val="left" w:pos="3408"/>
          <w:tab w:val="left" w:pos="4260"/>
          <w:tab w:val="left" w:pos="5396"/>
        </w:tabs>
        <w:rPr>
          <w:rFonts w:ascii="Arial" w:hAnsi="Arial" w:cs="Arial"/>
          <w:lang w:val="en-GB"/>
        </w:rPr>
      </w:pPr>
    </w:p>
    <w:p w14:paraId="5801FBA2" w14:textId="77777777" w:rsidR="00CB22AB" w:rsidRPr="004C5B99" w:rsidRDefault="00CB22AB" w:rsidP="00CB22AB">
      <w:pPr>
        <w:numPr>
          <w:ilvl w:val="0"/>
          <w:numId w:val="41"/>
        </w:numPr>
        <w:spacing w:after="120"/>
        <w:rPr>
          <w:rFonts w:ascii="Arial" w:hAnsi="Arial" w:cs="Arial"/>
          <w:b/>
          <w:bCs/>
          <w:snapToGrid w:val="0"/>
          <w:lang w:val="en-GB"/>
        </w:rPr>
      </w:pPr>
      <w:r w:rsidRPr="004C5B99">
        <w:rPr>
          <w:rFonts w:ascii="Arial" w:hAnsi="Arial" w:cs="Arial"/>
          <w:b/>
          <w:bCs/>
          <w:snapToGrid w:val="0"/>
          <w:lang w:val="en-GB"/>
        </w:rPr>
        <w:t>Years with the Company: 2</w:t>
      </w:r>
      <w:r w:rsidR="00735D3E">
        <w:rPr>
          <w:rFonts w:ascii="Arial" w:hAnsi="Arial" w:cs="Arial"/>
          <w:b/>
          <w:bCs/>
          <w:snapToGrid w:val="0"/>
          <w:lang w:val="en-GB"/>
        </w:rPr>
        <w:t>5</w:t>
      </w:r>
      <w:r w:rsidRPr="004C5B99">
        <w:rPr>
          <w:rFonts w:ascii="Arial" w:hAnsi="Arial" w:cs="Arial"/>
          <w:b/>
          <w:bCs/>
          <w:snapToGrid w:val="0"/>
          <w:lang w:val="en-GB"/>
        </w:rPr>
        <w:t xml:space="preserve"> years</w:t>
      </w:r>
      <w:r w:rsidR="0009642B">
        <w:rPr>
          <w:rFonts w:ascii="Arial" w:hAnsi="Arial" w:cs="Arial"/>
          <w:b/>
          <w:bCs/>
          <w:snapToGrid w:val="0"/>
          <w:lang w:val="en-GB"/>
        </w:rPr>
        <w:t xml:space="preserve"> (overall years of </w:t>
      </w:r>
      <w:r w:rsidR="00C94DB8">
        <w:rPr>
          <w:rFonts w:ascii="Arial" w:hAnsi="Arial" w:cs="Arial"/>
          <w:b/>
          <w:bCs/>
          <w:snapToGrid w:val="0"/>
          <w:lang w:val="en-GB"/>
        </w:rPr>
        <w:t>experience</w:t>
      </w:r>
      <w:r w:rsidR="0009642B">
        <w:rPr>
          <w:rFonts w:ascii="Arial" w:hAnsi="Arial" w:cs="Arial"/>
          <w:b/>
          <w:bCs/>
          <w:snapToGrid w:val="0"/>
          <w:lang w:val="en-GB"/>
        </w:rPr>
        <w:t xml:space="preserve"> </w:t>
      </w:r>
      <w:r w:rsidR="00056B85">
        <w:rPr>
          <w:rFonts w:ascii="Arial" w:hAnsi="Arial" w:cs="Arial"/>
          <w:b/>
          <w:bCs/>
          <w:snapToGrid w:val="0"/>
          <w:lang w:val="en-GB"/>
        </w:rPr>
        <w:t>3</w:t>
      </w:r>
      <w:r w:rsidR="00C94DB8">
        <w:rPr>
          <w:rFonts w:ascii="Arial" w:hAnsi="Arial" w:cs="Arial"/>
          <w:b/>
          <w:bCs/>
          <w:snapToGrid w:val="0"/>
          <w:lang w:val="en-GB"/>
        </w:rPr>
        <w:t>8</w:t>
      </w:r>
      <w:r w:rsidR="0009642B">
        <w:rPr>
          <w:rFonts w:ascii="Arial" w:hAnsi="Arial" w:cs="Arial"/>
          <w:b/>
          <w:bCs/>
          <w:snapToGrid w:val="0"/>
          <w:lang w:val="en-GB"/>
        </w:rPr>
        <w:t xml:space="preserve"> years)</w:t>
      </w:r>
    </w:p>
    <w:p w14:paraId="5F1F4EA4" w14:textId="77777777" w:rsidR="002475E7" w:rsidRPr="009D085E" w:rsidRDefault="002475E7" w:rsidP="002475E7">
      <w:pPr>
        <w:pStyle w:val="3"/>
        <w:rPr>
          <w:rFonts w:cs="Arial"/>
          <w:sz w:val="20"/>
        </w:rPr>
      </w:pPr>
    </w:p>
    <w:p w14:paraId="4F18CCC8" w14:textId="77777777" w:rsidR="002475E7" w:rsidRPr="009D085E" w:rsidRDefault="002475E7">
      <w:pPr>
        <w:widowControl w:val="0"/>
        <w:rPr>
          <w:rFonts w:ascii="Arial" w:hAnsi="Arial" w:cs="Arial"/>
          <w:snapToGrid w:val="0"/>
          <w:lang w:val="en-GB"/>
        </w:rPr>
      </w:pPr>
    </w:p>
    <w:p w14:paraId="05750162" w14:textId="77777777" w:rsidR="00BD42E5" w:rsidRPr="009D085E" w:rsidRDefault="00715578" w:rsidP="00CB22AB">
      <w:pPr>
        <w:numPr>
          <w:ilvl w:val="0"/>
          <w:numId w:val="41"/>
        </w:numPr>
        <w:spacing w:after="120"/>
        <w:rPr>
          <w:rFonts w:ascii="Arial" w:hAnsi="Arial" w:cs="Arial"/>
          <w:b/>
          <w:u w:val="single"/>
          <w:lang w:val="en-GB"/>
        </w:rPr>
      </w:pPr>
      <w:r w:rsidRPr="009D085E">
        <w:rPr>
          <w:rFonts w:ascii="Arial" w:hAnsi="Arial" w:cs="Arial"/>
          <w:b/>
          <w:u w:val="single"/>
          <w:lang w:val="en-GB"/>
        </w:rPr>
        <w:t>Key qualifications</w:t>
      </w:r>
    </w:p>
    <w:p w14:paraId="74C2AF37" w14:textId="77777777" w:rsidR="00773542" w:rsidRPr="009D085E" w:rsidRDefault="00773542" w:rsidP="00773542">
      <w:pPr>
        <w:tabs>
          <w:tab w:val="left" w:pos="1515"/>
        </w:tabs>
        <w:rPr>
          <w:rFonts w:ascii="Arial" w:hAnsi="Arial" w:cs="Arial"/>
          <w:color w:val="FF0000"/>
          <w:lang w:val="en-GB"/>
        </w:rPr>
      </w:pPr>
    </w:p>
    <w:p w14:paraId="6BC8CE09" w14:textId="77777777" w:rsidR="003F1FC5" w:rsidRDefault="00056B85" w:rsidP="00056B85">
      <w:pPr>
        <w:widowControl w:val="0"/>
        <w:spacing w:before="20"/>
        <w:jc w:val="both"/>
        <w:rPr>
          <w:rFonts w:ascii="Arial" w:hAnsi="Arial" w:cs="Arial"/>
          <w:color w:val="000000"/>
        </w:rPr>
      </w:pPr>
      <w:bookmarkStart w:id="1" w:name="OLE_LINK1"/>
      <w:bookmarkStart w:id="2" w:name="OLE_LINK2"/>
      <w:r w:rsidRPr="009D085E">
        <w:rPr>
          <w:rFonts w:ascii="Arial" w:hAnsi="Arial" w:cs="Arial"/>
          <w:color w:val="000000"/>
        </w:rPr>
        <w:t xml:space="preserve">Dr. Peter P. Zhou is </w:t>
      </w:r>
      <w:r>
        <w:rPr>
          <w:rFonts w:ascii="Arial" w:hAnsi="Arial" w:cs="Arial"/>
          <w:color w:val="000000"/>
        </w:rPr>
        <w:t xml:space="preserve"> a</w:t>
      </w:r>
      <w:r w:rsidR="00D543D5">
        <w:rPr>
          <w:rFonts w:ascii="Arial" w:hAnsi="Arial" w:cs="Arial"/>
          <w:color w:val="000000"/>
        </w:rPr>
        <w:t>n experienced consultant and researcher spanning</w:t>
      </w:r>
      <w:r>
        <w:rPr>
          <w:rFonts w:ascii="Arial" w:hAnsi="Arial" w:cs="Arial"/>
          <w:color w:val="000000"/>
        </w:rPr>
        <w:t xml:space="preserve"> </w:t>
      </w:r>
      <w:r w:rsidR="003F1FC5" w:rsidRPr="0082429B">
        <w:rPr>
          <w:rFonts w:ascii="Arial" w:hAnsi="Arial" w:cs="Arial"/>
          <w:color w:val="000000"/>
          <w:u w:val="single"/>
        </w:rPr>
        <w:t>infrastr</w:t>
      </w:r>
      <w:r w:rsidR="003D7526" w:rsidRPr="0082429B">
        <w:rPr>
          <w:rFonts w:ascii="Arial" w:hAnsi="Arial" w:cs="Arial"/>
          <w:color w:val="000000"/>
          <w:u w:val="single"/>
        </w:rPr>
        <w:t>u</w:t>
      </w:r>
      <w:r w:rsidR="003F1FC5" w:rsidRPr="0082429B">
        <w:rPr>
          <w:rFonts w:ascii="Arial" w:hAnsi="Arial" w:cs="Arial"/>
          <w:color w:val="000000"/>
          <w:u w:val="single"/>
        </w:rPr>
        <w:t xml:space="preserve">cture </w:t>
      </w:r>
      <w:r w:rsidRPr="0082429B">
        <w:rPr>
          <w:rFonts w:ascii="Arial" w:hAnsi="Arial" w:cs="Arial"/>
          <w:color w:val="000000"/>
          <w:u w:val="single"/>
        </w:rPr>
        <w:t>sectors</w:t>
      </w:r>
      <w:r>
        <w:rPr>
          <w:rFonts w:ascii="Arial" w:hAnsi="Arial" w:cs="Arial"/>
          <w:color w:val="000000"/>
        </w:rPr>
        <w:t xml:space="preserve"> of </w:t>
      </w:r>
      <w:r w:rsidRPr="003D7526">
        <w:rPr>
          <w:rFonts w:ascii="Arial" w:hAnsi="Arial" w:cs="Arial"/>
          <w:b/>
          <w:color w:val="000000"/>
        </w:rPr>
        <w:t>energy,</w:t>
      </w:r>
      <w:r w:rsidRPr="009D085E">
        <w:rPr>
          <w:rFonts w:ascii="Arial" w:hAnsi="Arial" w:cs="Arial"/>
          <w:color w:val="000000"/>
        </w:rPr>
        <w:t xml:space="preserve"> </w:t>
      </w:r>
      <w:r>
        <w:rPr>
          <w:rFonts w:ascii="Arial" w:hAnsi="Arial" w:cs="Arial"/>
          <w:color w:val="000000"/>
        </w:rPr>
        <w:t>water, transport, tourism,</w:t>
      </w:r>
      <w:r w:rsidR="00701B89">
        <w:rPr>
          <w:rFonts w:ascii="Arial" w:hAnsi="Arial" w:cs="Arial"/>
          <w:color w:val="000000"/>
        </w:rPr>
        <w:t>a</w:t>
      </w:r>
      <w:r w:rsidR="003F1FC5">
        <w:rPr>
          <w:rFonts w:ascii="Arial" w:hAnsi="Arial" w:cs="Arial"/>
          <w:color w:val="000000"/>
        </w:rPr>
        <w:t>nd cross cutting issues of</w:t>
      </w:r>
      <w:r>
        <w:rPr>
          <w:rFonts w:ascii="Arial" w:hAnsi="Arial" w:cs="Arial"/>
          <w:color w:val="000000"/>
        </w:rPr>
        <w:t xml:space="preserve"> </w:t>
      </w:r>
      <w:r w:rsidRPr="00AE2F98">
        <w:rPr>
          <w:rFonts w:ascii="Arial" w:hAnsi="Arial" w:cs="Arial"/>
          <w:color w:val="000000"/>
        </w:rPr>
        <w:t>climate change</w:t>
      </w:r>
      <w:r w:rsidR="003F1FC5" w:rsidRPr="00AE2F98">
        <w:rPr>
          <w:rFonts w:ascii="Arial" w:hAnsi="Arial" w:cs="Arial"/>
          <w:color w:val="000000"/>
        </w:rPr>
        <w:t>,</w:t>
      </w:r>
      <w:r w:rsidR="003F1FC5">
        <w:rPr>
          <w:rFonts w:ascii="Arial" w:hAnsi="Arial" w:cs="Arial"/>
          <w:color w:val="000000"/>
        </w:rPr>
        <w:t xml:space="preserve"> gender</w:t>
      </w:r>
      <w:r w:rsidR="002B03B3">
        <w:rPr>
          <w:rFonts w:ascii="Arial" w:hAnsi="Arial" w:cs="Arial"/>
          <w:color w:val="000000"/>
        </w:rPr>
        <w:t>,</w:t>
      </w:r>
      <w:r w:rsidRPr="009D085E">
        <w:rPr>
          <w:rFonts w:ascii="Arial" w:hAnsi="Arial" w:cs="Arial"/>
          <w:color w:val="000000"/>
        </w:rPr>
        <w:t xml:space="preserve"> environmental</w:t>
      </w:r>
      <w:r w:rsidR="002B03B3">
        <w:rPr>
          <w:rFonts w:ascii="Arial" w:hAnsi="Arial" w:cs="Arial"/>
          <w:color w:val="000000"/>
        </w:rPr>
        <w:t>/geotechnical. M&amp;E</w:t>
      </w:r>
      <w:r w:rsidRPr="009D085E">
        <w:rPr>
          <w:rFonts w:ascii="Arial" w:hAnsi="Arial" w:cs="Arial"/>
          <w:color w:val="000000"/>
        </w:rPr>
        <w:t xml:space="preserve"> </w:t>
      </w:r>
      <w:r>
        <w:rPr>
          <w:rFonts w:ascii="Arial" w:hAnsi="Arial" w:cs="Arial"/>
          <w:color w:val="000000"/>
        </w:rPr>
        <w:t>aspects</w:t>
      </w:r>
      <w:r w:rsidRPr="009D085E">
        <w:rPr>
          <w:rFonts w:ascii="Arial" w:hAnsi="Arial" w:cs="Arial"/>
          <w:color w:val="000000"/>
        </w:rPr>
        <w:t xml:space="preserve"> with </w:t>
      </w:r>
      <w:r w:rsidR="00EE6EE1">
        <w:rPr>
          <w:rFonts w:ascii="Arial" w:hAnsi="Arial" w:cs="Arial"/>
          <w:color w:val="000000"/>
        </w:rPr>
        <w:t xml:space="preserve">over </w:t>
      </w:r>
      <w:r w:rsidR="007C6E19">
        <w:rPr>
          <w:rFonts w:ascii="Arial" w:hAnsi="Arial" w:cs="Arial"/>
          <w:color w:val="000000"/>
        </w:rPr>
        <w:t>3</w:t>
      </w:r>
      <w:r w:rsidR="002B03B3">
        <w:rPr>
          <w:rFonts w:ascii="Arial" w:hAnsi="Arial" w:cs="Arial"/>
          <w:color w:val="000000"/>
        </w:rPr>
        <w:t>5</w:t>
      </w:r>
      <w:r w:rsidRPr="009D085E">
        <w:rPr>
          <w:rFonts w:ascii="Arial" w:hAnsi="Arial" w:cs="Arial"/>
          <w:color w:val="000000"/>
        </w:rPr>
        <w:t xml:space="preserve"> years working ex</w:t>
      </w:r>
      <w:r w:rsidR="00A73CC3">
        <w:rPr>
          <w:rFonts w:ascii="Arial" w:hAnsi="Arial" w:cs="Arial"/>
          <w:color w:val="000000"/>
        </w:rPr>
        <w:t>perience in sub-Saharan Africa.</w:t>
      </w:r>
    </w:p>
    <w:p w14:paraId="11950F41" w14:textId="77777777" w:rsidR="003F1FC5" w:rsidRDefault="003F1FC5" w:rsidP="00056B85">
      <w:pPr>
        <w:widowControl w:val="0"/>
        <w:spacing w:before="20"/>
        <w:jc w:val="both"/>
        <w:rPr>
          <w:rFonts w:ascii="Arial" w:hAnsi="Arial" w:cs="Arial"/>
          <w:color w:val="000000"/>
        </w:rPr>
      </w:pPr>
    </w:p>
    <w:p w14:paraId="1E76FE51" w14:textId="77777777" w:rsidR="00056B85" w:rsidRPr="009D085E" w:rsidRDefault="00056B85" w:rsidP="00056B85">
      <w:pPr>
        <w:widowControl w:val="0"/>
        <w:spacing w:before="20"/>
        <w:jc w:val="both"/>
        <w:rPr>
          <w:rFonts w:ascii="Arial" w:hAnsi="Arial" w:cs="Arial"/>
          <w:color w:val="000000"/>
        </w:rPr>
      </w:pPr>
      <w:r w:rsidRPr="009D085E">
        <w:rPr>
          <w:rFonts w:ascii="Arial" w:hAnsi="Arial" w:cs="Arial"/>
          <w:color w:val="000000"/>
        </w:rPr>
        <w:t>Since 1993, he has served as the Director of EECG</w:t>
      </w:r>
      <w:r w:rsidR="00735D3E">
        <w:rPr>
          <w:rFonts w:ascii="Arial" w:hAnsi="Arial" w:cs="Arial"/>
          <w:color w:val="000000"/>
        </w:rPr>
        <w:t xml:space="preserve"> Consultants Pty Ltd</w:t>
      </w:r>
      <w:r w:rsidRPr="009D085E">
        <w:rPr>
          <w:rFonts w:ascii="Arial" w:hAnsi="Arial" w:cs="Arial"/>
          <w:color w:val="000000"/>
        </w:rPr>
        <w:t xml:space="preserve"> in Botswana</w:t>
      </w:r>
      <w:r w:rsidR="00735D3E">
        <w:rPr>
          <w:rFonts w:ascii="Arial" w:hAnsi="Arial" w:cs="Arial"/>
          <w:color w:val="000000"/>
        </w:rPr>
        <w:t>; a Centre specializing in</w:t>
      </w:r>
      <w:r w:rsidR="00735D3E" w:rsidRPr="00735D3E">
        <w:rPr>
          <w:rFonts w:ascii="Arial" w:hAnsi="Arial" w:cs="Arial"/>
          <w:color w:val="000000"/>
        </w:rPr>
        <w:t xml:space="preserve"> </w:t>
      </w:r>
      <w:r w:rsidR="00735D3E" w:rsidRPr="009D085E">
        <w:rPr>
          <w:rFonts w:ascii="Arial" w:hAnsi="Arial" w:cs="Arial"/>
          <w:color w:val="000000"/>
        </w:rPr>
        <w:t>Energy</w:t>
      </w:r>
      <w:r w:rsidR="00735D3E">
        <w:rPr>
          <w:rFonts w:ascii="Arial" w:hAnsi="Arial" w:cs="Arial"/>
          <w:color w:val="000000"/>
        </w:rPr>
        <w:t>,</w:t>
      </w:r>
      <w:r w:rsidR="00735D3E" w:rsidRPr="009D085E">
        <w:rPr>
          <w:rFonts w:ascii="Arial" w:hAnsi="Arial" w:cs="Arial"/>
          <w:color w:val="000000"/>
        </w:rPr>
        <w:t xml:space="preserve"> Environment and </w:t>
      </w:r>
      <w:r w:rsidR="00735D3E">
        <w:rPr>
          <w:rFonts w:ascii="Arial" w:hAnsi="Arial" w:cs="Arial"/>
          <w:color w:val="000000"/>
        </w:rPr>
        <w:t>Climate Change Research activities</w:t>
      </w:r>
      <w:r w:rsidRPr="009D085E">
        <w:rPr>
          <w:rFonts w:ascii="Arial" w:hAnsi="Arial" w:cs="Arial"/>
          <w:color w:val="000000"/>
        </w:rPr>
        <w:t xml:space="preserve">. </w:t>
      </w:r>
    </w:p>
    <w:p w14:paraId="56072AC3" w14:textId="77777777" w:rsidR="00056B85" w:rsidRPr="009D085E" w:rsidRDefault="00056B85" w:rsidP="00056B85">
      <w:pPr>
        <w:widowControl w:val="0"/>
        <w:spacing w:before="20"/>
        <w:jc w:val="both"/>
        <w:rPr>
          <w:rFonts w:ascii="Arial" w:hAnsi="Arial" w:cs="Arial"/>
          <w:color w:val="000000"/>
        </w:rPr>
      </w:pPr>
    </w:p>
    <w:p w14:paraId="6C0063AA" w14:textId="77777777" w:rsidR="00056B85" w:rsidRPr="009D085E" w:rsidRDefault="00056B85" w:rsidP="00056B85">
      <w:pPr>
        <w:widowControl w:val="0"/>
        <w:spacing w:before="20"/>
        <w:jc w:val="both"/>
        <w:rPr>
          <w:rFonts w:ascii="Arial" w:hAnsi="Arial" w:cs="Arial"/>
          <w:color w:val="000000"/>
        </w:rPr>
      </w:pPr>
      <w:r w:rsidRPr="009D085E">
        <w:rPr>
          <w:rFonts w:ascii="Arial" w:hAnsi="Arial" w:cs="Arial"/>
          <w:color w:val="000000"/>
        </w:rPr>
        <w:t xml:space="preserve">Dr Zhou has successfully brought to completion over 100 </w:t>
      </w:r>
      <w:r w:rsidR="00D543D5">
        <w:rPr>
          <w:rFonts w:ascii="Arial" w:hAnsi="Arial" w:cs="Arial"/>
          <w:color w:val="000000"/>
        </w:rPr>
        <w:t xml:space="preserve">consultancy and research </w:t>
      </w:r>
      <w:r w:rsidRPr="009D085E">
        <w:rPr>
          <w:rFonts w:ascii="Arial" w:hAnsi="Arial" w:cs="Arial"/>
          <w:color w:val="000000"/>
        </w:rPr>
        <w:t xml:space="preserve">projects funded by various </w:t>
      </w:r>
      <w:r w:rsidRPr="007731A7">
        <w:rPr>
          <w:rFonts w:ascii="Arial" w:hAnsi="Arial" w:cs="Arial"/>
          <w:b/>
          <w:color w:val="000000"/>
        </w:rPr>
        <w:t>development agencies</w:t>
      </w:r>
      <w:r w:rsidRPr="009D085E">
        <w:rPr>
          <w:rFonts w:ascii="Arial" w:hAnsi="Arial" w:cs="Arial"/>
          <w:color w:val="000000"/>
        </w:rPr>
        <w:t xml:space="preserve"> (World Bank, USAID, UN agencies (UNEP, UNDP, UNFCCC, UNITAR, IHDP</w:t>
      </w:r>
      <w:r>
        <w:rPr>
          <w:rFonts w:ascii="Arial" w:hAnsi="Arial" w:cs="Arial"/>
          <w:color w:val="000000"/>
        </w:rPr>
        <w:t>, UNIDO</w:t>
      </w:r>
      <w:r w:rsidRPr="009D085E">
        <w:rPr>
          <w:rFonts w:ascii="Arial" w:hAnsi="Arial" w:cs="Arial"/>
          <w:color w:val="000000"/>
        </w:rPr>
        <w:t xml:space="preserve">), </w:t>
      </w:r>
      <w:r w:rsidRPr="009D085E">
        <w:rPr>
          <w:rFonts w:ascii="Arial" w:hAnsi="Arial" w:cs="Arial"/>
          <w:color w:val="000000"/>
        </w:rPr>
        <w:lastRenderedPageBreak/>
        <w:t>GTZ</w:t>
      </w:r>
      <w:r w:rsidR="008B670E">
        <w:rPr>
          <w:rFonts w:ascii="Arial" w:hAnsi="Arial" w:cs="Arial"/>
          <w:color w:val="000000"/>
        </w:rPr>
        <w:t>/GIZ</w:t>
      </w:r>
      <w:r w:rsidRPr="009D085E">
        <w:rPr>
          <w:rFonts w:ascii="Arial" w:hAnsi="Arial" w:cs="Arial"/>
          <w:color w:val="000000"/>
        </w:rPr>
        <w:t>, CIDA, Sida, DANIDA, EC/EU, DFID</w:t>
      </w:r>
      <w:r w:rsidR="00BB6D2C">
        <w:rPr>
          <w:rFonts w:ascii="Arial" w:hAnsi="Arial" w:cs="Arial"/>
          <w:color w:val="000000"/>
        </w:rPr>
        <w:t>, Australian Aid</w:t>
      </w:r>
      <w:r w:rsidR="003E18CA">
        <w:rPr>
          <w:rFonts w:ascii="Arial" w:hAnsi="Arial" w:cs="Arial"/>
          <w:color w:val="000000"/>
        </w:rPr>
        <w:t xml:space="preserve"> through DFAT</w:t>
      </w:r>
      <w:r w:rsidRPr="009D085E">
        <w:rPr>
          <w:rFonts w:ascii="Arial" w:hAnsi="Arial" w:cs="Arial"/>
          <w:color w:val="000000"/>
        </w:rPr>
        <w:t xml:space="preserve"> and African Development Bank), </w:t>
      </w:r>
      <w:r w:rsidRPr="007731A7">
        <w:rPr>
          <w:rFonts w:ascii="Arial" w:hAnsi="Arial" w:cs="Arial"/>
          <w:b/>
          <w:color w:val="000000"/>
        </w:rPr>
        <w:t>African host governments</w:t>
      </w:r>
      <w:r w:rsidRPr="009D085E">
        <w:rPr>
          <w:rFonts w:ascii="Arial" w:hAnsi="Arial" w:cs="Arial"/>
          <w:color w:val="000000"/>
        </w:rPr>
        <w:t xml:space="preserve"> (Botswana, Ethiopia, Lesotho, Ghana, The Gambia, Zimbabwe); </w:t>
      </w:r>
      <w:r w:rsidRPr="007731A7">
        <w:rPr>
          <w:rFonts w:ascii="Arial" w:hAnsi="Arial" w:cs="Arial"/>
          <w:b/>
          <w:color w:val="000000"/>
        </w:rPr>
        <w:t>Utilities</w:t>
      </w:r>
      <w:r w:rsidRPr="009D085E">
        <w:rPr>
          <w:rFonts w:ascii="Arial" w:hAnsi="Arial" w:cs="Arial"/>
          <w:color w:val="000000"/>
        </w:rPr>
        <w:t xml:space="preserve"> (Eskom of South Africa, Nampower of Namibia, Botswana Power Corporation) and </w:t>
      </w:r>
      <w:r w:rsidRPr="0075040D">
        <w:rPr>
          <w:rFonts w:ascii="Arial" w:hAnsi="Arial" w:cs="Arial"/>
          <w:color w:val="000000"/>
        </w:rPr>
        <w:t>private sector entities</w:t>
      </w:r>
      <w:r w:rsidRPr="009D085E">
        <w:rPr>
          <w:rFonts w:ascii="Arial" w:hAnsi="Arial" w:cs="Arial"/>
          <w:color w:val="000000"/>
        </w:rPr>
        <w:t xml:space="preserve"> (fertilizer company-FerroGrow, Base metal company (BCL Ltd), Hotel industry (Cresta), Research and Technology Organization</w:t>
      </w:r>
      <w:r w:rsidR="00BB6D2C">
        <w:rPr>
          <w:rFonts w:ascii="Arial" w:hAnsi="Arial" w:cs="Arial"/>
          <w:color w:val="000000"/>
        </w:rPr>
        <w:t>s</w:t>
      </w:r>
      <w:r w:rsidR="008B670E">
        <w:rPr>
          <w:rFonts w:ascii="Arial" w:hAnsi="Arial" w:cs="Arial"/>
          <w:color w:val="000000"/>
        </w:rPr>
        <w:t>-Botswana</w:t>
      </w:r>
      <w:r w:rsidRPr="009D085E">
        <w:rPr>
          <w:rFonts w:ascii="Arial" w:hAnsi="Arial" w:cs="Arial"/>
          <w:color w:val="000000"/>
        </w:rPr>
        <w:t xml:space="preserve"> (RIPCO); Global Village Energy Partnership Int; Southern African Development Community (SADC).  </w:t>
      </w:r>
      <w:r>
        <w:rPr>
          <w:rFonts w:ascii="Arial" w:hAnsi="Arial" w:cs="Arial"/>
          <w:color w:val="000000"/>
        </w:rPr>
        <w:t>In m</w:t>
      </w:r>
      <w:r w:rsidR="008B670E">
        <w:rPr>
          <w:rFonts w:ascii="Arial" w:hAnsi="Arial" w:cs="Arial"/>
          <w:color w:val="000000"/>
        </w:rPr>
        <w:t>any</w:t>
      </w:r>
      <w:r>
        <w:rPr>
          <w:rFonts w:ascii="Arial" w:hAnsi="Arial" w:cs="Arial"/>
          <w:color w:val="000000"/>
        </w:rPr>
        <w:t xml:space="preserve"> of these projects he </w:t>
      </w:r>
      <w:r w:rsidR="008B670E">
        <w:rPr>
          <w:rFonts w:ascii="Arial" w:hAnsi="Arial" w:cs="Arial"/>
          <w:color w:val="000000"/>
        </w:rPr>
        <w:t>held the position of</w:t>
      </w:r>
      <w:r>
        <w:rPr>
          <w:rFonts w:ascii="Arial" w:hAnsi="Arial" w:cs="Arial"/>
          <w:color w:val="000000"/>
        </w:rPr>
        <w:t xml:space="preserve"> </w:t>
      </w:r>
      <w:r w:rsidR="00010EE6">
        <w:rPr>
          <w:rFonts w:ascii="Arial" w:hAnsi="Arial" w:cs="Arial"/>
          <w:color w:val="000000"/>
        </w:rPr>
        <w:t>Team leader as reflected in his experiences below.</w:t>
      </w:r>
    </w:p>
    <w:p w14:paraId="65FC4F04" w14:textId="77777777" w:rsidR="00056B85" w:rsidRPr="009D085E" w:rsidRDefault="00056B85" w:rsidP="00056B85">
      <w:pPr>
        <w:widowControl w:val="0"/>
        <w:spacing w:before="20"/>
        <w:jc w:val="both"/>
        <w:rPr>
          <w:rFonts w:ascii="Arial" w:hAnsi="Arial" w:cs="Arial"/>
          <w:color w:val="000000"/>
        </w:rPr>
      </w:pPr>
      <w:r w:rsidRPr="009D085E">
        <w:rPr>
          <w:rFonts w:ascii="Arial" w:hAnsi="Arial" w:cs="Arial"/>
          <w:color w:val="000000"/>
        </w:rPr>
        <w:br/>
        <w:t xml:space="preserve">He has accumulated experience in </w:t>
      </w:r>
      <w:r w:rsidR="008B670E">
        <w:rPr>
          <w:rFonts w:ascii="Arial" w:hAnsi="Arial" w:cs="Arial"/>
          <w:color w:val="000000"/>
        </w:rPr>
        <w:t xml:space="preserve">baseline/scoping studies, </w:t>
      </w:r>
      <w:r w:rsidR="003E18CA">
        <w:rPr>
          <w:rFonts w:ascii="Arial" w:hAnsi="Arial" w:cs="Arial"/>
          <w:color w:val="000000"/>
        </w:rPr>
        <w:t xml:space="preserve">market assessment and </w:t>
      </w:r>
      <w:r w:rsidR="00010EE6">
        <w:rPr>
          <w:rFonts w:ascii="Arial" w:hAnsi="Arial" w:cs="Arial"/>
          <w:color w:val="000000"/>
        </w:rPr>
        <w:t>feasibility studies for projects,</w:t>
      </w:r>
      <w:r w:rsidR="003E18CA">
        <w:rPr>
          <w:rFonts w:ascii="Arial" w:hAnsi="Arial" w:cs="Arial"/>
          <w:color w:val="000000"/>
        </w:rPr>
        <w:t xml:space="preserve"> </w:t>
      </w:r>
      <w:r w:rsidR="00010EE6">
        <w:rPr>
          <w:rFonts w:ascii="Arial" w:hAnsi="Arial" w:cs="Arial"/>
          <w:color w:val="000000"/>
        </w:rPr>
        <w:t xml:space="preserve"> </w:t>
      </w:r>
      <w:r w:rsidRPr="009D085E">
        <w:rPr>
          <w:rFonts w:ascii="Arial" w:hAnsi="Arial" w:cs="Arial"/>
          <w:color w:val="000000"/>
        </w:rPr>
        <w:t xml:space="preserve">policy/strategy/ action plan/programme formulation, </w:t>
      </w:r>
      <w:r w:rsidR="008B670E">
        <w:rPr>
          <w:rFonts w:ascii="Arial" w:hAnsi="Arial" w:cs="Arial"/>
          <w:color w:val="000000"/>
        </w:rPr>
        <w:t>project development, project management, and</w:t>
      </w:r>
      <w:r w:rsidRPr="009D085E">
        <w:rPr>
          <w:rFonts w:ascii="Arial" w:hAnsi="Arial" w:cs="Arial"/>
          <w:color w:val="000000"/>
        </w:rPr>
        <w:t xml:space="preserve"> skills </w:t>
      </w:r>
      <w:r w:rsidR="008B670E">
        <w:rPr>
          <w:rFonts w:ascii="Arial" w:hAnsi="Arial" w:cs="Arial"/>
          <w:color w:val="000000"/>
        </w:rPr>
        <w:t xml:space="preserve">and institutional development. He has skills </w:t>
      </w:r>
      <w:r w:rsidRPr="009D085E">
        <w:rPr>
          <w:rFonts w:ascii="Arial" w:hAnsi="Arial" w:cs="Arial"/>
          <w:color w:val="000000"/>
        </w:rPr>
        <w:t xml:space="preserve">for undertaking consultancy/research projects at country, regional and global level and preparing both research proposals and project reports, </w:t>
      </w:r>
      <w:r w:rsidR="003C53F3">
        <w:rPr>
          <w:rFonts w:ascii="Arial" w:hAnsi="Arial" w:cs="Arial"/>
          <w:color w:val="000000"/>
        </w:rPr>
        <w:t>has</w:t>
      </w:r>
      <w:r w:rsidRPr="009D085E">
        <w:rPr>
          <w:rFonts w:ascii="Arial" w:hAnsi="Arial" w:cs="Arial"/>
          <w:color w:val="000000"/>
        </w:rPr>
        <w:t xml:space="preserve"> experience in workshop organization, facilitation, rapporteuring and proceedings compilation.  . </w:t>
      </w:r>
    </w:p>
    <w:p w14:paraId="1B7039C7" w14:textId="77777777" w:rsidR="00056B85" w:rsidRPr="009D085E" w:rsidRDefault="00056B85" w:rsidP="00056B85">
      <w:pPr>
        <w:widowControl w:val="0"/>
        <w:spacing w:before="20"/>
        <w:jc w:val="both"/>
        <w:rPr>
          <w:rFonts w:ascii="Arial" w:hAnsi="Arial" w:cs="Arial"/>
          <w:color w:val="000000"/>
        </w:rPr>
      </w:pPr>
    </w:p>
    <w:p w14:paraId="3B653B4B" w14:textId="77777777" w:rsidR="00A73CC3" w:rsidRDefault="00056B85" w:rsidP="007C6E19">
      <w:pPr>
        <w:widowControl w:val="0"/>
        <w:jc w:val="both"/>
        <w:rPr>
          <w:rFonts w:ascii="Arial" w:hAnsi="Arial" w:cs="Arial"/>
          <w:color w:val="000000"/>
        </w:rPr>
      </w:pPr>
      <w:r w:rsidRPr="009D085E">
        <w:rPr>
          <w:rFonts w:ascii="Arial" w:hAnsi="Arial" w:cs="Arial"/>
          <w:color w:val="000000"/>
        </w:rPr>
        <w:t xml:space="preserve">He has extensive knowledge of development issues in the sectors of energy (power sector, petroleum and gas, biomass energy, </w:t>
      </w:r>
      <w:r w:rsidRPr="007C6E19">
        <w:rPr>
          <w:rFonts w:ascii="Arial" w:hAnsi="Arial" w:cs="Arial"/>
          <w:color w:val="000000"/>
        </w:rPr>
        <w:t xml:space="preserve">renewable energy and energy efficiency), water development and management strategies, </w:t>
      </w:r>
      <w:r w:rsidRPr="005B12E8">
        <w:rPr>
          <w:rFonts w:ascii="Arial" w:hAnsi="Arial" w:cs="Arial"/>
          <w:color w:val="000000"/>
        </w:rPr>
        <w:t>agriculture and energy nexus</w:t>
      </w:r>
      <w:r w:rsidRPr="007C6E19">
        <w:rPr>
          <w:rFonts w:ascii="Arial" w:hAnsi="Arial" w:cs="Arial"/>
          <w:color w:val="000000"/>
        </w:rPr>
        <w:t>, forestry management;  transport</w:t>
      </w:r>
      <w:r w:rsidR="008B670E">
        <w:rPr>
          <w:rFonts w:ascii="Arial" w:hAnsi="Arial" w:cs="Arial"/>
          <w:color w:val="000000"/>
        </w:rPr>
        <w:t xml:space="preserve"> (road, Rail, aviation studies)</w:t>
      </w:r>
      <w:r w:rsidRPr="007C6E19">
        <w:rPr>
          <w:rFonts w:ascii="Arial" w:hAnsi="Arial" w:cs="Arial"/>
          <w:color w:val="000000"/>
        </w:rPr>
        <w:t xml:space="preserve">, environment resource and impact assessment and management, technical </w:t>
      </w:r>
      <w:r w:rsidR="00C71E2E">
        <w:rPr>
          <w:rFonts w:ascii="Arial" w:hAnsi="Arial" w:cs="Arial"/>
          <w:color w:val="000000"/>
        </w:rPr>
        <w:t>assistance</w:t>
      </w:r>
      <w:r w:rsidRPr="007C6E19">
        <w:rPr>
          <w:rFonts w:ascii="Arial" w:hAnsi="Arial" w:cs="Arial"/>
          <w:color w:val="000000"/>
        </w:rPr>
        <w:t>; project evaluation organizational audits and repositioning/restructuring</w:t>
      </w:r>
      <w:r w:rsidR="00C71E2E">
        <w:rPr>
          <w:rFonts w:ascii="Arial" w:hAnsi="Arial" w:cs="Arial"/>
          <w:color w:val="000000"/>
        </w:rPr>
        <w:t>.</w:t>
      </w:r>
      <w:r w:rsidRPr="007C6E19">
        <w:rPr>
          <w:rFonts w:ascii="Arial" w:hAnsi="Arial" w:cs="Arial"/>
          <w:color w:val="000000"/>
        </w:rPr>
        <w:t xml:space="preserve"> </w:t>
      </w:r>
      <w:r w:rsidR="007C6E19">
        <w:rPr>
          <w:rFonts w:ascii="Arial" w:hAnsi="Arial" w:cs="Arial"/>
          <w:color w:val="000000"/>
        </w:rPr>
        <w:t xml:space="preserve">  </w:t>
      </w:r>
      <w:r w:rsidR="00A379A4">
        <w:rPr>
          <w:rFonts w:ascii="Arial" w:hAnsi="Arial" w:cs="Arial"/>
          <w:color w:val="000000"/>
        </w:rPr>
        <w:t xml:space="preserve"> </w:t>
      </w:r>
    </w:p>
    <w:p w14:paraId="35A08855" w14:textId="77777777" w:rsidR="00A73CC3" w:rsidRDefault="00A73CC3" w:rsidP="007C6E19">
      <w:pPr>
        <w:widowControl w:val="0"/>
        <w:jc w:val="both"/>
        <w:rPr>
          <w:rFonts w:ascii="Arial" w:hAnsi="Arial" w:cs="Arial"/>
          <w:color w:val="000000"/>
        </w:rPr>
      </w:pPr>
    </w:p>
    <w:p w14:paraId="6A9B07C8" w14:textId="77777777" w:rsidR="007C6E19" w:rsidRDefault="00010EE6" w:rsidP="007C6E19">
      <w:pPr>
        <w:widowControl w:val="0"/>
        <w:jc w:val="both"/>
        <w:rPr>
          <w:rFonts w:ascii="Arial Narrow" w:hAnsi="Arial Narrow" w:cs="Arial"/>
          <w:color w:val="000000"/>
        </w:rPr>
      </w:pPr>
      <w:r>
        <w:rPr>
          <w:rFonts w:ascii="Arial" w:hAnsi="Arial" w:cs="Arial"/>
          <w:color w:val="000000"/>
        </w:rPr>
        <w:t>He</w:t>
      </w:r>
      <w:r w:rsidR="00A73CC3" w:rsidRPr="00AC320F">
        <w:rPr>
          <w:rFonts w:ascii="Arial" w:hAnsi="Arial" w:cs="Arial"/>
          <w:color w:val="000000"/>
        </w:rPr>
        <w:t xml:space="preserve"> is versed with various </w:t>
      </w:r>
      <w:r>
        <w:rPr>
          <w:rFonts w:ascii="Arial" w:hAnsi="Arial" w:cs="Arial"/>
          <w:color w:val="000000"/>
        </w:rPr>
        <w:t xml:space="preserve">M&amp;E </w:t>
      </w:r>
      <w:r w:rsidR="00A73CC3" w:rsidRPr="00AC320F">
        <w:rPr>
          <w:rFonts w:ascii="Arial" w:hAnsi="Arial" w:cs="Arial"/>
          <w:color w:val="000000"/>
        </w:rPr>
        <w:t>tools including logical framework, result based monitoring, impact assessment, outcome mapping</w:t>
      </w:r>
      <w:r w:rsidR="00A73CC3">
        <w:rPr>
          <w:rFonts w:ascii="Arial" w:hAnsi="Arial" w:cs="Arial"/>
          <w:color w:val="000000"/>
        </w:rPr>
        <w:t>, D</w:t>
      </w:r>
      <w:r w:rsidR="00605B4C">
        <w:rPr>
          <w:rFonts w:ascii="Arial" w:hAnsi="Arial" w:cs="Arial"/>
          <w:color w:val="000000"/>
        </w:rPr>
        <w:t>AC</w:t>
      </w:r>
      <w:r w:rsidR="00A73CC3">
        <w:rPr>
          <w:rFonts w:ascii="Arial" w:hAnsi="Arial" w:cs="Arial"/>
          <w:color w:val="000000"/>
        </w:rPr>
        <w:t xml:space="preserve"> criteria</w:t>
      </w:r>
      <w:r w:rsidR="00A73CC3" w:rsidRPr="00AC320F">
        <w:rPr>
          <w:rFonts w:ascii="Arial" w:hAnsi="Arial" w:cs="Arial"/>
          <w:color w:val="000000"/>
        </w:rPr>
        <w:t xml:space="preserve"> </w:t>
      </w:r>
      <w:r w:rsidR="00C71E2E">
        <w:rPr>
          <w:rFonts w:ascii="Arial" w:hAnsi="Arial" w:cs="Arial"/>
          <w:color w:val="000000"/>
        </w:rPr>
        <w:t>. To that effect he</w:t>
      </w:r>
      <w:r w:rsidR="00A73CC3" w:rsidRPr="00AC320F">
        <w:rPr>
          <w:rFonts w:ascii="Arial" w:hAnsi="Arial" w:cs="Arial"/>
          <w:color w:val="000000"/>
        </w:rPr>
        <w:t xml:space="preserve"> has developed M&amp;E frameworks  and cond</w:t>
      </w:r>
      <w:r w:rsidR="00A73CC3">
        <w:rPr>
          <w:rFonts w:ascii="Arial" w:hAnsi="Arial" w:cs="Arial"/>
          <w:color w:val="000000"/>
        </w:rPr>
        <w:t>u</w:t>
      </w:r>
      <w:r w:rsidR="00A73CC3" w:rsidRPr="00AC320F">
        <w:rPr>
          <w:rFonts w:ascii="Arial" w:hAnsi="Arial" w:cs="Arial"/>
          <w:color w:val="000000"/>
        </w:rPr>
        <w:t>cted Mid term reviews for projects, programmes and institution</w:t>
      </w:r>
      <w:r w:rsidR="00C71E2E">
        <w:rPr>
          <w:rFonts w:ascii="Arial" w:hAnsi="Arial" w:cs="Arial"/>
          <w:color w:val="000000"/>
        </w:rPr>
        <w:t>al</w:t>
      </w:r>
      <w:r w:rsidR="00A73CC3" w:rsidRPr="00AC320F">
        <w:rPr>
          <w:rFonts w:ascii="Arial" w:hAnsi="Arial" w:cs="Arial"/>
          <w:color w:val="000000"/>
        </w:rPr>
        <w:t xml:space="preserve"> restr</w:t>
      </w:r>
      <w:r w:rsidR="003E18CA">
        <w:rPr>
          <w:rFonts w:ascii="Arial" w:hAnsi="Arial" w:cs="Arial"/>
          <w:color w:val="000000"/>
        </w:rPr>
        <w:t>u</w:t>
      </w:r>
      <w:r w:rsidR="00A73CC3" w:rsidRPr="00AC320F">
        <w:rPr>
          <w:rFonts w:ascii="Arial" w:hAnsi="Arial" w:cs="Arial"/>
          <w:color w:val="000000"/>
        </w:rPr>
        <w:t>cturing for individual organizations, countries and regional economic commuinities</w:t>
      </w:r>
    </w:p>
    <w:p w14:paraId="58867ADE" w14:textId="77777777" w:rsidR="007C6E19" w:rsidRDefault="007C6E19" w:rsidP="007C6E19">
      <w:pPr>
        <w:widowControl w:val="0"/>
        <w:spacing w:before="20"/>
        <w:jc w:val="both"/>
        <w:rPr>
          <w:rFonts w:ascii="Arial Narrow" w:hAnsi="Arial Narrow" w:cs="Arial"/>
          <w:color w:val="000000"/>
        </w:rPr>
      </w:pPr>
    </w:p>
    <w:p w14:paraId="3A24701D" w14:textId="77777777" w:rsidR="007C6E19" w:rsidRPr="00216093" w:rsidRDefault="007C6E19" w:rsidP="00216093">
      <w:pPr>
        <w:tabs>
          <w:tab w:val="left" w:pos="1515"/>
        </w:tabs>
        <w:jc w:val="both"/>
        <w:rPr>
          <w:rFonts w:ascii="Arial" w:hAnsi="Arial" w:cs="Arial"/>
          <w:color w:val="000000"/>
        </w:rPr>
      </w:pPr>
      <w:r w:rsidRPr="00216093">
        <w:rPr>
          <w:rFonts w:ascii="Arial" w:hAnsi="Arial" w:cs="Arial"/>
          <w:color w:val="000000"/>
        </w:rPr>
        <w:t xml:space="preserve">He has been </w:t>
      </w:r>
      <w:r w:rsidR="003C53F3">
        <w:rPr>
          <w:rFonts w:ascii="Arial" w:hAnsi="Arial" w:cs="Arial"/>
          <w:color w:val="000000"/>
        </w:rPr>
        <w:t xml:space="preserve">extensively </w:t>
      </w:r>
      <w:r w:rsidRPr="00216093">
        <w:rPr>
          <w:rFonts w:ascii="Arial" w:hAnsi="Arial" w:cs="Arial"/>
          <w:color w:val="000000"/>
        </w:rPr>
        <w:t xml:space="preserve">involved in climate change </w:t>
      </w:r>
      <w:r w:rsidR="003C53F3">
        <w:rPr>
          <w:rFonts w:ascii="Arial" w:hAnsi="Arial" w:cs="Arial"/>
          <w:color w:val="000000"/>
        </w:rPr>
        <w:t>activities</w:t>
      </w:r>
      <w:r w:rsidRPr="00216093">
        <w:rPr>
          <w:rFonts w:ascii="Arial" w:hAnsi="Arial" w:cs="Arial"/>
          <w:color w:val="000000"/>
        </w:rPr>
        <w:t xml:space="preserve"> encompassing mitigation, </w:t>
      </w:r>
      <w:r w:rsidR="00C71E2E">
        <w:rPr>
          <w:rFonts w:ascii="Arial" w:hAnsi="Arial" w:cs="Arial"/>
          <w:color w:val="000000"/>
        </w:rPr>
        <w:t>Vulnerability and Adaptation</w:t>
      </w:r>
      <w:r w:rsidRPr="00216093">
        <w:rPr>
          <w:rFonts w:ascii="Arial" w:hAnsi="Arial" w:cs="Arial"/>
          <w:color w:val="000000"/>
        </w:rPr>
        <w:t>, G</w:t>
      </w:r>
      <w:r w:rsidR="00C71E2E">
        <w:rPr>
          <w:rFonts w:ascii="Arial" w:hAnsi="Arial" w:cs="Arial"/>
          <w:color w:val="000000"/>
        </w:rPr>
        <w:t>reenhousegas</w:t>
      </w:r>
      <w:r w:rsidRPr="00216093">
        <w:rPr>
          <w:rFonts w:ascii="Arial" w:hAnsi="Arial" w:cs="Arial"/>
          <w:color w:val="000000"/>
        </w:rPr>
        <w:t xml:space="preserve"> Inventories; C</w:t>
      </w:r>
      <w:r w:rsidR="00C71E2E">
        <w:rPr>
          <w:rFonts w:ascii="Arial" w:hAnsi="Arial" w:cs="Arial"/>
          <w:color w:val="000000"/>
        </w:rPr>
        <w:t>lean Development Mechanism</w:t>
      </w:r>
      <w:r w:rsidRPr="00216093">
        <w:rPr>
          <w:rFonts w:ascii="Arial" w:hAnsi="Arial" w:cs="Arial"/>
          <w:color w:val="000000"/>
        </w:rPr>
        <w:t xml:space="preserve">, Global Environmental Facility and USIJ project development, carbon capture and storage assessments and consultations, supporting implementation of national climate change policies </w:t>
      </w:r>
      <w:r w:rsidR="00C71E2E">
        <w:rPr>
          <w:rFonts w:ascii="Arial" w:hAnsi="Arial" w:cs="Arial"/>
          <w:color w:val="000000"/>
        </w:rPr>
        <w:t>,</w:t>
      </w:r>
      <w:r w:rsidRPr="00216093">
        <w:rPr>
          <w:rFonts w:ascii="Arial" w:hAnsi="Arial" w:cs="Arial"/>
          <w:color w:val="000000"/>
        </w:rPr>
        <w:t xml:space="preserve"> developing country and regional </w:t>
      </w:r>
      <w:r w:rsidR="003C53F3">
        <w:rPr>
          <w:rFonts w:ascii="Arial" w:hAnsi="Arial" w:cs="Arial"/>
          <w:color w:val="000000"/>
        </w:rPr>
        <w:t xml:space="preserve">grid and sector </w:t>
      </w:r>
      <w:r w:rsidRPr="00216093">
        <w:rPr>
          <w:rFonts w:ascii="Arial" w:hAnsi="Arial" w:cs="Arial"/>
          <w:color w:val="000000"/>
        </w:rPr>
        <w:t>emission factors</w:t>
      </w:r>
      <w:r w:rsidR="00C71E2E">
        <w:rPr>
          <w:rFonts w:ascii="Arial" w:hAnsi="Arial" w:cs="Arial"/>
          <w:color w:val="000000"/>
        </w:rPr>
        <w:t>,</w:t>
      </w:r>
      <w:r w:rsidRPr="00216093">
        <w:rPr>
          <w:rFonts w:ascii="Arial" w:hAnsi="Arial" w:cs="Arial"/>
          <w:color w:val="000000"/>
        </w:rPr>
        <w:t xml:space="preserve"> and monitoring vulnerability to climate change for the power sector.</w:t>
      </w:r>
    </w:p>
    <w:p w14:paraId="22EDDDBB" w14:textId="77777777" w:rsidR="003C53F3" w:rsidRPr="009D085E" w:rsidRDefault="003C53F3" w:rsidP="003C53F3">
      <w:pPr>
        <w:widowControl w:val="0"/>
        <w:jc w:val="both"/>
        <w:rPr>
          <w:rFonts w:ascii="Arial" w:hAnsi="Arial" w:cs="Arial"/>
          <w:color w:val="000000"/>
        </w:rPr>
      </w:pPr>
    </w:p>
    <w:p w14:paraId="1A601691" w14:textId="77777777" w:rsidR="00056B85" w:rsidRDefault="00D543D5" w:rsidP="00056B85">
      <w:pPr>
        <w:tabs>
          <w:tab w:val="left" w:pos="1515"/>
        </w:tabs>
        <w:rPr>
          <w:rFonts w:ascii="Arial" w:hAnsi="Arial" w:cs="Arial"/>
          <w:color w:val="000000"/>
        </w:rPr>
      </w:pPr>
      <w:r>
        <w:rPr>
          <w:rFonts w:ascii="Arial" w:hAnsi="Arial" w:cs="Arial"/>
          <w:color w:val="000000"/>
        </w:rPr>
        <w:t>He is a</w:t>
      </w:r>
      <w:r w:rsidR="00056B85" w:rsidRPr="009D085E">
        <w:rPr>
          <w:rFonts w:ascii="Arial" w:hAnsi="Arial" w:cs="Arial"/>
          <w:color w:val="000000"/>
        </w:rPr>
        <w:t xml:space="preserve"> long time resource person in the Intergovernmental Panel on Climate Change (IPCC) as lead author on energy policy and measures</w:t>
      </w:r>
      <w:r w:rsidR="00C71E2E">
        <w:rPr>
          <w:rFonts w:ascii="Arial" w:hAnsi="Arial" w:cs="Arial"/>
          <w:color w:val="000000"/>
        </w:rPr>
        <w:t xml:space="preserve"> and was part of the IPCC Lead authors that were awarded the Nobel Peace Price in 2007. He has been involved</w:t>
      </w:r>
      <w:r w:rsidR="00056B85" w:rsidRPr="009D085E">
        <w:rPr>
          <w:rFonts w:ascii="Arial" w:hAnsi="Arial" w:cs="Arial"/>
          <w:color w:val="000000"/>
        </w:rPr>
        <w:t xml:space="preserve"> in the United Nations Framework Convention on Climate Change (UNFCCC) Technology Transfer </w:t>
      </w:r>
      <w:r w:rsidR="00C71E2E">
        <w:rPr>
          <w:rFonts w:ascii="Arial" w:hAnsi="Arial" w:cs="Arial"/>
          <w:color w:val="000000"/>
        </w:rPr>
        <w:t xml:space="preserve"> assignments</w:t>
      </w:r>
      <w:r w:rsidR="003C53F3">
        <w:rPr>
          <w:rFonts w:ascii="Arial" w:hAnsi="Arial" w:cs="Arial"/>
          <w:color w:val="000000"/>
        </w:rPr>
        <w:t>, C</w:t>
      </w:r>
      <w:r w:rsidR="00056B85" w:rsidRPr="009D085E">
        <w:rPr>
          <w:rFonts w:ascii="Arial" w:hAnsi="Arial" w:cs="Arial"/>
          <w:color w:val="000000"/>
        </w:rPr>
        <w:t>lean Development Mechanism (CDM) activities</w:t>
      </w:r>
      <w:r w:rsidR="003C53F3">
        <w:rPr>
          <w:rFonts w:ascii="Arial" w:hAnsi="Arial" w:cs="Arial"/>
          <w:color w:val="000000"/>
        </w:rPr>
        <w:t xml:space="preserve"> and</w:t>
      </w:r>
      <w:r w:rsidR="00056B85" w:rsidRPr="009D085E">
        <w:rPr>
          <w:rFonts w:ascii="Arial" w:hAnsi="Arial" w:cs="Arial"/>
          <w:color w:val="000000"/>
        </w:rPr>
        <w:t xml:space="preserve"> </w:t>
      </w:r>
      <w:r w:rsidR="00C71E2E">
        <w:rPr>
          <w:rFonts w:ascii="Arial" w:hAnsi="Arial" w:cs="Arial"/>
          <w:color w:val="000000"/>
        </w:rPr>
        <w:t xml:space="preserve">Performance </w:t>
      </w:r>
      <w:r w:rsidR="00056B85" w:rsidRPr="009D085E">
        <w:rPr>
          <w:rFonts w:ascii="Arial" w:hAnsi="Arial" w:cs="Arial"/>
          <w:color w:val="000000"/>
        </w:rPr>
        <w:t xml:space="preserve">Monitoring and Evaluation of UNFCCC frameworks.  </w:t>
      </w:r>
      <w:r>
        <w:rPr>
          <w:rFonts w:ascii="Arial" w:hAnsi="Arial" w:cs="Arial"/>
          <w:color w:val="000000"/>
        </w:rPr>
        <w:t xml:space="preserve">  </w:t>
      </w:r>
    </w:p>
    <w:p w14:paraId="734E8506" w14:textId="77777777" w:rsidR="00A379A4" w:rsidRDefault="00A379A4" w:rsidP="00056B85">
      <w:pPr>
        <w:tabs>
          <w:tab w:val="left" w:pos="1515"/>
        </w:tabs>
        <w:rPr>
          <w:rFonts w:ascii="Arial" w:hAnsi="Arial" w:cs="Arial"/>
          <w:color w:val="000000"/>
        </w:rPr>
      </w:pPr>
    </w:p>
    <w:p w14:paraId="26523AE8" w14:textId="77777777" w:rsidR="00AC320F" w:rsidRDefault="00AC320F" w:rsidP="00A379A4">
      <w:pPr>
        <w:tabs>
          <w:tab w:val="left" w:pos="1515"/>
        </w:tabs>
        <w:jc w:val="both"/>
        <w:rPr>
          <w:rFonts w:ascii="Arial" w:hAnsi="Arial" w:cs="Arial"/>
          <w:color w:val="000000"/>
        </w:rPr>
      </w:pPr>
    </w:p>
    <w:p w14:paraId="3BAA9658" w14:textId="77777777" w:rsidR="00AC320F" w:rsidRDefault="00AC320F" w:rsidP="00AC320F">
      <w:pPr>
        <w:widowControl w:val="0"/>
        <w:jc w:val="both"/>
        <w:rPr>
          <w:rFonts w:ascii="Arial" w:hAnsi="Arial" w:cs="Arial"/>
          <w:color w:val="000000"/>
        </w:rPr>
      </w:pPr>
      <w:r>
        <w:rPr>
          <w:rFonts w:ascii="Arial" w:hAnsi="Arial" w:cs="Arial"/>
          <w:color w:val="000000"/>
        </w:rPr>
        <w:t>Apart from funded research projects, he has been involved in academic work examining PhD and MSc theses from South African universities; and re</w:t>
      </w:r>
      <w:r w:rsidRPr="009D085E">
        <w:rPr>
          <w:rFonts w:ascii="Arial" w:hAnsi="Arial" w:cs="Arial"/>
          <w:color w:val="000000"/>
        </w:rPr>
        <w:t xml:space="preserve">views of project development documents and </w:t>
      </w:r>
      <w:r w:rsidR="008A4F9D">
        <w:rPr>
          <w:rFonts w:ascii="Arial" w:hAnsi="Arial" w:cs="Arial"/>
          <w:color w:val="000000"/>
        </w:rPr>
        <w:t xml:space="preserve">journal </w:t>
      </w:r>
      <w:r>
        <w:rPr>
          <w:rFonts w:ascii="Arial" w:hAnsi="Arial" w:cs="Arial"/>
          <w:color w:val="000000"/>
        </w:rPr>
        <w:t xml:space="preserve">papers for </w:t>
      </w:r>
      <w:r w:rsidRPr="009D085E">
        <w:rPr>
          <w:rFonts w:ascii="Arial" w:hAnsi="Arial" w:cs="Arial"/>
          <w:color w:val="000000"/>
        </w:rPr>
        <w:t>publications</w:t>
      </w:r>
      <w:r>
        <w:rPr>
          <w:rFonts w:ascii="Arial" w:hAnsi="Arial" w:cs="Arial"/>
          <w:color w:val="000000"/>
        </w:rPr>
        <w:t>;</w:t>
      </w:r>
    </w:p>
    <w:p w14:paraId="1A56936D" w14:textId="77777777" w:rsidR="00A379A4" w:rsidRDefault="00A379A4" w:rsidP="00056B85">
      <w:pPr>
        <w:tabs>
          <w:tab w:val="left" w:pos="1515"/>
        </w:tabs>
        <w:rPr>
          <w:rFonts w:ascii="Arial" w:hAnsi="Arial" w:cs="Arial"/>
          <w:color w:val="000000"/>
        </w:rPr>
      </w:pPr>
    </w:p>
    <w:p w14:paraId="06626DD4" w14:textId="77777777" w:rsidR="00056B85" w:rsidRDefault="00056B85" w:rsidP="00056B85">
      <w:pPr>
        <w:tabs>
          <w:tab w:val="left" w:pos="1515"/>
        </w:tabs>
        <w:rPr>
          <w:rFonts w:ascii="Arial" w:hAnsi="Arial" w:cs="Arial"/>
          <w:color w:val="000000"/>
        </w:rPr>
      </w:pPr>
    </w:p>
    <w:p w14:paraId="091C1E75" w14:textId="77777777" w:rsidR="00056B85" w:rsidRPr="00961F35" w:rsidRDefault="00056B85" w:rsidP="00056B85">
      <w:pPr>
        <w:jc w:val="both"/>
        <w:rPr>
          <w:rFonts w:ascii="Arial" w:hAnsi="Arial" w:cs="Arial"/>
          <w:lang w:val="en-US"/>
        </w:rPr>
      </w:pPr>
      <w:r w:rsidRPr="00341CB9">
        <w:rPr>
          <w:rFonts w:ascii="Arial" w:hAnsi="Arial" w:cs="Arial"/>
          <w:lang w:val="en-US"/>
        </w:rPr>
        <w:t xml:space="preserve">  The details on projects experience below provide the evidence.</w:t>
      </w:r>
    </w:p>
    <w:p w14:paraId="16C92A13" w14:textId="77777777" w:rsidR="00F56D6D" w:rsidRPr="00F56D6D" w:rsidRDefault="00056B85" w:rsidP="00BC3300">
      <w:pPr>
        <w:tabs>
          <w:tab w:val="left" w:pos="1515"/>
        </w:tabs>
        <w:jc w:val="both"/>
        <w:rPr>
          <w:rFonts w:ascii="Arial" w:hAnsi="Arial" w:cs="Arial"/>
        </w:rPr>
      </w:pPr>
      <w:r w:rsidRPr="00CB22AB">
        <w:rPr>
          <w:rFonts w:ascii="Arial" w:hAnsi="Arial" w:cs="Arial"/>
          <w:color w:val="000000"/>
        </w:rPr>
        <w:br/>
      </w:r>
      <w:r w:rsidR="00F56D6D" w:rsidRPr="00F56D6D">
        <w:rPr>
          <w:rFonts w:ascii="Arial" w:hAnsi="Arial" w:cs="Arial"/>
          <w:b/>
        </w:rPr>
        <w:t>Specific experience in the region</w:t>
      </w:r>
      <w:r w:rsidR="00237983">
        <w:rPr>
          <w:rFonts w:ascii="Arial" w:hAnsi="Arial" w:cs="Arial"/>
          <w:b/>
        </w:rPr>
        <w:t xml:space="preserve"> for projects (excluding workshops)</w:t>
      </w:r>
    </w:p>
    <w:p w14:paraId="3E5FDDE3" w14:textId="77777777" w:rsidR="00F56D6D" w:rsidRPr="00F56D6D" w:rsidRDefault="00F56D6D" w:rsidP="00F56D6D">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2202"/>
        <w:gridCol w:w="4510"/>
      </w:tblGrid>
      <w:tr w:rsidR="00F56D6D" w:rsidRPr="00F56D6D" w14:paraId="37EFE578" w14:textId="77777777" w:rsidTr="00321B11">
        <w:trPr>
          <w:jc w:val="center"/>
        </w:trPr>
        <w:tc>
          <w:tcPr>
            <w:tcW w:w="2202" w:type="dxa"/>
            <w:tcBorders>
              <w:top w:val="double" w:sz="6" w:space="0" w:color="auto"/>
              <w:left w:val="double" w:sz="6" w:space="0" w:color="auto"/>
              <w:bottom w:val="single" w:sz="6" w:space="0" w:color="auto"/>
            </w:tcBorders>
            <w:shd w:val="pct5" w:color="auto" w:fill="FFFFFF"/>
          </w:tcPr>
          <w:p w14:paraId="7ED03623" w14:textId="77777777" w:rsidR="00F56D6D" w:rsidRPr="00F56D6D" w:rsidRDefault="00F56D6D" w:rsidP="00E601A7">
            <w:pPr>
              <w:pStyle w:val="normaltableau"/>
              <w:spacing w:before="0" w:after="0"/>
              <w:jc w:val="center"/>
              <w:rPr>
                <w:rFonts w:ascii="Arial" w:hAnsi="Arial" w:cs="Arial"/>
                <w:b/>
                <w:sz w:val="20"/>
              </w:rPr>
            </w:pPr>
            <w:r w:rsidRPr="00F56D6D">
              <w:rPr>
                <w:rFonts w:ascii="Arial" w:hAnsi="Arial" w:cs="Arial"/>
                <w:b/>
                <w:sz w:val="20"/>
              </w:rPr>
              <w:t>Country</w:t>
            </w:r>
          </w:p>
        </w:tc>
        <w:tc>
          <w:tcPr>
            <w:tcW w:w="4510" w:type="dxa"/>
            <w:tcBorders>
              <w:top w:val="double" w:sz="6" w:space="0" w:color="auto"/>
              <w:left w:val="single" w:sz="6" w:space="0" w:color="auto"/>
              <w:bottom w:val="single" w:sz="6" w:space="0" w:color="auto"/>
              <w:right w:val="double" w:sz="6" w:space="0" w:color="auto"/>
            </w:tcBorders>
            <w:shd w:val="pct5" w:color="auto" w:fill="FFFFFF"/>
          </w:tcPr>
          <w:p w14:paraId="14B9D367" w14:textId="77777777" w:rsidR="00F56D6D" w:rsidRPr="00F56D6D" w:rsidRDefault="00F56D6D" w:rsidP="00E601A7">
            <w:pPr>
              <w:pStyle w:val="normaltableau"/>
              <w:spacing w:before="0" w:after="0"/>
              <w:jc w:val="center"/>
              <w:rPr>
                <w:rFonts w:ascii="Arial" w:hAnsi="Arial" w:cs="Arial"/>
                <w:b/>
                <w:sz w:val="20"/>
              </w:rPr>
            </w:pPr>
            <w:r w:rsidRPr="00F56D6D">
              <w:rPr>
                <w:rFonts w:ascii="Arial" w:hAnsi="Arial" w:cs="Arial"/>
                <w:b/>
                <w:sz w:val="20"/>
              </w:rPr>
              <w:t>Period</w:t>
            </w:r>
          </w:p>
        </w:tc>
      </w:tr>
      <w:tr w:rsidR="00321B11" w:rsidRPr="00F56D6D" w14:paraId="25095FB1" w14:textId="77777777" w:rsidTr="00321B11">
        <w:trPr>
          <w:jc w:val="center"/>
        </w:trPr>
        <w:tc>
          <w:tcPr>
            <w:tcW w:w="2202" w:type="dxa"/>
            <w:tcBorders>
              <w:top w:val="single" w:sz="6" w:space="0" w:color="auto"/>
              <w:left w:val="single" w:sz="6" w:space="0" w:color="auto"/>
              <w:bottom w:val="single" w:sz="6" w:space="0" w:color="auto"/>
              <w:right w:val="single" w:sz="6" w:space="0" w:color="auto"/>
            </w:tcBorders>
          </w:tcPr>
          <w:p w14:paraId="0942F846" w14:textId="77777777" w:rsidR="00321B11" w:rsidRPr="00F56D6D" w:rsidRDefault="00321B11" w:rsidP="00E601A7">
            <w:pPr>
              <w:pStyle w:val="normaltableau"/>
              <w:spacing w:before="0" w:after="0"/>
              <w:jc w:val="center"/>
              <w:rPr>
                <w:rFonts w:ascii="Arial" w:hAnsi="Arial" w:cs="Arial"/>
                <w:sz w:val="20"/>
              </w:rPr>
            </w:pPr>
            <w:r>
              <w:rPr>
                <w:rFonts w:ascii="Arial" w:hAnsi="Arial" w:cs="Arial"/>
                <w:sz w:val="20"/>
              </w:rPr>
              <w:t>Angola</w:t>
            </w:r>
          </w:p>
        </w:tc>
        <w:tc>
          <w:tcPr>
            <w:tcW w:w="4510" w:type="dxa"/>
            <w:tcBorders>
              <w:top w:val="single" w:sz="6" w:space="0" w:color="auto"/>
              <w:left w:val="single" w:sz="6" w:space="0" w:color="auto"/>
              <w:bottom w:val="single" w:sz="6" w:space="0" w:color="auto"/>
              <w:right w:val="single" w:sz="6" w:space="0" w:color="auto"/>
            </w:tcBorders>
          </w:tcPr>
          <w:p w14:paraId="693B5A70" w14:textId="77777777" w:rsidR="00321B11" w:rsidRPr="00F56D6D" w:rsidRDefault="00321B11" w:rsidP="00E601A7">
            <w:pPr>
              <w:pStyle w:val="normaltableau"/>
              <w:spacing w:before="0" w:after="0"/>
              <w:jc w:val="center"/>
              <w:rPr>
                <w:rFonts w:ascii="Arial" w:hAnsi="Arial" w:cs="Arial"/>
                <w:sz w:val="20"/>
              </w:rPr>
            </w:pPr>
            <w:r>
              <w:rPr>
                <w:rFonts w:ascii="Arial" w:hAnsi="Arial" w:cs="Arial"/>
                <w:sz w:val="20"/>
              </w:rPr>
              <w:t>2013</w:t>
            </w:r>
          </w:p>
        </w:tc>
      </w:tr>
      <w:tr w:rsidR="00F56D6D" w:rsidRPr="00F56D6D" w14:paraId="44150899" w14:textId="77777777" w:rsidTr="00321B11">
        <w:trPr>
          <w:jc w:val="center"/>
        </w:trPr>
        <w:tc>
          <w:tcPr>
            <w:tcW w:w="2202" w:type="dxa"/>
            <w:tcBorders>
              <w:top w:val="single" w:sz="6" w:space="0" w:color="auto"/>
              <w:left w:val="single" w:sz="6" w:space="0" w:color="auto"/>
              <w:bottom w:val="single" w:sz="6" w:space="0" w:color="auto"/>
              <w:right w:val="single" w:sz="6" w:space="0" w:color="auto"/>
            </w:tcBorders>
          </w:tcPr>
          <w:p w14:paraId="73A8DD71"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Zimbabwe</w:t>
            </w:r>
          </w:p>
        </w:tc>
        <w:tc>
          <w:tcPr>
            <w:tcW w:w="4510" w:type="dxa"/>
            <w:tcBorders>
              <w:top w:val="single" w:sz="6" w:space="0" w:color="auto"/>
              <w:left w:val="single" w:sz="6" w:space="0" w:color="auto"/>
              <w:bottom w:val="single" w:sz="6" w:space="0" w:color="auto"/>
              <w:right w:val="single" w:sz="6" w:space="0" w:color="auto"/>
            </w:tcBorders>
          </w:tcPr>
          <w:p w14:paraId="30443794"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1982- 2005; 2008, 2011</w:t>
            </w:r>
            <w:r>
              <w:rPr>
                <w:rFonts w:ascii="Arial" w:hAnsi="Arial" w:cs="Arial"/>
                <w:sz w:val="20"/>
              </w:rPr>
              <w:t>, 2013</w:t>
            </w:r>
            <w:r w:rsidR="002B03B3">
              <w:rPr>
                <w:rFonts w:ascii="Arial" w:hAnsi="Arial" w:cs="Arial"/>
                <w:sz w:val="20"/>
              </w:rPr>
              <w:t>, 2017</w:t>
            </w:r>
          </w:p>
        </w:tc>
      </w:tr>
      <w:tr w:rsidR="00F56D6D" w:rsidRPr="00F56D6D" w14:paraId="063970ED" w14:textId="77777777" w:rsidTr="00321B11">
        <w:trPr>
          <w:jc w:val="center"/>
        </w:trPr>
        <w:tc>
          <w:tcPr>
            <w:tcW w:w="2202" w:type="dxa"/>
            <w:tcBorders>
              <w:top w:val="single" w:sz="6" w:space="0" w:color="auto"/>
              <w:left w:val="single" w:sz="6" w:space="0" w:color="auto"/>
              <w:bottom w:val="single" w:sz="6" w:space="0" w:color="auto"/>
              <w:right w:val="single" w:sz="6" w:space="0" w:color="auto"/>
            </w:tcBorders>
          </w:tcPr>
          <w:p w14:paraId="75F7BBA2"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Botswana</w:t>
            </w:r>
          </w:p>
        </w:tc>
        <w:tc>
          <w:tcPr>
            <w:tcW w:w="4510" w:type="dxa"/>
            <w:tcBorders>
              <w:top w:val="single" w:sz="6" w:space="0" w:color="auto"/>
              <w:left w:val="single" w:sz="6" w:space="0" w:color="auto"/>
              <w:bottom w:val="single" w:sz="6" w:space="0" w:color="auto"/>
              <w:right w:val="single" w:sz="6" w:space="0" w:color="auto"/>
            </w:tcBorders>
          </w:tcPr>
          <w:p w14:paraId="3BE61ED4"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1991-201</w:t>
            </w:r>
            <w:r>
              <w:rPr>
                <w:rFonts w:ascii="Arial" w:hAnsi="Arial" w:cs="Arial"/>
                <w:sz w:val="20"/>
              </w:rPr>
              <w:t>3</w:t>
            </w:r>
            <w:r w:rsidR="00720D2F">
              <w:rPr>
                <w:rFonts w:ascii="Arial" w:hAnsi="Arial" w:cs="Arial"/>
                <w:sz w:val="20"/>
              </w:rPr>
              <w:t>, 2015</w:t>
            </w:r>
            <w:r w:rsidR="00EE6EE1">
              <w:rPr>
                <w:rFonts w:ascii="Arial" w:hAnsi="Arial" w:cs="Arial"/>
                <w:sz w:val="20"/>
              </w:rPr>
              <w:t>, 2016</w:t>
            </w:r>
            <w:r w:rsidR="002B03B3">
              <w:rPr>
                <w:rFonts w:ascii="Arial" w:hAnsi="Arial" w:cs="Arial"/>
                <w:sz w:val="20"/>
              </w:rPr>
              <w:t>, 2017</w:t>
            </w:r>
          </w:p>
        </w:tc>
      </w:tr>
      <w:tr w:rsidR="00F56D6D" w:rsidRPr="00F56D6D" w14:paraId="3C4D95F1" w14:textId="77777777" w:rsidTr="00321B11">
        <w:trPr>
          <w:jc w:val="center"/>
        </w:trPr>
        <w:tc>
          <w:tcPr>
            <w:tcW w:w="2202" w:type="dxa"/>
            <w:tcBorders>
              <w:top w:val="single" w:sz="6" w:space="0" w:color="auto"/>
              <w:left w:val="single" w:sz="6" w:space="0" w:color="auto"/>
              <w:bottom w:val="single" w:sz="6" w:space="0" w:color="auto"/>
            </w:tcBorders>
          </w:tcPr>
          <w:p w14:paraId="64ADF9A1"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Ethiopia</w:t>
            </w:r>
          </w:p>
        </w:tc>
        <w:tc>
          <w:tcPr>
            <w:tcW w:w="4510" w:type="dxa"/>
            <w:tcBorders>
              <w:top w:val="single" w:sz="6" w:space="0" w:color="auto"/>
              <w:left w:val="single" w:sz="6" w:space="0" w:color="auto"/>
              <w:bottom w:val="single" w:sz="6" w:space="0" w:color="auto"/>
              <w:right w:val="single" w:sz="6" w:space="0" w:color="auto"/>
            </w:tcBorders>
          </w:tcPr>
          <w:p w14:paraId="014E84E9" w14:textId="77777777" w:rsidR="00F56D6D" w:rsidRPr="00F56D6D" w:rsidRDefault="00F56D6D" w:rsidP="0019390D">
            <w:pPr>
              <w:pStyle w:val="normaltableau"/>
              <w:spacing w:before="0" w:after="0"/>
              <w:jc w:val="center"/>
              <w:rPr>
                <w:rFonts w:ascii="Arial" w:hAnsi="Arial" w:cs="Arial"/>
                <w:sz w:val="20"/>
              </w:rPr>
            </w:pPr>
            <w:r w:rsidRPr="00F56D6D">
              <w:rPr>
                <w:rFonts w:ascii="Arial" w:hAnsi="Arial" w:cs="Arial"/>
                <w:sz w:val="20"/>
              </w:rPr>
              <w:t>2000-2000</w:t>
            </w:r>
            <w:r w:rsidR="00344A93">
              <w:rPr>
                <w:rFonts w:ascii="Arial" w:hAnsi="Arial" w:cs="Arial"/>
                <w:sz w:val="20"/>
              </w:rPr>
              <w:t>; 2010-2012</w:t>
            </w:r>
          </w:p>
        </w:tc>
      </w:tr>
      <w:tr w:rsidR="00237983" w:rsidRPr="00F56D6D" w14:paraId="2B5214C3" w14:textId="77777777" w:rsidTr="00321B11">
        <w:trPr>
          <w:jc w:val="center"/>
        </w:trPr>
        <w:tc>
          <w:tcPr>
            <w:tcW w:w="2202" w:type="dxa"/>
            <w:tcBorders>
              <w:top w:val="single" w:sz="6" w:space="0" w:color="auto"/>
              <w:left w:val="single" w:sz="6" w:space="0" w:color="auto"/>
              <w:bottom w:val="single" w:sz="6" w:space="0" w:color="auto"/>
            </w:tcBorders>
          </w:tcPr>
          <w:p w14:paraId="077E1A58" w14:textId="77777777" w:rsidR="00237983" w:rsidRPr="00F56D6D" w:rsidRDefault="00237983" w:rsidP="00E601A7">
            <w:pPr>
              <w:pStyle w:val="normaltableau"/>
              <w:spacing w:before="0" w:after="0"/>
              <w:jc w:val="center"/>
              <w:rPr>
                <w:rFonts w:ascii="Arial" w:hAnsi="Arial" w:cs="Arial"/>
                <w:sz w:val="20"/>
              </w:rPr>
            </w:pPr>
            <w:r>
              <w:rPr>
                <w:rFonts w:ascii="Arial" w:hAnsi="Arial" w:cs="Arial"/>
                <w:sz w:val="20"/>
              </w:rPr>
              <w:t>Kenya</w:t>
            </w:r>
          </w:p>
        </w:tc>
        <w:tc>
          <w:tcPr>
            <w:tcW w:w="4510" w:type="dxa"/>
            <w:tcBorders>
              <w:top w:val="single" w:sz="6" w:space="0" w:color="auto"/>
              <w:left w:val="single" w:sz="6" w:space="0" w:color="auto"/>
              <w:bottom w:val="single" w:sz="6" w:space="0" w:color="auto"/>
              <w:right w:val="single" w:sz="6" w:space="0" w:color="auto"/>
            </w:tcBorders>
          </w:tcPr>
          <w:p w14:paraId="0BC54E1B" w14:textId="77777777" w:rsidR="00237983" w:rsidRPr="00F56D6D" w:rsidRDefault="00237983" w:rsidP="00E601A7">
            <w:pPr>
              <w:pStyle w:val="normaltableau"/>
              <w:spacing w:before="0" w:after="0"/>
              <w:jc w:val="center"/>
              <w:rPr>
                <w:rFonts w:ascii="Arial" w:hAnsi="Arial" w:cs="Arial"/>
                <w:sz w:val="20"/>
              </w:rPr>
            </w:pPr>
            <w:r>
              <w:rPr>
                <w:rFonts w:ascii="Arial" w:hAnsi="Arial" w:cs="Arial"/>
                <w:sz w:val="20"/>
              </w:rPr>
              <w:t>2012</w:t>
            </w:r>
            <w:r w:rsidR="007C6E19">
              <w:rPr>
                <w:rFonts w:ascii="Arial" w:hAnsi="Arial" w:cs="Arial"/>
                <w:sz w:val="20"/>
              </w:rPr>
              <w:t>, 2014</w:t>
            </w:r>
            <w:r w:rsidR="0012153C">
              <w:rPr>
                <w:rFonts w:ascii="Arial" w:hAnsi="Arial" w:cs="Arial"/>
                <w:sz w:val="20"/>
              </w:rPr>
              <w:t>/15</w:t>
            </w:r>
            <w:r w:rsidR="00360F14">
              <w:rPr>
                <w:rFonts w:ascii="Arial" w:hAnsi="Arial" w:cs="Arial"/>
                <w:sz w:val="20"/>
              </w:rPr>
              <w:t>, 2016</w:t>
            </w:r>
          </w:p>
        </w:tc>
      </w:tr>
      <w:tr w:rsidR="00F56D6D" w:rsidRPr="00F56D6D" w14:paraId="2F7D7C9C" w14:textId="77777777" w:rsidTr="00321B11">
        <w:trPr>
          <w:jc w:val="center"/>
        </w:trPr>
        <w:tc>
          <w:tcPr>
            <w:tcW w:w="2202" w:type="dxa"/>
            <w:tcBorders>
              <w:top w:val="single" w:sz="6" w:space="0" w:color="auto"/>
              <w:left w:val="single" w:sz="6" w:space="0" w:color="auto"/>
              <w:bottom w:val="single" w:sz="6" w:space="0" w:color="auto"/>
            </w:tcBorders>
          </w:tcPr>
          <w:p w14:paraId="06F3441A"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Mozambique</w:t>
            </w:r>
          </w:p>
        </w:tc>
        <w:tc>
          <w:tcPr>
            <w:tcW w:w="4510" w:type="dxa"/>
            <w:tcBorders>
              <w:top w:val="single" w:sz="6" w:space="0" w:color="auto"/>
              <w:left w:val="single" w:sz="6" w:space="0" w:color="auto"/>
              <w:bottom w:val="single" w:sz="6" w:space="0" w:color="auto"/>
              <w:right w:val="single" w:sz="6" w:space="0" w:color="auto"/>
            </w:tcBorders>
          </w:tcPr>
          <w:p w14:paraId="3D8842F5"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1997; 2004; 2005; 2007; 2008; 2009; 2010,</w:t>
            </w:r>
            <w:r w:rsidR="00237983">
              <w:rPr>
                <w:rFonts w:ascii="Arial" w:hAnsi="Arial" w:cs="Arial"/>
                <w:sz w:val="20"/>
              </w:rPr>
              <w:t xml:space="preserve"> </w:t>
            </w:r>
            <w:r w:rsidRPr="00F56D6D">
              <w:rPr>
                <w:rFonts w:ascii="Arial" w:hAnsi="Arial" w:cs="Arial"/>
                <w:sz w:val="20"/>
              </w:rPr>
              <w:t xml:space="preserve"> 2011</w:t>
            </w:r>
            <w:r>
              <w:rPr>
                <w:rFonts w:ascii="Arial" w:hAnsi="Arial" w:cs="Arial"/>
                <w:sz w:val="20"/>
              </w:rPr>
              <w:t>, 2012</w:t>
            </w:r>
            <w:r w:rsidR="002B03B3">
              <w:rPr>
                <w:rFonts w:ascii="Arial" w:hAnsi="Arial" w:cs="Arial"/>
                <w:sz w:val="20"/>
              </w:rPr>
              <w:t>, 2015, 2017</w:t>
            </w:r>
          </w:p>
        </w:tc>
      </w:tr>
      <w:tr w:rsidR="00F56D6D" w:rsidRPr="00F56D6D" w14:paraId="757E2B5E" w14:textId="77777777" w:rsidTr="00321B11">
        <w:trPr>
          <w:jc w:val="center"/>
        </w:trPr>
        <w:tc>
          <w:tcPr>
            <w:tcW w:w="2202" w:type="dxa"/>
            <w:tcBorders>
              <w:top w:val="single" w:sz="6" w:space="0" w:color="auto"/>
              <w:left w:val="single" w:sz="6" w:space="0" w:color="auto"/>
              <w:bottom w:val="single" w:sz="6" w:space="0" w:color="auto"/>
            </w:tcBorders>
          </w:tcPr>
          <w:p w14:paraId="7C222AB6"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Uganda</w:t>
            </w:r>
          </w:p>
        </w:tc>
        <w:tc>
          <w:tcPr>
            <w:tcW w:w="4510" w:type="dxa"/>
            <w:tcBorders>
              <w:top w:val="single" w:sz="6" w:space="0" w:color="auto"/>
              <w:left w:val="single" w:sz="6" w:space="0" w:color="auto"/>
              <w:bottom w:val="single" w:sz="6" w:space="0" w:color="auto"/>
              <w:right w:val="single" w:sz="6" w:space="0" w:color="auto"/>
            </w:tcBorders>
          </w:tcPr>
          <w:p w14:paraId="45CD713E"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2000-2000</w:t>
            </w:r>
          </w:p>
        </w:tc>
      </w:tr>
      <w:tr w:rsidR="00F56D6D" w:rsidRPr="00F56D6D" w14:paraId="3C0889F0" w14:textId="77777777" w:rsidTr="00321B11">
        <w:trPr>
          <w:jc w:val="center"/>
        </w:trPr>
        <w:tc>
          <w:tcPr>
            <w:tcW w:w="2202" w:type="dxa"/>
            <w:tcBorders>
              <w:top w:val="single" w:sz="6" w:space="0" w:color="auto"/>
              <w:left w:val="single" w:sz="6" w:space="0" w:color="auto"/>
              <w:bottom w:val="single" w:sz="6" w:space="0" w:color="auto"/>
            </w:tcBorders>
          </w:tcPr>
          <w:p w14:paraId="045298CF"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Ghana</w:t>
            </w:r>
          </w:p>
        </w:tc>
        <w:tc>
          <w:tcPr>
            <w:tcW w:w="4510" w:type="dxa"/>
            <w:tcBorders>
              <w:top w:val="single" w:sz="6" w:space="0" w:color="auto"/>
              <w:left w:val="single" w:sz="6" w:space="0" w:color="auto"/>
              <w:bottom w:val="single" w:sz="6" w:space="0" w:color="auto"/>
              <w:right w:val="single" w:sz="6" w:space="0" w:color="auto"/>
            </w:tcBorders>
          </w:tcPr>
          <w:p w14:paraId="6FBCE0CA"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2000</w:t>
            </w:r>
            <w:r>
              <w:rPr>
                <w:rFonts w:ascii="Arial" w:hAnsi="Arial" w:cs="Arial"/>
                <w:sz w:val="20"/>
              </w:rPr>
              <w:t>, 2008</w:t>
            </w:r>
          </w:p>
        </w:tc>
      </w:tr>
      <w:tr w:rsidR="00F56D6D" w:rsidRPr="00F56D6D" w14:paraId="61E4E07D" w14:textId="77777777" w:rsidTr="00321B11">
        <w:trPr>
          <w:jc w:val="center"/>
        </w:trPr>
        <w:tc>
          <w:tcPr>
            <w:tcW w:w="2202" w:type="dxa"/>
            <w:tcBorders>
              <w:top w:val="single" w:sz="6" w:space="0" w:color="auto"/>
              <w:left w:val="single" w:sz="6" w:space="0" w:color="auto"/>
              <w:bottom w:val="single" w:sz="6" w:space="0" w:color="auto"/>
            </w:tcBorders>
          </w:tcPr>
          <w:p w14:paraId="2EA08D09"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lastRenderedPageBreak/>
              <w:t>The Gambia</w:t>
            </w:r>
          </w:p>
        </w:tc>
        <w:tc>
          <w:tcPr>
            <w:tcW w:w="4510" w:type="dxa"/>
            <w:tcBorders>
              <w:top w:val="single" w:sz="6" w:space="0" w:color="auto"/>
              <w:left w:val="single" w:sz="6" w:space="0" w:color="auto"/>
              <w:bottom w:val="single" w:sz="6" w:space="0" w:color="auto"/>
              <w:right w:val="single" w:sz="6" w:space="0" w:color="auto"/>
            </w:tcBorders>
          </w:tcPr>
          <w:p w14:paraId="604F6BBB"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2000-2000</w:t>
            </w:r>
          </w:p>
        </w:tc>
      </w:tr>
      <w:tr w:rsidR="00F56D6D" w:rsidRPr="00F56D6D" w14:paraId="4606A0B6" w14:textId="77777777" w:rsidTr="00321B11">
        <w:trPr>
          <w:jc w:val="center"/>
        </w:trPr>
        <w:tc>
          <w:tcPr>
            <w:tcW w:w="2202" w:type="dxa"/>
            <w:tcBorders>
              <w:top w:val="single" w:sz="6" w:space="0" w:color="auto"/>
              <w:left w:val="single" w:sz="6" w:space="0" w:color="auto"/>
              <w:bottom w:val="single" w:sz="6" w:space="0" w:color="auto"/>
            </w:tcBorders>
          </w:tcPr>
          <w:p w14:paraId="24850968"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Lesotho</w:t>
            </w:r>
          </w:p>
        </w:tc>
        <w:tc>
          <w:tcPr>
            <w:tcW w:w="4510" w:type="dxa"/>
            <w:tcBorders>
              <w:top w:val="single" w:sz="6" w:space="0" w:color="auto"/>
              <w:left w:val="single" w:sz="6" w:space="0" w:color="auto"/>
              <w:bottom w:val="single" w:sz="6" w:space="0" w:color="auto"/>
              <w:right w:val="single" w:sz="6" w:space="0" w:color="auto"/>
            </w:tcBorders>
          </w:tcPr>
          <w:p w14:paraId="1EC6A723"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1997-1997; 2008</w:t>
            </w:r>
            <w:r>
              <w:rPr>
                <w:rFonts w:ascii="Arial" w:hAnsi="Arial" w:cs="Arial"/>
                <w:sz w:val="20"/>
              </w:rPr>
              <w:t>, 2012</w:t>
            </w:r>
            <w:r w:rsidR="002B03B3">
              <w:rPr>
                <w:rFonts w:ascii="Arial" w:hAnsi="Arial" w:cs="Arial"/>
                <w:sz w:val="20"/>
              </w:rPr>
              <w:t>, 2017</w:t>
            </w:r>
          </w:p>
        </w:tc>
      </w:tr>
      <w:tr w:rsidR="00F56D6D" w:rsidRPr="00F56D6D" w14:paraId="55824F16" w14:textId="77777777" w:rsidTr="00321B11">
        <w:trPr>
          <w:jc w:val="center"/>
        </w:trPr>
        <w:tc>
          <w:tcPr>
            <w:tcW w:w="2202" w:type="dxa"/>
            <w:tcBorders>
              <w:top w:val="single" w:sz="6" w:space="0" w:color="auto"/>
              <w:left w:val="single" w:sz="6" w:space="0" w:color="auto"/>
              <w:bottom w:val="single" w:sz="6" w:space="0" w:color="auto"/>
            </w:tcBorders>
          </w:tcPr>
          <w:p w14:paraId="07504C66"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Namibia</w:t>
            </w:r>
          </w:p>
        </w:tc>
        <w:tc>
          <w:tcPr>
            <w:tcW w:w="4510" w:type="dxa"/>
            <w:tcBorders>
              <w:top w:val="single" w:sz="6" w:space="0" w:color="auto"/>
              <w:left w:val="single" w:sz="6" w:space="0" w:color="auto"/>
              <w:bottom w:val="single" w:sz="6" w:space="0" w:color="auto"/>
              <w:right w:val="single" w:sz="6" w:space="0" w:color="auto"/>
            </w:tcBorders>
          </w:tcPr>
          <w:p w14:paraId="2E8F9636"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1997-1997; 2007-2008; 2010</w:t>
            </w:r>
            <w:r>
              <w:rPr>
                <w:rFonts w:ascii="Arial" w:hAnsi="Arial" w:cs="Arial"/>
                <w:sz w:val="20"/>
              </w:rPr>
              <w:t>, 2013</w:t>
            </w:r>
            <w:r w:rsidR="00010EE6">
              <w:rPr>
                <w:rFonts w:ascii="Arial" w:hAnsi="Arial" w:cs="Arial"/>
                <w:sz w:val="20"/>
              </w:rPr>
              <w:t>, 2016</w:t>
            </w:r>
            <w:r w:rsidR="002B03B3">
              <w:rPr>
                <w:rFonts w:ascii="Arial" w:hAnsi="Arial" w:cs="Arial"/>
                <w:sz w:val="20"/>
              </w:rPr>
              <w:t>, 2017</w:t>
            </w:r>
          </w:p>
        </w:tc>
      </w:tr>
      <w:tr w:rsidR="00F56D6D" w:rsidRPr="00F56D6D" w14:paraId="3174794B" w14:textId="77777777" w:rsidTr="00321B11">
        <w:trPr>
          <w:jc w:val="center"/>
        </w:trPr>
        <w:tc>
          <w:tcPr>
            <w:tcW w:w="2202" w:type="dxa"/>
            <w:tcBorders>
              <w:top w:val="single" w:sz="6" w:space="0" w:color="auto"/>
              <w:left w:val="single" w:sz="6" w:space="0" w:color="auto"/>
              <w:bottom w:val="single" w:sz="6" w:space="0" w:color="auto"/>
            </w:tcBorders>
          </w:tcPr>
          <w:p w14:paraId="0320E50C"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Mauritius</w:t>
            </w:r>
          </w:p>
        </w:tc>
        <w:tc>
          <w:tcPr>
            <w:tcW w:w="4510" w:type="dxa"/>
            <w:tcBorders>
              <w:top w:val="single" w:sz="6" w:space="0" w:color="auto"/>
              <w:left w:val="single" w:sz="6" w:space="0" w:color="auto"/>
              <w:bottom w:val="single" w:sz="6" w:space="0" w:color="auto"/>
              <w:right w:val="single" w:sz="6" w:space="0" w:color="auto"/>
            </w:tcBorders>
          </w:tcPr>
          <w:p w14:paraId="1FFFBFF9"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1996-1998, 2011</w:t>
            </w:r>
            <w:r w:rsidR="002B03B3">
              <w:rPr>
                <w:rFonts w:ascii="Arial" w:hAnsi="Arial" w:cs="Arial"/>
                <w:sz w:val="20"/>
              </w:rPr>
              <w:t>, 2017</w:t>
            </w:r>
          </w:p>
        </w:tc>
      </w:tr>
      <w:tr w:rsidR="00F56D6D" w:rsidRPr="00F56D6D" w14:paraId="2F54B461" w14:textId="77777777" w:rsidTr="00321B11">
        <w:trPr>
          <w:jc w:val="center"/>
        </w:trPr>
        <w:tc>
          <w:tcPr>
            <w:tcW w:w="2202" w:type="dxa"/>
            <w:tcBorders>
              <w:top w:val="single" w:sz="6" w:space="0" w:color="auto"/>
              <w:left w:val="single" w:sz="6" w:space="0" w:color="auto"/>
              <w:bottom w:val="single" w:sz="6" w:space="0" w:color="auto"/>
            </w:tcBorders>
          </w:tcPr>
          <w:p w14:paraId="5C5E07D0"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South Africa</w:t>
            </w:r>
          </w:p>
        </w:tc>
        <w:tc>
          <w:tcPr>
            <w:tcW w:w="4510" w:type="dxa"/>
            <w:tcBorders>
              <w:top w:val="single" w:sz="6" w:space="0" w:color="auto"/>
              <w:left w:val="single" w:sz="6" w:space="0" w:color="auto"/>
              <w:bottom w:val="single" w:sz="6" w:space="0" w:color="auto"/>
              <w:right w:val="single" w:sz="6" w:space="0" w:color="auto"/>
            </w:tcBorders>
          </w:tcPr>
          <w:p w14:paraId="1E5EA10A"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1995-2006; 2008, 2009-2010; 2011</w:t>
            </w:r>
            <w:r>
              <w:rPr>
                <w:rFonts w:ascii="Arial" w:hAnsi="Arial" w:cs="Arial"/>
                <w:sz w:val="20"/>
              </w:rPr>
              <w:t>, 2012, 2013</w:t>
            </w:r>
            <w:r w:rsidR="00171B90">
              <w:rPr>
                <w:rFonts w:ascii="Arial" w:hAnsi="Arial" w:cs="Arial"/>
                <w:sz w:val="20"/>
              </w:rPr>
              <w:t>; 2014</w:t>
            </w:r>
            <w:r w:rsidR="003E1A08">
              <w:rPr>
                <w:rFonts w:ascii="Arial" w:hAnsi="Arial" w:cs="Arial"/>
                <w:sz w:val="20"/>
              </w:rPr>
              <w:t>; 2015</w:t>
            </w:r>
            <w:r w:rsidR="00EE6EE1">
              <w:rPr>
                <w:rFonts w:ascii="Arial" w:hAnsi="Arial" w:cs="Arial"/>
                <w:sz w:val="20"/>
              </w:rPr>
              <w:t>, 2016</w:t>
            </w:r>
          </w:p>
        </w:tc>
      </w:tr>
      <w:tr w:rsidR="00F56D6D" w:rsidRPr="00F56D6D" w14:paraId="1F7C67B5" w14:textId="77777777" w:rsidTr="00321B11">
        <w:trPr>
          <w:jc w:val="center"/>
        </w:trPr>
        <w:tc>
          <w:tcPr>
            <w:tcW w:w="2202" w:type="dxa"/>
            <w:tcBorders>
              <w:top w:val="single" w:sz="6" w:space="0" w:color="auto"/>
              <w:left w:val="single" w:sz="6" w:space="0" w:color="auto"/>
              <w:bottom w:val="single" w:sz="6" w:space="0" w:color="auto"/>
            </w:tcBorders>
          </w:tcPr>
          <w:p w14:paraId="5F98CC78"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Swaziland</w:t>
            </w:r>
          </w:p>
        </w:tc>
        <w:tc>
          <w:tcPr>
            <w:tcW w:w="4510" w:type="dxa"/>
            <w:tcBorders>
              <w:top w:val="single" w:sz="6" w:space="0" w:color="auto"/>
              <w:left w:val="single" w:sz="6" w:space="0" w:color="auto"/>
              <w:bottom w:val="single" w:sz="6" w:space="0" w:color="auto"/>
              <w:right w:val="single" w:sz="6" w:space="0" w:color="auto"/>
            </w:tcBorders>
          </w:tcPr>
          <w:p w14:paraId="03E912A1"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2007-2008; 2009</w:t>
            </w:r>
            <w:r>
              <w:rPr>
                <w:rFonts w:ascii="Arial" w:hAnsi="Arial" w:cs="Arial"/>
                <w:sz w:val="20"/>
              </w:rPr>
              <w:t>, 2012</w:t>
            </w:r>
            <w:r w:rsidR="002B03B3">
              <w:rPr>
                <w:rFonts w:ascii="Arial" w:hAnsi="Arial" w:cs="Arial"/>
                <w:sz w:val="20"/>
              </w:rPr>
              <w:t>, 2013, 2017</w:t>
            </w:r>
          </w:p>
        </w:tc>
      </w:tr>
      <w:tr w:rsidR="00F56D6D" w:rsidRPr="00F56D6D" w14:paraId="5059C3C9" w14:textId="77777777" w:rsidTr="00321B11">
        <w:trPr>
          <w:jc w:val="center"/>
        </w:trPr>
        <w:tc>
          <w:tcPr>
            <w:tcW w:w="2202" w:type="dxa"/>
            <w:tcBorders>
              <w:top w:val="single" w:sz="6" w:space="0" w:color="auto"/>
              <w:left w:val="single" w:sz="6" w:space="0" w:color="auto"/>
              <w:bottom w:val="single" w:sz="6" w:space="0" w:color="auto"/>
            </w:tcBorders>
          </w:tcPr>
          <w:p w14:paraId="02A34D98"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Zambia</w:t>
            </w:r>
          </w:p>
        </w:tc>
        <w:tc>
          <w:tcPr>
            <w:tcW w:w="4510" w:type="dxa"/>
            <w:tcBorders>
              <w:top w:val="single" w:sz="6" w:space="0" w:color="auto"/>
              <w:left w:val="single" w:sz="6" w:space="0" w:color="auto"/>
              <w:bottom w:val="single" w:sz="6" w:space="0" w:color="auto"/>
              <w:right w:val="single" w:sz="6" w:space="0" w:color="auto"/>
            </w:tcBorders>
          </w:tcPr>
          <w:p w14:paraId="4DE47498"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1994-2007</w:t>
            </w:r>
            <w:r>
              <w:rPr>
                <w:rFonts w:ascii="Arial" w:hAnsi="Arial" w:cs="Arial"/>
                <w:sz w:val="20"/>
              </w:rPr>
              <w:t>, 2012</w:t>
            </w:r>
            <w:r w:rsidR="00237983">
              <w:rPr>
                <w:rFonts w:ascii="Arial" w:hAnsi="Arial" w:cs="Arial"/>
                <w:sz w:val="20"/>
              </w:rPr>
              <w:t>, 2013</w:t>
            </w:r>
            <w:r w:rsidR="00720D2F">
              <w:rPr>
                <w:rFonts w:ascii="Arial" w:hAnsi="Arial" w:cs="Arial"/>
                <w:sz w:val="20"/>
              </w:rPr>
              <w:t>, 2015</w:t>
            </w:r>
            <w:r w:rsidR="002B03B3">
              <w:rPr>
                <w:rFonts w:ascii="Arial" w:hAnsi="Arial" w:cs="Arial"/>
                <w:sz w:val="20"/>
              </w:rPr>
              <w:t>, 2017, 2018</w:t>
            </w:r>
          </w:p>
        </w:tc>
      </w:tr>
      <w:tr w:rsidR="00F56D6D" w:rsidRPr="00F56D6D" w14:paraId="2F9E75E2" w14:textId="77777777" w:rsidTr="00321B11">
        <w:trPr>
          <w:jc w:val="center"/>
        </w:trPr>
        <w:tc>
          <w:tcPr>
            <w:tcW w:w="2202" w:type="dxa"/>
            <w:tcBorders>
              <w:top w:val="single" w:sz="6" w:space="0" w:color="auto"/>
              <w:left w:val="single" w:sz="6" w:space="0" w:color="auto"/>
              <w:bottom w:val="single" w:sz="6" w:space="0" w:color="auto"/>
            </w:tcBorders>
          </w:tcPr>
          <w:p w14:paraId="1EB8DB53"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Tanzania</w:t>
            </w:r>
          </w:p>
        </w:tc>
        <w:tc>
          <w:tcPr>
            <w:tcW w:w="4510" w:type="dxa"/>
            <w:tcBorders>
              <w:top w:val="single" w:sz="6" w:space="0" w:color="auto"/>
              <w:left w:val="single" w:sz="6" w:space="0" w:color="auto"/>
              <w:bottom w:val="single" w:sz="6" w:space="0" w:color="auto"/>
              <w:right w:val="single" w:sz="6" w:space="0" w:color="auto"/>
            </w:tcBorders>
          </w:tcPr>
          <w:p w14:paraId="34C2C8CF"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2007-2008, 2011</w:t>
            </w:r>
            <w:r>
              <w:rPr>
                <w:rFonts w:ascii="Arial" w:hAnsi="Arial" w:cs="Arial"/>
                <w:sz w:val="20"/>
              </w:rPr>
              <w:t>, 2013</w:t>
            </w:r>
          </w:p>
        </w:tc>
      </w:tr>
      <w:tr w:rsidR="00F56D6D" w:rsidRPr="00F56D6D" w14:paraId="6FBFF05C" w14:textId="77777777" w:rsidTr="00321B11">
        <w:trPr>
          <w:jc w:val="center"/>
        </w:trPr>
        <w:tc>
          <w:tcPr>
            <w:tcW w:w="2202" w:type="dxa"/>
            <w:tcBorders>
              <w:top w:val="single" w:sz="6" w:space="0" w:color="auto"/>
              <w:left w:val="single" w:sz="6" w:space="0" w:color="auto"/>
              <w:bottom w:val="single" w:sz="6" w:space="0" w:color="auto"/>
            </w:tcBorders>
          </w:tcPr>
          <w:p w14:paraId="6D1D19EB"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Malawi</w:t>
            </w:r>
          </w:p>
        </w:tc>
        <w:tc>
          <w:tcPr>
            <w:tcW w:w="4510" w:type="dxa"/>
            <w:tcBorders>
              <w:top w:val="single" w:sz="6" w:space="0" w:color="auto"/>
              <w:left w:val="single" w:sz="6" w:space="0" w:color="auto"/>
              <w:bottom w:val="single" w:sz="6" w:space="0" w:color="auto"/>
              <w:right w:val="single" w:sz="6" w:space="0" w:color="auto"/>
            </w:tcBorders>
          </w:tcPr>
          <w:p w14:paraId="10783CC4"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2008-2008</w:t>
            </w:r>
            <w:r w:rsidR="005271D2">
              <w:rPr>
                <w:rFonts w:ascii="Arial" w:hAnsi="Arial" w:cs="Arial"/>
                <w:sz w:val="20"/>
              </w:rPr>
              <w:t>, 2013</w:t>
            </w:r>
            <w:r w:rsidR="00720D2F">
              <w:rPr>
                <w:rFonts w:ascii="Arial" w:hAnsi="Arial" w:cs="Arial"/>
                <w:sz w:val="20"/>
              </w:rPr>
              <w:t>, 2015</w:t>
            </w:r>
          </w:p>
        </w:tc>
      </w:tr>
      <w:tr w:rsidR="002B03B3" w:rsidRPr="00F56D6D" w14:paraId="26AE3498" w14:textId="77777777" w:rsidTr="00321B11">
        <w:trPr>
          <w:jc w:val="center"/>
        </w:trPr>
        <w:tc>
          <w:tcPr>
            <w:tcW w:w="2202" w:type="dxa"/>
            <w:tcBorders>
              <w:top w:val="single" w:sz="6" w:space="0" w:color="auto"/>
              <w:left w:val="single" w:sz="6" w:space="0" w:color="auto"/>
              <w:bottom w:val="single" w:sz="6" w:space="0" w:color="auto"/>
            </w:tcBorders>
          </w:tcPr>
          <w:p w14:paraId="3174EC5D" w14:textId="77777777" w:rsidR="002B03B3" w:rsidRPr="00F56D6D" w:rsidRDefault="002B03B3" w:rsidP="00E601A7">
            <w:pPr>
              <w:pStyle w:val="normaltableau"/>
              <w:spacing w:before="0" w:after="0"/>
              <w:jc w:val="center"/>
              <w:rPr>
                <w:rFonts w:ascii="Arial" w:hAnsi="Arial" w:cs="Arial"/>
                <w:sz w:val="20"/>
              </w:rPr>
            </w:pPr>
            <w:r>
              <w:rPr>
                <w:rFonts w:ascii="Arial" w:hAnsi="Arial" w:cs="Arial"/>
                <w:sz w:val="20"/>
              </w:rPr>
              <w:t>Ivory Coast</w:t>
            </w:r>
          </w:p>
        </w:tc>
        <w:tc>
          <w:tcPr>
            <w:tcW w:w="4510" w:type="dxa"/>
            <w:tcBorders>
              <w:top w:val="single" w:sz="6" w:space="0" w:color="auto"/>
              <w:left w:val="single" w:sz="6" w:space="0" w:color="auto"/>
              <w:bottom w:val="single" w:sz="6" w:space="0" w:color="auto"/>
              <w:right w:val="single" w:sz="6" w:space="0" w:color="auto"/>
            </w:tcBorders>
          </w:tcPr>
          <w:p w14:paraId="6D9C77D6" w14:textId="77777777" w:rsidR="002B03B3" w:rsidRPr="00F56D6D" w:rsidRDefault="002B03B3" w:rsidP="00E601A7">
            <w:pPr>
              <w:pStyle w:val="normaltableau"/>
              <w:spacing w:before="0" w:after="0"/>
              <w:jc w:val="center"/>
              <w:rPr>
                <w:rFonts w:ascii="Arial" w:hAnsi="Arial" w:cs="Arial"/>
                <w:sz w:val="20"/>
              </w:rPr>
            </w:pPr>
            <w:r>
              <w:rPr>
                <w:rFonts w:ascii="Arial" w:hAnsi="Arial" w:cs="Arial"/>
                <w:sz w:val="20"/>
              </w:rPr>
              <w:t>1994</w:t>
            </w:r>
          </w:p>
        </w:tc>
      </w:tr>
      <w:tr w:rsidR="002B03B3" w:rsidRPr="00F56D6D" w14:paraId="33D2CE36" w14:textId="77777777" w:rsidTr="00321B11">
        <w:trPr>
          <w:jc w:val="center"/>
        </w:trPr>
        <w:tc>
          <w:tcPr>
            <w:tcW w:w="2202" w:type="dxa"/>
            <w:tcBorders>
              <w:top w:val="single" w:sz="6" w:space="0" w:color="auto"/>
              <w:left w:val="single" w:sz="6" w:space="0" w:color="auto"/>
              <w:bottom w:val="single" w:sz="6" w:space="0" w:color="auto"/>
            </w:tcBorders>
          </w:tcPr>
          <w:p w14:paraId="04247BC5" w14:textId="77777777" w:rsidR="002B03B3" w:rsidRDefault="002B03B3" w:rsidP="00E601A7">
            <w:pPr>
              <w:pStyle w:val="normaltableau"/>
              <w:spacing w:before="0" w:after="0"/>
              <w:jc w:val="center"/>
              <w:rPr>
                <w:rFonts w:ascii="Arial" w:hAnsi="Arial" w:cs="Arial"/>
                <w:sz w:val="20"/>
              </w:rPr>
            </w:pPr>
            <w:r>
              <w:rPr>
                <w:rFonts w:ascii="Arial" w:hAnsi="Arial" w:cs="Arial"/>
                <w:sz w:val="20"/>
              </w:rPr>
              <w:t>Senegal</w:t>
            </w:r>
          </w:p>
        </w:tc>
        <w:tc>
          <w:tcPr>
            <w:tcW w:w="4510" w:type="dxa"/>
            <w:tcBorders>
              <w:top w:val="single" w:sz="6" w:space="0" w:color="auto"/>
              <w:left w:val="single" w:sz="6" w:space="0" w:color="auto"/>
              <w:bottom w:val="single" w:sz="6" w:space="0" w:color="auto"/>
              <w:right w:val="single" w:sz="6" w:space="0" w:color="auto"/>
            </w:tcBorders>
          </w:tcPr>
          <w:p w14:paraId="06ACF229" w14:textId="77777777" w:rsidR="002B03B3" w:rsidRDefault="002B03B3" w:rsidP="00E601A7">
            <w:pPr>
              <w:pStyle w:val="normaltableau"/>
              <w:spacing w:before="0" w:after="0"/>
              <w:jc w:val="center"/>
              <w:rPr>
                <w:rFonts w:ascii="Arial" w:hAnsi="Arial" w:cs="Arial"/>
                <w:sz w:val="20"/>
              </w:rPr>
            </w:pPr>
            <w:r>
              <w:rPr>
                <w:rFonts w:ascii="Arial" w:hAnsi="Arial" w:cs="Arial"/>
                <w:sz w:val="20"/>
              </w:rPr>
              <w:t>2009</w:t>
            </w:r>
          </w:p>
        </w:tc>
      </w:tr>
      <w:tr w:rsidR="002B03B3" w:rsidRPr="00F56D6D" w14:paraId="328BBF7E" w14:textId="77777777" w:rsidTr="00321B11">
        <w:trPr>
          <w:jc w:val="center"/>
        </w:trPr>
        <w:tc>
          <w:tcPr>
            <w:tcW w:w="2202" w:type="dxa"/>
            <w:tcBorders>
              <w:top w:val="single" w:sz="6" w:space="0" w:color="auto"/>
              <w:left w:val="single" w:sz="6" w:space="0" w:color="auto"/>
              <w:bottom w:val="single" w:sz="6" w:space="0" w:color="auto"/>
            </w:tcBorders>
          </w:tcPr>
          <w:p w14:paraId="393DB3C0" w14:textId="77777777" w:rsidR="002B03B3" w:rsidRDefault="002B03B3" w:rsidP="00E601A7">
            <w:pPr>
              <w:pStyle w:val="normaltableau"/>
              <w:spacing w:before="0" w:after="0"/>
              <w:jc w:val="center"/>
              <w:rPr>
                <w:rFonts w:ascii="Arial" w:hAnsi="Arial" w:cs="Arial"/>
                <w:sz w:val="20"/>
              </w:rPr>
            </w:pPr>
            <w:r>
              <w:rPr>
                <w:rFonts w:ascii="Arial" w:hAnsi="Arial" w:cs="Arial"/>
                <w:sz w:val="20"/>
              </w:rPr>
              <w:t>Niger</w:t>
            </w:r>
          </w:p>
        </w:tc>
        <w:tc>
          <w:tcPr>
            <w:tcW w:w="4510" w:type="dxa"/>
            <w:tcBorders>
              <w:top w:val="single" w:sz="6" w:space="0" w:color="auto"/>
              <w:left w:val="single" w:sz="6" w:space="0" w:color="auto"/>
              <w:bottom w:val="single" w:sz="6" w:space="0" w:color="auto"/>
              <w:right w:val="single" w:sz="6" w:space="0" w:color="auto"/>
            </w:tcBorders>
          </w:tcPr>
          <w:p w14:paraId="0F25A731" w14:textId="77777777" w:rsidR="002B03B3" w:rsidRDefault="002B03B3" w:rsidP="00E601A7">
            <w:pPr>
              <w:pStyle w:val="normaltableau"/>
              <w:spacing w:before="0" w:after="0"/>
              <w:jc w:val="center"/>
              <w:rPr>
                <w:rFonts w:ascii="Arial" w:hAnsi="Arial" w:cs="Arial"/>
                <w:sz w:val="20"/>
              </w:rPr>
            </w:pPr>
            <w:r>
              <w:rPr>
                <w:rFonts w:ascii="Arial" w:hAnsi="Arial" w:cs="Arial"/>
                <w:sz w:val="20"/>
              </w:rPr>
              <w:t>2003</w:t>
            </w:r>
          </w:p>
        </w:tc>
      </w:tr>
      <w:tr w:rsidR="00F56D6D" w:rsidRPr="00F56D6D" w14:paraId="1F7ECBEE" w14:textId="77777777" w:rsidTr="00E601A7">
        <w:trPr>
          <w:jc w:val="center"/>
        </w:trPr>
        <w:tc>
          <w:tcPr>
            <w:tcW w:w="2202" w:type="dxa"/>
            <w:tcBorders>
              <w:top w:val="single" w:sz="6" w:space="0" w:color="auto"/>
              <w:left w:val="double" w:sz="6" w:space="0" w:color="auto"/>
              <w:bottom w:val="single" w:sz="6" w:space="0" w:color="auto"/>
            </w:tcBorders>
          </w:tcPr>
          <w:p w14:paraId="363E238F"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Germany (short term assignments</w:t>
            </w:r>
          </w:p>
        </w:tc>
        <w:tc>
          <w:tcPr>
            <w:tcW w:w="4510" w:type="dxa"/>
            <w:tcBorders>
              <w:top w:val="single" w:sz="6" w:space="0" w:color="auto"/>
              <w:left w:val="single" w:sz="6" w:space="0" w:color="auto"/>
              <w:bottom w:val="single" w:sz="6" w:space="0" w:color="auto"/>
              <w:right w:val="double" w:sz="6" w:space="0" w:color="auto"/>
            </w:tcBorders>
          </w:tcPr>
          <w:p w14:paraId="08E6F62D"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1999-2000; 2002-2007; 2008-2009</w:t>
            </w:r>
          </w:p>
        </w:tc>
      </w:tr>
      <w:tr w:rsidR="00F56D6D" w:rsidRPr="00F56D6D" w14:paraId="096CD82E" w14:textId="77777777" w:rsidTr="00E601A7">
        <w:trPr>
          <w:jc w:val="center"/>
        </w:trPr>
        <w:tc>
          <w:tcPr>
            <w:tcW w:w="2202" w:type="dxa"/>
            <w:tcBorders>
              <w:top w:val="single" w:sz="6" w:space="0" w:color="auto"/>
              <w:left w:val="double" w:sz="6" w:space="0" w:color="auto"/>
              <w:bottom w:val="single" w:sz="6" w:space="0" w:color="auto"/>
            </w:tcBorders>
          </w:tcPr>
          <w:p w14:paraId="5E622A0C" w14:textId="77777777" w:rsidR="00F56D6D" w:rsidRPr="00F56D6D" w:rsidRDefault="00F56D6D" w:rsidP="00E601A7">
            <w:pPr>
              <w:pStyle w:val="normaltableau"/>
              <w:spacing w:before="0" w:after="0"/>
              <w:jc w:val="center"/>
              <w:rPr>
                <w:rFonts w:ascii="Arial" w:hAnsi="Arial" w:cs="Arial"/>
                <w:sz w:val="20"/>
              </w:rPr>
            </w:pPr>
            <w:r w:rsidRPr="00F56D6D">
              <w:rPr>
                <w:rFonts w:ascii="Arial" w:hAnsi="Arial" w:cs="Arial"/>
                <w:sz w:val="20"/>
              </w:rPr>
              <w:t>Denmark</w:t>
            </w:r>
            <w:r w:rsidR="00A40705">
              <w:rPr>
                <w:rFonts w:ascii="Arial" w:hAnsi="Arial" w:cs="Arial"/>
                <w:sz w:val="20"/>
              </w:rPr>
              <w:t>- expert visits</w:t>
            </w:r>
          </w:p>
        </w:tc>
        <w:tc>
          <w:tcPr>
            <w:tcW w:w="4510" w:type="dxa"/>
            <w:tcBorders>
              <w:top w:val="single" w:sz="6" w:space="0" w:color="auto"/>
              <w:left w:val="single" w:sz="6" w:space="0" w:color="auto"/>
              <w:bottom w:val="single" w:sz="6" w:space="0" w:color="auto"/>
              <w:right w:val="double" w:sz="6" w:space="0" w:color="auto"/>
            </w:tcBorders>
          </w:tcPr>
          <w:p w14:paraId="76F3FE39" w14:textId="77777777" w:rsidR="00F56D6D" w:rsidRPr="00F56D6D" w:rsidRDefault="00DA7082" w:rsidP="00DA7082">
            <w:pPr>
              <w:pStyle w:val="normaltableau"/>
              <w:spacing w:before="0" w:after="0"/>
              <w:jc w:val="center"/>
              <w:rPr>
                <w:rFonts w:ascii="Arial" w:hAnsi="Arial" w:cs="Arial"/>
                <w:sz w:val="20"/>
              </w:rPr>
            </w:pPr>
            <w:r>
              <w:rPr>
                <w:rFonts w:ascii="Arial" w:hAnsi="Arial" w:cs="Arial"/>
                <w:sz w:val="20"/>
              </w:rPr>
              <w:t>1994-</w:t>
            </w:r>
            <w:r w:rsidR="00F56D6D" w:rsidRPr="00F56D6D">
              <w:rPr>
                <w:rFonts w:ascii="Arial" w:hAnsi="Arial" w:cs="Arial"/>
                <w:sz w:val="20"/>
              </w:rPr>
              <w:t>1997</w:t>
            </w:r>
            <w:r>
              <w:rPr>
                <w:rFonts w:ascii="Arial" w:hAnsi="Arial" w:cs="Arial"/>
                <w:sz w:val="20"/>
              </w:rPr>
              <w:t>; 2000</w:t>
            </w:r>
          </w:p>
        </w:tc>
      </w:tr>
    </w:tbl>
    <w:bookmarkEnd w:id="1"/>
    <w:bookmarkEnd w:id="2"/>
    <w:p w14:paraId="2FAE1FC6" w14:textId="77777777" w:rsidR="00F56D6D" w:rsidRPr="00F56D6D" w:rsidRDefault="00F56D6D" w:rsidP="00F56D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880" w:hanging="2880"/>
        <w:rPr>
          <w:rFonts w:ascii="Arial" w:hAnsi="Arial" w:cs="Arial"/>
          <w:b/>
          <w:iCs/>
          <w:lang w:val="en-GB"/>
        </w:rPr>
      </w:pPr>
      <w:r w:rsidRPr="00F56D6D">
        <w:rPr>
          <w:rFonts w:ascii="Arial" w:hAnsi="Arial" w:cs="Arial"/>
          <w:iCs/>
          <w:lang w:val="en-GB"/>
        </w:rPr>
        <w:t>Work</w:t>
      </w:r>
      <w:r w:rsidR="00DA7082">
        <w:rPr>
          <w:rFonts w:ascii="Arial" w:hAnsi="Arial" w:cs="Arial"/>
          <w:iCs/>
          <w:lang w:val="en-GB"/>
        </w:rPr>
        <w:t>shop/conference visits to over 5</w:t>
      </w:r>
      <w:r w:rsidRPr="00F56D6D">
        <w:rPr>
          <w:rFonts w:ascii="Arial" w:hAnsi="Arial" w:cs="Arial"/>
          <w:iCs/>
          <w:lang w:val="en-GB"/>
        </w:rPr>
        <w:t>0 countries worldwide</w:t>
      </w:r>
    </w:p>
    <w:p w14:paraId="4605B836" w14:textId="77777777" w:rsidR="00882806" w:rsidRPr="009D085E" w:rsidRDefault="00882806" w:rsidP="00D052C8">
      <w:pPr>
        <w:rPr>
          <w:rFonts w:ascii="Arial" w:hAnsi="Arial" w:cs="Arial"/>
          <w:b/>
          <w:lang w:val="en-GB"/>
        </w:rPr>
        <w:sectPr w:rsidR="00882806" w:rsidRPr="009D085E" w:rsidSect="00D052C8">
          <w:headerReference w:type="even" r:id="rId8"/>
          <w:footerReference w:type="even" r:id="rId9"/>
          <w:footerReference w:type="default" r:id="rId10"/>
          <w:headerReference w:type="first" r:id="rId11"/>
          <w:footerReference w:type="first" r:id="rId12"/>
          <w:pgSz w:w="12240" w:h="15840" w:code="1"/>
          <w:pgMar w:top="1134" w:right="1134" w:bottom="1134" w:left="1134" w:header="709" w:footer="709" w:gutter="0"/>
          <w:cols w:space="709"/>
          <w:noEndnote/>
          <w:titlePg/>
        </w:sectPr>
      </w:pPr>
    </w:p>
    <w:p w14:paraId="6478BBD1" w14:textId="77777777" w:rsidR="00D052C8" w:rsidRPr="009D085E" w:rsidRDefault="00D052C8" w:rsidP="00B5138F">
      <w:pPr>
        <w:numPr>
          <w:ilvl w:val="0"/>
          <w:numId w:val="41"/>
        </w:numPr>
        <w:spacing w:after="120"/>
        <w:rPr>
          <w:rFonts w:ascii="Arial" w:hAnsi="Arial" w:cs="Arial"/>
          <w:b/>
          <w:lang w:val="en-GB"/>
        </w:rPr>
      </w:pPr>
      <w:r w:rsidRPr="009D085E">
        <w:rPr>
          <w:rFonts w:ascii="Arial" w:hAnsi="Arial" w:cs="Arial"/>
          <w:b/>
          <w:lang w:val="en-GB"/>
        </w:rPr>
        <w:lastRenderedPageBreak/>
        <w:t>Professional experience</w:t>
      </w:r>
      <w:r w:rsidR="003C53F3">
        <w:rPr>
          <w:rFonts w:ascii="Arial" w:hAnsi="Arial" w:cs="Arial"/>
          <w:b/>
          <w:lang w:val="en-GB"/>
        </w:rPr>
        <w:t xml:space="preserve"> (divided into Energy, Climate Change, </w:t>
      </w:r>
      <w:r w:rsidR="00CE5779">
        <w:rPr>
          <w:rFonts w:ascii="Arial" w:hAnsi="Arial" w:cs="Arial"/>
          <w:b/>
          <w:lang w:val="en-GB"/>
        </w:rPr>
        <w:t>W</w:t>
      </w:r>
      <w:r w:rsidR="003C53F3">
        <w:rPr>
          <w:rFonts w:ascii="Arial" w:hAnsi="Arial" w:cs="Arial"/>
          <w:b/>
          <w:lang w:val="en-GB"/>
        </w:rPr>
        <w:t>ater and Other Projects)</w:t>
      </w:r>
    </w:p>
    <w:p w14:paraId="06CA36B8" w14:textId="77777777" w:rsidR="00D052C8" w:rsidRPr="009D085E" w:rsidRDefault="00D052C8" w:rsidP="00D052C8">
      <w:pPr>
        <w:rPr>
          <w:rFonts w:ascii="Arial" w:hAnsi="Arial" w:cs="Arial"/>
          <w:lang w:val="en-GB"/>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3"/>
        <w:gridCol w:w="422"/>
        <w:gridCol w:w="702"/>
        <w:gridCol w:w="105"/>
        <w:gridCol w:w="1300"/>
        <w:gridCol w:w="2099"/>
        <w:gridCol w:w="131"/>
        <w:gridCol w:w="32"/>
        <w:gridCol w:w="1118"/>
        <w:gridCol w:w="268"/>
        <w:gridCol w:w="131"/>
        <w:gridCol w:w="2005"/>
        <w:gridCol w:w="3759"/>
      </w:tblGrid>
      <w:tr w:rsidR="00CF0889" w:rsidRPr="009D085E" w14:paraId="785EDEFF" w14:textId="77777777" w:rsidTr="00CF0889">
        <w:trPr>
          <w:trHeight w:val="427"/>
          <w:tblHeader/>
        </w:trPr>
        <w:tc>
          <w:tcPr>
            <w:tcW w:w="654" w:type="pct"/>
            <w:gridSpan w:val="2"/>
            <w:shd w:val="clear" w:color="auto" w:fill="000080"/>
            <w:vAlign w:val="center"/>
          </w:tcPr>
          <w:p w14:paraId="16A1D2A4" w14:textId="77777777" w:rsidR="00CF0889" w:rsidRPr="009D085E" w:rsidRDefault="00CF0889" w:rsidP="00D543D5">
            <w:pPr>
              <w:widowControl w:val="0"/>
              <w:rPr>
                <w:rFonts w:ascii="Arial" w:hAnsi="Arial" w:cs="Arial"/>
                <w:b/>
                <w:color w:val="FFFFFF"/>
              </w:rPr>
            </w:pPr>
            <w:r w:rsidRPr="009D085E">
              <w:rPr>
                <w:rFonts w:ascii="Arial" w:hAnsi="Arial" w:cs="Arial"/>
                <w:b/>
                <w:color w:val="FFFFFF"/>
              </w:rPr>
              <w:t>Period</w:t>
            </w:r>
          </w:p>
        </w:tc>
        <w:tc>
          <w:tcPr>
            <w:tcW w:w="786" w:type="pct"/>
            <w:gridSpan w:val="3"/>
            <w:shd w:val="clear" w:color="auto" w:fill="000080"/>
            <w:vAlign w:val="center"/>
          </w:tcPr>
          <w:p w14:paraId="591A8DFB" w14:textId="77777777" w:rsidR="00CF0889" w:rsidRPr="009D085E" w:rsidRDefault="00CF0889" w:rsidP="00334865">
            <w:pPr>
              <w:widowControl w:val="0"/>
              <w:rPr>
                <w:rFonts w:ascii="Arial" w:hAnsi="Arial" w:cs="Arial"/>
                <w:b/>
                <w:color w:val="FFFFFF"/>
              </w:rPr>
            </w:pPr>
            <w:r w:rsidRPr="009D085E">
              <w:rPr>
                <w:rFonts w:ascii="Arial" w:hAnsi="Arial" w:cs="Arial"/>
                <w:b/>
                <w:color w:val="FFFFFF"/>
              </w:rPr>
              <w:t>Location</w:t>
            </w:r>
          </w:p>
        </w:tc>
        <w:tc>
          <w:tcPr>
            <w:tcW w:w="1261" w:type="pct"/>
            <w:gridSpan w:val="4"/>
            <w:shd w:val="clear" w:color="auto" w:fill="000080"/>
            <w:vAlign w:val="center"/>
          </w:tcPr>
          <w:p w14:paraId="6AC5BD0F" w14:textId="77777777" w:rsidR="00CF0889" w:rsidRPr="009D085E" w:rsidRDefault="00CF0889" w:rsidP="00334865">
            <w:pPr>
              <w:widowControl w:val="0"/>
              <w:rPr>
                <w:rFonts w:ascii="Arial" w:hAnsi="Arial" w:cs="Arial"/>
                <w:b/>
                <w:color w:val="FFFFFF"/>
              </w:rPr>
            </w:pPr>
            <w:r w:rsidRPr="009D085E">
              <w:rPr>
                <w:rFonts w:ascii="Arial" w:hAnsi="Arial" w:cs="Arial"/>
                <w:b/>
                <w:color w:val="FFFFFF"/>
              </w:rPr>
              <w:t>Employer</w:t>
            </w:r>
          </w:p>
        </w:tc>
        <w:tc>
          <w:tcPr>
            <w:tcW w:w="897" w:type="pct"/>
            <w:gridSpan w:val="3"/>
            <w:shd w:val="clear" w:color="auto" w:fill="000080"/>
            <w:vAlign w:val="center"/>
          </w:tcPr>
          <w:p w14:paraId="3EF2D159" w14:textId="77777777" w:rsidR="00CF0889" w:rsidRPr="009D085E" w:rsidRDefault="00CF0889" w:rsidP="00334865">
            <w:pPr>
              <w:widowControl w:val="0"/>
              <w:rPr>
                <w:rFonts w:ascii="Arial" w:hAnsi="Arial" w:cs="Arial"/>
                <w:b/>
                <w:color w:val="FFFFFF"/>
              </w:rPr>
            </w:pPr>
            <w:r w:rsidRPr="009D085E">
              <w:rPr>
                <w:rFonts w:ascii="Arial" w:hAnsi="Arial" w:cs="Arial"/>
                <w:b/>
                <w:color w:val="FFFFFF"/>
              </w:rPr>
              <w:t>Position</w:t>
            </w:r>
          </w:p>
        </w:tc>
        <w:tc>
          <w:tcPr>
            <w:tcW w:w="1402" w:type="pct"/>
            <w:shd w:val="clear" w:color="auto" w:fill="000080"/>
            <w:vAlign w:val="center"/>
          </w:tcPr>
          <w:p w14:paraId="04562890" w14:textId="77777777" w:rsidR="00CF0889" w:rsidRPr="009D085E" w:rsidRDefault="00CF0889" w:rsidP="00334865">
            <w:pPr>
              <w:widowControl w:val="0"/>
              <w:rPr>
                <w:rFonts w:ascii="Arial" w:hAnsi="Arial" w:cs="Arial"/>
                <w:b/>
                <w:color w:val="FFFFFF"/>
              </w:rPr>
            </w:pPr>
            <w:r w:rsidRPr="009D085E">
              <w:rPr>
                <w:rFonts w:ascii="Arial" w:hAnsi="Arial" w:cs="Arial"/>
                <w:b/>
                <w:color w:val="FFFFFF"/>
              </w:rPr>
              <w:t>Description</w:t>
            </w:r>
          </w:p>
        </w:tc>
      </w:tr>
      <w:tr w:rsidR="00CF0889" w:rsidRPr="009D085E" w14:paraId="4339CC5B" w14:textId="77777777" w:rsidTr="00E81C22">
        <w:trPr>
          <w:trHeight w:val="77"/>
        </w:trPr>
        <w:tc>
          <w:tcPr>
            <w:tcW w:w="5000" w:type="pct"/>
            <w:gridSpan w:val="13"/>
            <w:shd w:val="clear" w:color="auto" w:fill="E36C0A"/>
          </w:tcPr>
          <w:p w14:paraId="6A9DCFCD" w14:textId="77777777" w:rsidR="00CF0889" w:rsidRPr="009D085E" w:rsidRDefault="00CF0889" w:rsidP="00464704">
            <w:pPr>
              <w:jc w:val="center"/>
              <w:rPr>
                <w:rFonts w:ascii="Arial" w:hAnsi="Arial" w:cs="Arial"/>
                <w:b/>
                <w:lang w:val="en-GB"/>
              </w:rPr>
            </w:pPr>
          </w:p>
        </w:tc>
      </w:tr>
      <w:tr w:rsidR="0043337A" w:rsidRPr="00676681" w14:paraId="502B4C53" w14:textId="77777777" w:rsidTr="008A4F9D">
        <w:trPr>
          <w:trHeight w:val="77"/>
        </w:trPr>
        <w:tc>
          <w:tcPr>
            <w:tcW w:w="497" w:type="pct"/>
            <w:shd w:val="clear" w:color="auto" w:fill="auto"/>
          </w:tcPr>
          <w:p w14:paraId="1B619395" w14:textId="77777777" w:rsidR="0043337A" w:rsidRPr="00C94DB8" w:rsidRDefault="0043337A" w:rsidP="00AE2F98">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May –June 2018</w:t>
            </w:r>
          </w:p>
        </w:tc>
        <w:tc>
          <w:tcPr>
            <w:tcW w:w="419" w:type="pct"/>
            <w:gridSpan w:val="2"/>
            <w:shd w:val="clear" w:color="auto" w:fill="auto"/>
          </w:tcPr>
          <w:p w14:paraId="09676A6A" w14:textId="77777777" w:rsidR="0043337A" w:rsidRPr="00C94DB8" w:rsidRDefault="0043337A" w:rsidP="00735D3E">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Zambia</w:t>
            </w:r>
          </w:p>
        </w:tc>
        <w:tc>
          <w:tcPr>
            <w:tcW w:w="1368" w:type="pct"/>
            <w:gridSpan w:val="5"/>
            <w:shd w:val="clear" w:color="auto" w:fill="auto"/>
          </w:tcPr>
          <w:p w14:paraId="5F6A0939" w14:textId="77777777" w:rsidR="0043337A" w:rsidRPr="00C94DB8" w:rsidRDefault="0043337A" w:rsidP="00735D3E">
            <w:pPr>
              <w:shd w:val="clear" w:color="auto" w:fill="FFFFFF"/>
              <w:autoSpaceDE/>
              <w:autoSpaceDN/>
              <w:rPr>
                <w:rStyle w:val="il"/>
                <w:rFonts w:ascii="Arial" w:hAnsi="Arial" w:cs="Arial"/>
                <w:b/>
                <w:bCs/>
                <w:color w:val="222222"/>
                <w:sz w:val="18"/>
                <w:szCs w:val="18"/>
                <w:shd w:val="clear" w:color="auto" w:fill="FFFFFF"/>
              </w:rPr>
            </w:pPr>
            <w:r w:rsidRPr="00C94DB8">
              <w:rPr>
                <w:rStyle w:val="il"/>
                <w:rFonts w:ascii="Arial" w:hAnsi="Arial" w:cs="Arial"/>
                <w:b/>
                <w:bCs/>
                <w:color w:val="222222"/>
                <w:sz w:val="18"/>
                <w:szCs w:val="18"/>
                <w:shd w:val="clear" w:color="auto" w:fill="FFFFFF"/>
              </w:rPr>
              <w:t>AECOM Spain</w:t>
            </w:r>
          </w:p>
          <w:p w14:paraId="01F0A9B3" w14:textId="77777777" w:rsidR="0043337A" w:rsidRPr="00C94DB8" w:rsidRDefault="0043337A" w:rsidP="0043337A">
            <w:pPr>
              <w:shd w:val="clear" w:color="auto" w:fill="FFFFFF"/>
              <w:rPr>
                <w:rFonts w:ascii="Arial" w:hAnsi="Arial" w:cs="Arial"/>
                <w:color w:val="222222"/>
                <w:sz w:val="18"/>
                <w:szCs w:val="18"/>
              </w:rPr>
            </w:pPr>
            <w:r w:rsidRPr="00C94DB8">
              <w:rPr>
                <w:rFonts w:ascii="Arial" w:hAnsi="Arial" w:cs="Arial"/>
                <w:b/>
                <w:bCs/>
                <w:color w:val="1F497D"/>
                <w:sz w:val="18"/>
                <w:szCs w:val="18"/>
                <w:lang w:val="it-IT"/>
              </w:rPr>
              <w:t>Tristan Goldthorpe</w:t>
            </w:r>
          </w:p>
          <w:p w14:paraId="08AAF147" w14:textId="77777777" w:rsidR="0043337A" w:rsidRPr="00C94DB8" w:rsidRDefault="0043337A" w:rsidP="0043337A">
            <w:pPr>
              <w:shd w:val="clear" w:color="auto" w:fill="FFFFFF"/>
              <w:rPr>
                <w:rFonts w:ascii="Arial" w:hAnsi="Arial" w:cs="Arial"/>
                <w:color w:val="222222"/>
                <w:sz w:val="18"/>
                <w:szCs w:val="18"/>
              </w:rPr>
            </w:pPr>
            <w:r w:rsidRPr="00C94DB8">
              <w:rPr>
                <w:rFonts w:ascii="Arial" w:hAnsi="Arial" w:cs="Arial"/>
                <w:color w:val="1F497D"/>
                <w:sz w:val="18"/>
                <w:szCs w:val="18"/>
                <w:lang w:val="it-IT"/>
              </w:rPr>
              <w:t>Project Manager </w:t>
            </w:r>
          </w:p>
          <w:p w14:paraId="20F6DB95" w14:textId="77777777" w:rsidR="0043337A" w:rsidRPr="00C94DB8" w:rsidRDefault="0043337A" w:rsidP="0043337A">
            <w:pPr>
              <w:shd w:val="clear" w:color="auto" w:fill="FFFFFF"/>
              <w:ind w:right="144"/>
              <w:rPr>
                <w:rFonts w:ascii="Arial" w:hAnsi="Arial" w:cs="Arial"/>
                <w:color w:val="222222"/>
                <w:sz w:val="18"/>
                <w:szCs w:val="18"/>
              </w:rPr>
            </w:pPr>
            <w:r w:rsidRPr="00C94DB8">
              <w:rPr>
                <w:rFonts w:ascii="Arial" w:hAnsi="Arial" w:cs="Arial"/>
                <w:color w:val="000000"/>
                <w:sz w:val="18"/>
                <w:szCs w:val="18"/>
              </w:rPr>
              <w:t>Project Management Division</w:t>
            </w:r>
          </w:p>
          <w:p w14:paraId="3952A2BC" w14:textId="77777777" w:rsidR="0043337A" w:rsidRPr="00C94DB8" w:rsidRDefault="0043337A" w:rsidP="0043337A">
            <w:pPr>
              <w:shd w:val="clear" w:color="auto" w:fill="FFFFFF"/>
              <w:rPr>
                <w:rFonts w:ascii="Arial" w:hAnsi="Arial" w:cs="Arial"/>
                <w:color w:val="222222"/>
                <w:sz w:val="18"/>
                <w:szCs w:val="18"/>
              </w:rPr>
            </w:pPr>
            <w:r w:rsidRPr="00C94DB8">
              <w:rPr>
                <w:rFonts w:ascii="Arial" w:hAnsi="Arial" w:cs="Arial"/>
                <w:color w:val="1F497D"/>
                <w:sz w:val="18"/>
                <w:szCs w:val="18"/>
                <w:lang w:val="it-IT"/>
              </w:rPr>
              <w:t>M +34 647 925 044</w:t>
            </w:r>
          </w:p>
          <w:p w14:paraId="3239D90E" w14:textId="77777777" w:rsidR="0043337A" w:rsidRPr="00C94DB8" w:rsidRDefault="0043337A" w:rsidP="0043337A">
            <w:pPr>
              <w:shd w:val="clear" w:color="auto" w:fill="FFFFFF"/>
              <w:ind w:right="144"/>
              <w:rPr>
                <w:rFonts w:ascii="Arial" w:hAnsi="Arial" w:cs="Arial"/>
                <w:color w:val="222222"/>
                <w:sz w:val="18"/>
                <w:szCs w:val="18"/>
              </w:rPr>
            </w:pPr>
            <w:r w:rsidRPr="00C94DB8">
              <w:rPr>
                <w:rFonts w:ascii="Arial" w:hAnsi="Arial" w:cs="Arial"/>
                <w:color w:val="000000"/>
                <w:sz w:val="18"/>
                <w:szCs w:val="18"/>
              </w:rPr>
              <w:t>D +34 91 919 7858 </w:t>
            </w:r>
          </w:p>
          <w:p w14:paraId="7048CCA5" w14:textId="77777777" w:rsidR="0043337A" w:rsidRPr="00C94DB8" w:rsidRDefault="00873751" w:rsidP="0043337A">
            <w:pPr>
              <w:shd w:val="clear" w:color="auto" w:fill="FFFFFF"/>
              <w:ind w:right="144"/>
              <w:rPr>
                <w:rFonts w:ascii="Arial" w:hAnsi="Arial" w:cs="Arial"/>
                <w:color w:val="222222"/>
                <w:sz w:val="18"/>
                <w:szCs w:val="18"/>
              </w:rPr>
            </w:pPr>
            <w:hyperlink r:id="rId13" w:tgtFrame="_blank" w:history="1">
              <w:r w:rsidR="0043337A" w:rsidRPr="00C94DB8">
                <w:rPr>
                  <w:rStyle w:val="Lienhypertexte"/>
                  <w:rFonts w:ascii="Arial" w:hAnsi="Arial" w:cs="Arial"/>
                  <w:color w:val="1155CC"/>
                  <w:sz w:val="18"/>
                  <w:szCs w:val="18"/>
                </w:rPr>
                <w:t>t</w:t>
              </w:r>
              <w:r w:rsidR="0043337A" w:rsidRPr="00C94DB8">
                <w:rPr>
                  <w:rStyle w:val="Lienhypertexte"/>
                  <w:rFonts w:ascii="Arial" w:hAnsi="Arial" w:cs="Arial"/>
                  <w:color w:val="00B0F0"/>
                  <w:sz w:val="18"/>
                  <w:szCs w:val="18"/>
                </w:rPr>
                <w:t>ristan.goldthorpe@aecom.com</w:t>
              </w:r>
            </w:hyperlink>
          </w:p>
          <w:p w14:paraId="33DFB89F" w14:textId="77777777" w:rsidR="0043337A" w:rsidRPr="00C94DB8" w:rsidRDefault="0043337A" w:rsidP="00735D3E">
            <w:pPr>
              <w:shd w:val="clear" w:color="auto" w:fill="FFFFFF"/>
              <w:autoSpaceDE/>
              <w:autoSpaceDN/>
              <w:rPr>
                <w:rStyle w:val="il"/>
                <w:rFonts w:ascii="Arial" w:hAnsi="Arial" w:cs="Arial"/>
                <w:b/>
                <w:bCs/>
                <w:color w:val="222222"/>
                <w:sz w:val="18"/>
                <w:szCs w:val="18"/>
                <w:shd w:val="clear" w:color="auto" w:fill="FFFFFF"/>
              </w:rPr>
            </w:pPr>
          </w:p>
        </w:tc>
        <w:tc>
          <w:tcPr>
            <w:tcW w:w="566" w:type="pct"/>
            <w:gridSpan w:val="3"/>
            <w:shd w:val="clear" w:color="auto" w:fill="auto"/>
          </w:tcPr>
          <w:p w14:paraId="28BA8E25" w14:textId="77777777" w:rsidR="0043337A" w:rsidRPr="00C94DB8" w:rsidRDefault="0043337A" w:rsidP="00735D3E">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Capacity Building Expert</w:t>
            </w:r>
          </w:p>
        </w:tc>
        <w:tc>
          <w:tcPr>
            <w:tcW w:w="2150" w:type="pct"/>
            <w:gridSpan w:val="2"/>
            <w:shd w:val="clear" w:color="auto" w:fill="auto"/>
          </w:tcPr>
          <w:p w14:paraId="17EBE7E0" w14:textId="77777777" w:rsidR="0043337A" w:rsidRPr="00C94DB8" w:rsidRDefault="0043337A" w:rsidP="008A4F9D">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Developing a capacity Building Programme Estimate for an EU Project on “</w:t>
            </w:r>
            <w:r w:rsidRPr="00C94DB8">
              <w:rPr>
                <w:rFonts w:ascii="Arial" w:hAnsi="Arial" w:cs="Arial"/>
                <w:b/>
                <w:color w:val="222222"/>
                <w:sz w:val="18"/>
                <w:szCs w:val="18"/>
                <w:lang w:val="en-US" w:eastAsia="en-US"/>
              </w:rPr>
              <w:t>Enhancement of Policy, Legal and Regulatory Environment and Capacity Building for Renewable Energy and Energy Efficiency”</w:t>
            </w:r>
            <w:r w:rsidRPr="00C94DB8">
              <w:rPr>
                <w:rFonts w:ascii="Arial" w:hAnsi="Arial" w:cs="Arial"/>
                <w:color w:val="222222"/>
                <w:sz w:val="18"/>
                <w:szCs w:val="18"/>
                <w:lang w:val="en-US" w:eastAsia="en-US"/>
              </w:rPr>
              <w:t xml:space="preserve"> under the programme EU </w:t>
            </w:r>
            <w:r w:rsidRPr="00C94DB8">
              <w:rPr>
                <w:rFonts w:ascii="Arial" w:hAnsi="Arial" w:cs="Arial"/>
                <w:b/>
                <w:color w:val="222222"/>
                <w:sz w:val="18"/>
                <w:szCs w:val="18"/>
                <w:lang w:val="en-US" w:eastAsia="en-US"/>
              </w:rPr>
              <w:t>Increased Access to Electricity and RE Production.</w:t>
            </w:r>
          </w:p>
        </w:tc>
      </w:tr>
      <w:tr w:rsidR="008A4F9D" w:rsidRPr="00676681" w14:paraId="03840F12" w14:textId="77777777" w:rsidTr="008A4F9D">
        <w:trPr>
          <w:trHeight w:val="77"/>
        </w:trPr>
        <w:tc>
          <w:tcPr>
            <w:tcW w:w="497" w:type="pct"/>
            <w:shd w:val="clear" w:color="auto" w:fill="auto"/>
          </w:tcPr>
          <w:p w14:paraId="281BDEBA" w14:textId="77777777" w:rsidR="008A4F9D" w:rsidRPr="00C94DB8" w:rsidRDefault="008D5C37" w:rsidP="00AE2F98">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January</w:t>
            </w:r>
            <w:r w:rsidR="008A4F9D" w:rsidRPr="00C94DB8">
              <w:rPr>
                <w:rFonts w:ascii="Arial" w:hAnsi="Arial" w:cs="Arial"/>
                <w:color w:val="222222"/>
                <w:sz w:val="18"/>
                <w:szCs w:val="18"/>
                <w:lang w:val="en-US" w:eastAsia="en-US"/>
              </w:rPr>
              <w:t xml:space="preserve"> 2018 –</w:t>
            </w:r>
            <w:r w:rsidR="00AE2F98" w:rsidRPr="00C94DB8">
              <w:rPr>
                <w:rFonts w:ascii="Arial" w:hAnsi="Arial" w:cs="Arial"/>
                <w:color w:val="222222"/>
                <w:sz w:val="18"/>
                <w:szCs w:val="18"/>
                <w:lang w:val="en-US" w:eastAsia="en-US"/>
              </w:rPr>
              <w:t>July</w:t>
            </w:r>
            <w:r w:rsidR="008A4F9D" w:rsidRPr="00C94DB8">
              <w:rPr>
                <w:rFonts w:ascii="Arial" w:hAnsi="Arial" w:cs="Arial"/>
                <w:color w:val="222222"/>
                <w:sz w:val="18"/>
                <w:szCs w:val="18"/>
                <w:lang w:val="en-US" w:eastAsia="en-US"/>
              </w:rPr>
              <w:t xml:space="preserve"> 2018</w:t>
            </w:r>
          </w:p>
        </w:tc>
        <w:tc>
          <w:tcPr>
            <w:tcW w:w="419" w:type="pct"/>
            <w:gridSpan w:val="2"/>
            <w:shd w:val="clear" w:color="auto" w:fill="auto"/>
          </w:tcPr>
          <w:p w14:paraId="503C3F7D" w14:textId="77777777" w:rsidR="008A4F9D" w:rsidRPr="00C94DB8" w:rsidRDefault="008A4F9D" w:rsidP="00735D3E">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SADC Region</w:t>
            </w:r>
          </w:p>
        </w:tc>
        <w:tc>
          <w:tcPr>
            <w:tcW w:w="1368" w:type="pct"/>
            <w:gridSpan w:val="5"/>
            <w:shd w:val="clear" w:color="auto" w:fill="auto"/>
          </w:tcPr>
          <w:p w14:paraId="325C87E9" w14:textId="77777777" w:rsidR="008A4F9D" w:rsidRPr="00C94DB8" w:rsidRDefault="008A4F9D" w:rsidP="00735D3E">
            <w:pPr>
              <w:shd w:val="clear" w:color="auto" w:fill="FFFFFF"/>
              <w:autoSpaceDE/>
              <w:autoSpaceDN/>
              <w:rPr>
                <w:rFonts w:ascii="Arial" w:hAnsi="Arial" w:cs="Arial"/>
                <w:color w:val="222222"/>
                <w:sz w:val="18"/>
                <w:szCs w:val="18"/>
                <w:shd w:val="clear" w:color="auto" w:fill="FFFFFF"/>
              </w:rPr>
            </w:pPr>
            <w:r w:rsidRPr="00C94DB8">
              <w:rPr>
                <w:rStyle w:val="il"/>
                <w:rFonts w:ascii="Arial" w:hAnsi="Arial" w:cs="Arial"/>
                <w:b/>
                <w:bCs/>
                <w:color w:val="222222"/>
                <w:sz w:val="18"/>
                <w:szCs w:val="18"/>
                <w:shd w:val="clear" w:color="auto" w:fill="FFFFFF"/>
              </w:rPr>
              <w:t>Dimitris</w:t>
            </w:r>
            <w:r w:rsidRPr="00C94DB8">
              <w:rPr>
                <w:rStyle w:val="apple-converted-space"/>
                <w:rFonts w:ascii="Arial" w:hAnsi="Arial" w:cs="Arial"/>
                <w:b/>
                <w:bCs/>
                <w:color w:val="222222"/>
                <w:sz w:val="18"/>
                <w:szCs w:val="18"/>
                <w:shd w:val="clear" w:color="auto" w:fill="FFFFFF"/>
              </w:rPr>
              <w:t> </w:t>
            </w:r>
            <w:r w:rsidRPr="00C94DB8">
              <w:rPr>
                <w:rFonts w:ascii="Arial" w:hAnsi="Arial" w:cs="Arial"/>
                <w:b/>
                <w:bCs/>
                <w:color w:val="222222"/>
                <w:sz w:val="18"/>
                <w:szCs w:val="18"/>
                <w:shd w:val="clear" w:color="auto" w:fill="FFFFFF"/>
              </w:rPr>
              <w:t>Papastefanakis</w:t>
            </w:r>
            <w:r w:rsidRPr="00C94DB8">
              <w:rPr>
                <w:rFonts w:ascii="Arial" w:hAnsi="Arial" w:cs="Arial"/>
                <w:color w:val="222222"/>
                <w:sz w:val="18"/>
                <w:szCs w:val="18"/>
              </w:rPr>
              <w:br/>
            </w:r>
            <w:r w:rsidRPr="00C94DB8">
              <w:rPr>
                <w:rFonts w:ascii="Arial" w:hAnsi="Arial" w:cs="Arial"/>
                <w:color w:val="222222"/>
                <w:sz w:val="18"/>
                <w:szCs w:val="18"/>
              </w:rPr>
              <w:br/>
            </w:r>
            <w:r w:rsidRPr="00C94DB8">
              <w:rPr>
                <w:rFonts w:ascii="Arial" w:hAnsi="Arial" w:cs="Arial"/>
                <w:color w:val="222222"/>
                <w:sz w:val="18"/>
                <w:szCs w:val="18"/>
                <w:shd w:val="clear" w:color="auto" w:fill="FFFFFF"/>
              </w:rPr>
              <w:t>Key Expert Energy Efficiency</w:t>
            </w:r>
            <w:r w:rsidRPr="00C94DB8">
              <w:rPr>
                <w:rFonts w:ascii="Arial" w:hAnsi="Arial" w:cs="Arial"/>
                <w:color w:val="222222"/>
                <w:sz w:val="18"/>
                <w:szCs w:val="18"/>
              </w:rPr>
              <w:br/>
            </w:r>
            <w:r w:rsidRPr="00C94DB8">
              <w:rPr>
                <w:rFonts w:ascii="Arial" w:hAnsi="Arial" w:cs="Arial"/>
                <w:color w:val="222222"/>
                <w:sz w:val="18"/>
                <w:szCs w:val="18"/>
                <w:shd w:val="clear" w:color="auto" w:fill="FFFFFF"/>
              </w:rPr>
              <w:t>The EU 's Technical Assistance Facility (TAF) for the Sustainable Energy for All (SE4ALL) initiative Eastern and Southern Africa</w:t>
            </w:r>
          </w:p>
          <w:p w14:paraId="22D6C5E5" w14:textId="77777777" w:rsidR="008A4F9D" w:rsidRPr="00C94DB8" w:rsidRDefault="008A4F9D" w:rsidP="00735D3E">
            <w:pPr>
              <w:shd w:val="clear" w:color="auto" w:fill="FFFFFF"/>
              <w:autoSpaceDE/>
              <w:autoSpaceDN/>
              <w:rPr>
                <w:rFonts w:ascii="Arial" w:hAnsi="Arial" w:cs="Arial"/>
                <w:color w:val="222222"/>
                <w:sz w:val="18"/>
                <w:szCs w:val="18"/>
                <w:lang w:val="en-ZA" w:eastAsia="en-ZA"/>
              </w:rPr>
            </w:pPr>
            <w:r w:rsidRPr="00C94DB8">
              <w:rPr>
                <w:rFonts w:ascii="Arial" w:hAnsi="Arial" w:cs="Arial"/>
                <w:color w:val="222222"/>
                <w:sz w:val="18"/>
                <w:szCs w:val="18"/>
                <w:shd w:val="clear" w:color="auto" w:fill="FFFFFF"/>
              </w:rPr>
              <w:t>Email      </w:t>
            </w:r>
            <w:r w:rsidRPr="00C94DB8">
              <w:rPr>
                <w:rStyle w:val="apple-converted-space"/>
                <w:rFonts w:ascii="Arial" w:hAnsi="Arial" w:cs="Arial"/>
                <w:color w:val="222222"/>
                <w:sz w:val="18"/>
                <w:szCs w:val="18"/>
                <w:shd w:val="clear" w:color="auto" w:fill="FFFFFF"/>
              </w:rPr>
              <w:t> </w:t>
            </w:r>
            <w:hyperlink r:id="rId14" w:tgtFrame="_blank" w:history="1">
              <w:r w:rsidRPr="00C94DB8">
                <w:rPr>
                  <w:rStyle w:val="Lienhypertexte"/>
                  <w:rFonts w:ascii="Arial" w:hAnsi="Arial" w:cs="Arial"/>
                  <w:color w:val="1155CC"/>
                  <w:sz w:val="18"/>
                  <w:szCs w:val="18"/>
                  <w:shd w:val="clear" w:color="auto" w:fill="FFFFFF"/>
                </w:rPr>
                <w:t>d.papastefanakis@gmail.com</w:t>
              </w:r>
            </w:hyperlink>
            <w:r w:rsidRPr="00C94DB8">
              <w:rPr>
                <w:rFonts w:ascii="Arial" w:hAnsi="Arial" w:cs="Arial"/>
                <w:color w:val="222222"/>
                <w:sz w:val="18"/>
                <w:szCs w:val="18"/>
              </w:rPr>
              <w:br/>
            </w:r>
            <w:r w:rsidRPr="00C94DB8">
              <w:rPr>
                <w:rFonts w:ascii="Arial" w:hAnsi="Arial" w:cs="Arial"/>
                <w:color w:val="222222"/>
                <w:sz w:val="18"/>
                <w:szCs w:val="18"/>
                <w:shd w:val="clear" w:color="auto" w:fill="FFFFFF"/>
              </w:rPr>
              <w:t>Skype       Papastefanakis.Dimitris1</w:t>
            </w:r>
            <w:r w:rsidRPr="00C94DB8">
              <w:rPr>
                <w:rFonts w:ascii="Arial" w:hAnsi="Arial" w:cs="Arial"/>
                <w:color w:val="222222"/>
                <w:sz w:val="18"/>
                <w:szCs w:val="18"/>
              </w:rPr>
              <w:br/>
            </w:r>
            <w:r w:rsidRPr="00C94DB8">
              <w:rPr>
                <w:rFonts w:ascii="Arial" w:hAnsi="Arial" w:cs="Arial"/>
                <w:color w:val="222222"/>
                <w:sz w:val="18"/>
                <w:szCs w:val="18"/>
                <w:shd w:val="clear" w:color="auto" w:fill="FFFFFF"/>
              </w:rPr>
              <w:t>Mob         +30 69 45 492545</w:t>
            </w:r>
          </w:p>
        </w:tc>
        <w:tc>
          <w:tcPr>
            <w:tcW w:w="566" w:type="pct"/>
            <w:gridSpan w:val="3"/>
            <w:shd w:val="clear" w:color="auto" w:fill="auto"/>
          </w:tcPr>
          <w:p w14:paraId="2472AA46" w14:textId="77777777" w:rsidR="008A4F9D" w:rsidRPr="00C94DB8" w:rsidRDefault="008A4F9D" w:rsidP="00735D3E">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Team Leader and Policy, economy and planning expert</w:t>
            </w:r>
          </w:p>
        </w:tc>
        <w:tc>
          <w:tcPr>
            <w:tcW w:w="2150" w:type="pct"/>
            <w:gridSpan w:val="2"/>
            <w:shd w:val="clear" w:color="auto" w:fill="auto"/>
          </w:tcPr>
          <w:p w14:paraId="5DFB0F3A" w14:textId="77777777" w:rsidR="008A4F9D" w:rsidRPr="00C94DB8" w:rsidRDefault="008A4F9D" w:rsidP="008A4F9D">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 xml:space="preserve"> </w:t>
            </w:r>
            <w:r w:rsidRPr="00C94DB8">
              <w:rPr>
                <w:rFonts w:ascii="Arial" w:hAnsi="Arial" w:cs="Arial"/>
                <w:b/>
                <w:sz w:val="18"/>
                <w:szCs w:val="18"/>
                <w:lang w:val="en-US" w:eastAsia="en-US"/>
              </w:rPr>
              <w:t xml:space="preserve">Development of the SADC Industry Energy Efficiency Programme.  </w:t>
            </w:r>
            <w:r w:rsidRPr="00C94DB8">
              <w:rPr>
                <w:rFonts w:ascii="Arial" w:hAnsi="Arial" w:cs="Arial"/>
                <w:sz w:val="18"/>
                <w:szCs w:val="18"/>
                <w:lang w:val="en-US" w:eastAsia="en-US"/>
              </w:rPr>
              <w:t xml:space="preserve">Leading the actual development of the SIEEP basing on the scoping findings conducted and approved in 2017. The project entails fleshing out the actual projects to be conducted as part of the </w:t>
            </w:r>
            <w:r w:rsidR="00E37E94" w:rsidRPr="00C94DB8">
              <w:rPr>
                <w:rFonts w:ascii="Arial" w:hAnsi="Arial" w:cs="Arial"/>
                <w:sz w:val="18"/>
                <w:szCs w:val="18"/>
                <w:lang w:val="en-US" w:eastAsia="en-US"/>
              </w:rPr>
              <w:t>project, allocating roles &amp; res</w:t>
            </w:r>
            <w:r w:rsidRPr="00C94DB8">
              <w:rPr>
                <w:rFonts w:ascii="Arial" w:hAnsi="Arial" w:cs="Arial"/>
                <w:sz w:val="18"/>
                <w:szCs w:val="18"/>
                <w:lang w:val="en-US" w:eastAsia="en-US"/>
              </w:rPr>
              <w:t>ponsibilities; and costing the programme</w:t>
            </w:r>
            <w:r w:rsidRPr="00C94DB8">
              <w:rPr>
                <w:rFonts w:ascii="Arial" w:hAnsi="Arial" w:cs="Arial"/>
                <w:color w:val="222222"/>
                <w:sz w:val="18"/>
                <w:szCs w:val="18"/>
                <w:lang w:val="en-US" w:eastAsia="en-US"/>
              </w:rPr>
              <w:t>.</w:t>
            </w:r>
          </w:p>
        </w:tc>
      </w:tr>
      <w:tr w:rsidR="008A4F9D" w:rsidRPr="00676681" w14:paraId="35C35A7B" w14:textId="77777777" w:rsidTr="008A4F9D">
        <w:trPr>
          <w:trHeight w:val="77"/>
        </w:trPr>
        <w:tc>
          <w:tcPr>
            <w:tcW w:w="497" w:type="pct"/>
            <w:shd w:val="clear" w:color="auto" w:fill="auto"/>
          </w:tcPr>
          <w:p w14:paraId="7C42E7B3" w14:textId="77777777" w:rsidR="008A4F9D" w:rsidRPr="00C94DB8" w:rsidRDefault="008A4F9D" w:rsidP="006B2776">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Oct 2017/Feb 2018</w:t>
            </w:r>
          </w:p>
        </w:tc>
        <w:tc>
          <w:tcPr>
            <w:tcW w:w="419" w:type="pct"/>
            <w:gridSpan w:val="2"/>
            <w:shd w:val="clear" w:color="auto" w:fill="auto"/>
          </w:tcPr>
          <w:p w14:paraId="2DBFA6C7" w14:textId="77777777" w:rsidR="008A4F9D" w:rsidRPr="00C94DB8" w:rsidRDefault="008A4F9D" w:rsidP="006B2776">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SADC region</w:t>
            </w:r>
          </w:p>
        </w:tc>
        <w:tc>
          <w:tcPr>
            <w:tcW w:w="1368" w:type="pct"/>
            <w:gridSpan w:val="5"/>
            <w:shd w:val="clear" w:color="auto" w:fill="auto"/>
          </w:tcPr>
          <w:p w14:paraId="2C6DF7BC" w14:textId="77777777" w:rsidR="008A4F9D" w:rsidRPr="00C94DB8" w:rsidRDefault="008A4F9D" w:rsidP="006B2776">
            <w:pPr>
              <w:shd w:val="clear" w:color="auto" w:fill="FFFFFF"/>
              <w:autoSpaceDE/>
              <w:autoSpaceDN/>
              <w:rPr>
                <w:rFonts w:ascii="Arial" w:hAnsi="Arial" w:cs="Arial"/>
                <w:sz w:val="18"/>
                <w:szCs w:val="18"/>
                <w:shd w:val="clear" w:color="auto" w:fill="FFFFFF"/>
              </w:rPr>
            </w:pPr>
            <w:r w:rsidRPr="00C94DB8">
              <w:rPr>
                <w:rFonts w:ascii="Arial" w:hAnsi="Arial" w:cs="Arial"/>
                <w:sz w:val="18"/>
                <w:szCs w:val="18"/>
                <w:shd w:val="clear" w:color="auto" w:fill="FFFFFF"/>
              </w:rPr>
              <w:t>Martin Burian</w:t>
            </w:r>
            <w:r w:rsidRPr="00C94DB8">
              <w:rPr>
                <w:rFonts w:ascii="Arial" w:hAnsi="Arial" w:cs="Arial"/>
                <w:sz w:val="18"/>
                <w:szCs w:val="18"/>
                <w:shd w:val="clear" w:color="auto" w:fill="FFFFFF"/>
              </w:rPr>
              <w:br/>
              <w:t>Competence Centre for Energy and Climate</w:t>
            </w:r>
          </w:p>
          <w:p w14:paraId="11C5C02A" w14:textId="77777777" w:rsidR="008A4F9D" w:rsidRPr="00C94DB8" w:rsidRDefault="008A4F9D" w:rsidP="006B2776">
            <w:pPr>
              <w:shd w:val="clear" w:color="auto" w:fill="FFFFFF"/>
              <w:autoSpaceDE/>
              <w:autoSpaceDN/>
              <w:rPr>
                <w:rFonts w:ascii="Arial" w:hAnsi="Arial" w:cs="Arial"/>
                <w:sz w:val="18"/>
                <w:szCs w:val="18"/>
                <w:shd w:val="clear" w:color="auto" w:fill="FFFFFF"/>
              </w:rPr>
            </w:pPr>
            <w:r w:rsidRPr="00C94DB8">
              <w:rPr>
                <w:rFonts w:ascii="Arial" w:hAnsi="Arial" w:cs="Arial"/>
                <w:sz w:val="18"/>
                <w:szCs w:val="18"/>
                <w:shd w:val="clear" w:color="auto" w:fill="FFFFFF"/>
              </w:rPr>
              <w:t>GFA Consulting Group</w:t>
            </w:r>
          </w:p>
          <w:p w14:paraId="6A69CF11" w14:textId="77777777" w:rsidR="008A4F9D" w:rsidRPr="00C94DB8" w:rsidRDefault="008A4F9D" w:rsidP="006B2776">
            <w:pPr>
              <w:shd w:val="clear" w:color="auto" w:fill="FFFFFF"/>
              <w:autoSpaceDE/>
              <w:autoSpaceDN/>
              <w:rPr>
                <w:rFonts w:ascii="Arial" w:hAnsi="Arial" w:cs="Arial"/>
                <w:sz w:val="18"/>
                <w:szCs w:val="18"/>
                <w:shd w:val="clear" w:color="auto" w:fill="FFFFFF"/>
              </w:rPr>
            </w:pPr>
            <w:r w:rsidRPr="00C94DB8">
              <w:rPr>
                <w:rFonts w:ascii="Arial" w:hAnsi="Arial" w:cs="Arial"/>
                <w:sz w:val="18"/>
                <w:szCs w:val="18"/>
                <w:shd w:val="clear" w:color="auto" w:fill="FFFFFF"/>
              </w:rPr>
              <w:t>Phone: </w:t>
            </w:r>
            <w:hyperlink r:id="rId15" w:tgtFrame="_blank" w:history="1">
              <w:r w:rsidRPr="00C94DB8">
                <w:rPr>
                  <w:rFonts w:ascii="Arial" w:hAnsi="Arial" w:cs="Arial"/>
                  <w:sz w:val="18"/>
                  <w:szCs w:val="18"/>
                  <w:shd w:val="clear" w:color="auto" w:fill="FFFFFF"/>
                </w:rPr>
                <w:t>+49 (40) 6030 6805</w:t>
              </w:r>
            </w:hyperlink>
          </w:p>
          <w:p w14:paraId="7839A7C6" w14:textId="77777777" w:rsidR="008A4F9D" w:rsidRPr="00C94DB8" w:rsidRDefault="008A4F9D" w:rsidP="006B2776">
            <w:pPr>
              <w:shd w:val="clear" w:color="auto" w:fill="FFFFFF"/>
              <w:autoSpaceDE/>
              <w:autoSpaceDN/>
              <w:rPr>
                <w:rFonts w:ascii="Arial" w:hAnsi="Arial" w:cs="Arial"/>
                <w:sz w:val="18"/>
                <w:szCs w:val="18"/>
                <w:shd w:val="clear" w:color="auto" w:fill="FFFFFF"/>
              </w:rPr>
            </w:pPr>
            <w:r w:rsidRPr="00C94DB8">
              <w:rPr>
                <w:rFonts w:ascii="Arial" w:hAnsi="Arial" w:cs="Arial"/>
                <w:sz w:val="18"/>
                <w:szCs w:val="18"/>
                <w:shd w:val="clear" w:color="auto" w:fill="FFFFFF"/>
              </w:rPr>
              <w:t>Fax.: </w:t>
            </w:r>
            <w:hyperlink r:id="rId16" w:tgtFrame="_blank" w:history="1">
              <w:r w:rsidRPr="00C94DB8">
                <w:rPr>
                  <w:rFonts w:ascii="Arial" w:hAnsi="Arial" w:cs="Arial"/>
                  <w:sz w:val="18"/>
                  <w:szCs w:val="18"/>
                  <w:shd w:val="clear" w:color="auto" w:fill="FFFFFF"/>
                </w:rPr>
                <w:t>+49 (40) 6030 6899</w:t>
              </w:r>
            </w:hyperlink>
          </w:p>
          <w:p w14:paraId="56E646A6" w14:textId="77777777" w:rsidR="008A4F9D" w:rsidRPr="00C94DB8" w:rsidRDefault="008A4F9D" w:rsidP="006B2776">
            <w:pPr>
              <w:shd w:val="clear" w:color="auto" w:fill="FFFFFF"/>
              <w:autoSpaceDE/>
              <w:autoSpaceDN/>
              <w:rPr>
                <w:rFonts w:ascii="Arial" w:hAnsi="Arial" w:cs="Arial"/>
                <w:sz w:val="18"/>
                <w:szCs w:val="18"/>
                <w:shd w:val="clear" w:color="auto" w:fill="FFFFFF"/>
              </w:rPr>
            </w:pPr>
            <w:r w:rsidRPr="00C94DB8">
              <w:rPr>
                <w:rFonts w:ascii="Arial" w:hAnsi="Arial" w:cs="Arial"/>
                <w:sz w:val="18"/>
                <w:szCs w:val="18"/>
                <w:shd w:val="clear" w:color="auto" w:fill="FFFFFF"/>
              </w:rPr>
              <w:t>E-mail: </w:t>
            </w:r>
            <w:hyperlink r:id="rId17" w:tgtFrame="_blank" w:history="1">
              <w:r w:rsidRPr="00C94DB8">
                <w:rPr>
                  <w:rFonts w:ascii="Arial" w:hAnsi="Arial" w:cs="Arial"/>
                  <w:sz w:val="18"/>
                  <w:szCs w:val="18"/>
                  <w:shd w:val="clear" w:color="auto" w:fill="FFFFFF"/>
                </w:rPr>
                <w:t>martin.burian@gfa-group.de</w:t>
              </w:r>
            </w:hyperlink>
          </w:p>
          <w:p w14:paraId="5B31218C" w14:textId="77777777" w:rsidR="008A4F9D" w:rsidRPr="00C94DB8" w:rsidRDefault="008A4F9D" w:rsidP="006B2776">
            <w:pPr>
              <w:shd w:val="clear" w:color="auto" w:fill="FFFFFF"/>
              <w:autoSpaceDE/>
              <w:autoSpaceDN/>
              <w:rPr>
                <w:rStyle w:val="il"/>
                <w:rFonts w:ascii="Arial" w:hAnsi="Arial" w:cs="Arial"/>
                <w:b/>
                <w:bCs/>
                <w:sz w:val="18"/>
                <w:szCs w:val="18"/>
                <w:shd w:val="clear" w:color="auto" w:fill="FFFFFF"/>
              </w:rPr>
            </w:pPr>
          </w:p>
        </w:tc>
        <w:tc>
          <w:tcPr>
            <w:tcW w:w="566" w:type="pct"/>
            <w:gridSpan w:val="3"/>
            <w:shd w:val="clear" w:color="auto" w:fill="auto"/>
          </w:tcPr>
          <w:p w14:paraId="06E0F07F" w14:textId="77777777" w:rsidR="008A4F9D" w:rsidRPr="00C94DB8" w:rsidRDefault="008A4F9D" w:rsidP="006B2776">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Short Term Expert</w:t>
            </w:r>
          </w:p>
        </w:tc>
        <w:tc>
          <w:tcPr>
            <w:tcW w:w="2150" w:type="pct"/>
            <w:gridSpan w:val="2"/>
            <w:shd w:val="clear" w:color="auto" w:fill="auto"/>
          </w:tcPr>
          <w:p w14:paraId="7E76FC8B" w14:textId="77777777" w:rsidR="008A4F9D" w:rsidRPr="00C94DB8" w:rsidRDefault="008A4F9D" w:rsidP="002D00D1">
            <w:pPr>
              <w:jc w:val="both"/>
              <w:rPr>
                <w:rFonts w:ascii="Arial" w:hAnsi="Arial" w:cs="Arial"/>
                <w:sz w:val="18"/>
                <w:szCs w:val="18"/>
              </w:rPr>
            </w:pPr>
            <w:r w:rsidRPr="00C94DB8">
              <w:rPr>
                <w:rFonts w:ascii="Arial" w:hAnsi="Arial" w:cs="Arial"/>
                <w:b/>
                <w:sz w:val="18"/>
                <w:szCs w:val="18"/>
              </w:rPr>
              <w:t>Reactive Power Compensation assessment study in Southern and East Africa.</w:t>
            </w:r>
            <w:r w:rsidRPr="00C94DB8">
              <w:rPr>
                <w:rFonts w:ascii="Arial" w:hAnsi="Arial" w:cs="Arial"/>
                <w:sz w:val="18"/>
                <w:szCs w:val="18"/>
              </w:rPr>
              <w:t xml:space="preserve">  Assessment of energy efficiency potential related to reactive power compensation among maximum demand customers and related energy, cost and GHG savings to inform creation of a RE/EE financial mechanism.  Expert was working on the Zimbabwe case study</w:t>
            </w:r>
          </w:p>
        </w:tc>
      </w:tr>
      <w:tr w:rsidR="008A4F9D" w:rsidRPr="00676681" w14:paraId="266301A8" w14:textId="77777777" w:rsidTr="008A4F9D">
        <w:trPr>
          <w:trHeight w:val="77"/>
        </w:trPr>
        <w:tc>
          <w:tcPr>
            <w:tcW w:w="497" w:type="pct"/>
            <w:shd w:val="clear" w:color="auto" w:fill="auto"/>
          </w:tcPr>
          <w:p w14:paraId="2272EF6F" w14:textId="77777777" w:rsidR="008A4F9D" w:rsidRPr="00C94DB8" w:rsidRDefault="008A4F9D" w:rsidP="00E261D6">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Sept/October 2017</w:t>
            </w:r>
          </w:p>
        </w:tc>
        <w:tc>
          <w:tcPr>
            <w:tcW w:w="419" w:type="pct"/>
            <w:gridSpan w:val="2"/>
            <w:shd w:val="clear" w:color="auto" w:fill="auto"/>
          </w:tcPr>
          <w:p w14:paraId="2E584B7E" w14:textId="77777777" w:rsidR="008A4F9D" w:rsidRPr="00C94DB8" w:rsidRDefault="008A4F9D" w:rsidP="00E261D6">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SADC region</w:t>
            </w:r>
          </w:p>
        </w:tc>
        <w:tc>
          <w:tcPr>
            <w:tcW w:w="1368" w:type="pct"/>
            <w:gridSpan w:val="5"/>
            <w:shd w:val="clear" w:color="auto" w:fill="auto"/>
          </w:tcPr>
          <w:p w14:paraId="0C54F645" w14:textId="77777777" w:rsidR="008A4F9D" w:rsidRPr="00C94DB8" w:rsidRDefault="008A4F9D" w:rsidP="0070313B">
            <w:pPr>
              <w:shd w:val="clear" w:color="auto" w:fill="FFFFFF"/>
              <w:autoSpaceDE/>
              <w:autoSpaceDN/>
              <w:rPr>
                <w:rFonts w:ascii="Arial" w:hAnsi="Arial" w:cs="Arial"/>
                <w:sz w:val="18"/>
                <w:szCs w:val="18"/>
                <w:shd w:val="clear" w:color="auto" w:fill="FFFFFF"/>
              </w:rPr>
            </w:pPr>
            <w:r w:rsidRPr="00C94DB8">
              <w:rPr>
                <w:rFonts w:ascii="Arial" w:hAnsi="Arial" w:cs="Arial"/>
                <w:sz w:val="18"/>
                <w:szCs w:val="18"/>
                <w:shd w:val="clear" w:color="auto" w:fill="FFFFFF"/>
              </w:rPr>
              <w:t>Martin Burian</w:t>
            </w:r>
            <w:r w:rsidRPr="00C94DB8">
              <w:rPr>
                <w:rFonts w:ascii="Arial" w:hAnsi="Arial" w:cs="Arial"/>
                <w:sz w:val="18"/>
                <w:szCs w:val="18"/>
                <w:shd w:val="clear" w:color="auto" w:fill="FFFFFF"/>
              </w:rPr>
              <w:br/>
              <w:t>Competence Centre for Energy and Climate</w:t>
            </w:r>
          </w:p>
          <w:p w14:paraId="32787236" w14:textId="77777777" w:rsidR="008A4F9D" w:rsidRPr="00C94DB8" w:rsidRDefault="008A4F9D" w:rsidP="0070313B">
            <w:pPr>
              <w:shd w:val="clear" w:color="auto" w:fill="FFFFFF"/>
              <w:autoSpaceDE/>
              <w:autoSpaceDN/>
              <w:rPr>
                <w:rFonts w:ascii="Arial" w:hAnsi="Arial" w:cs="Arial"/>
                <w:sz w:val="18"/>
                <w:szCs w:val="18"/>
                <w:shd w:val="clear" w:color="auto" w:fill="FFFFFF"/>
              </w:rPr>
            </w:pPr>
            <w:r w:rsidRPr="00C94DB8">
              <w:rPr>
                <w:rFonts w:ascii="Arial" w:hAnsi="Arial" w:cs="Arial"/>
                <w:sz w:val="18"/>
                <w:szCs w:val="18"/>
                <w:shd w:val="clear" w:color="auto" w:fill="FFFFFF"/>
              </w:rPr>
              <w:t>GFA Consulting Group</w:t>
            </w:r>
          </w:p>
          <w:p w14:paraId="51C23D7C" w14:textId="77777777" w:rsidR="008A4F9D" w:rsidRPr="00C94DB8" w:rsidRDefault="008A4F9D" w:rsidP="0070313B">
            <w:pPr>
              <w:shd w:val="clear" w:color="auto" w:fill="FFFFFF"/>
              <w:autoSpaceDE/>
              <w:autoSpaceDN/>
              <w:rPr>
                <w:rFonts w:ascii="Arial" w:hAnsi="Arial" w:cs="Arial"/>
                <w:sz w:val="18"/>
                <w:szCs w:val="18"/>
                <w:shd w:val="clear" w:color="auto" w:fill="FFFFFF"/>
              </w:rPr>
            </w:pPr>
            <w:r w:rsidRPr="00C94DB8">
              <w:rPr>
                <w:rFonts w:ascii="Arial" w:hAnsi="Arial" w:cs="Arial"/>
                <w:sz w:val="18"/>
                <w:szCs w:val="18"/>
                <w:shd w:val="clear" w:color="auto" w:fill="FFFFFF"/>
              </w:rPr>
              <w:t>Phone: </w:t>
            </w:r>
            <w:hyperlink r:id="rId18" w:tgtFrame="_blank" w:history="1">
              <w:r w:rsidRPr="00C94DB8">
                <w:rPr>
                  <w:rFonts w:ascii="Arial" w:hAnsi="Arial" w:cs="Arial"/>
                  <w:sz w:val="18"/>
                  <w:szCs w:val="18"/>
                  <w:shd w:val="clear" w:color="auto" w:fill="FFFFFF"/>
                </w:rPr>
                <w:t>+49 (40) 6030 6805</w:t>
              </w:r>
            </w:hyperlink>
          </w:p>
          <w:p w14:paraId="23BD9CE8" w14:textId="77777777" w:rsidR="008A4F9D" w:rsidRPr="00C94DB8" w:rsidRDefault="008A4F9D" w:rsidP="0070313B">
            <w:pPr>
              <w:shd w:val="clear" w:color="auto" w:fill="FFFFFF"/>
              <w:autoSpaceDE/>
              <w:autoSpaceDN/>
              <w:rPr>
                <w:rFonts w:ascii="Arial" w:hAnsi="Arial" w:cs="Arial"/>
                <w:sz w:val="18"/>
                <w:szCs w:val="18"/>
                <w:shd w:val="clear" w:color="auto" w:fill="FFFFFF"/>
              </w:rPr>
            </w:pPr>
            <w:r w:rsidRPr="00C94DB8">
              <w:rPr>
                <w:rFonts w:ascii="Arial" w:hAnsi="Arial" w:cs="Arial"/>
                <w:sz w:val="18"/>
                <w:szCs w:val="18"/>
                <w:shd w:val="clear" w:color="auto" w:fill="FFFFFF"/>
              </w:rPr>
              <w:t>Fax.: </w:t>
            </w:r>
            <w:hyperlink r:id="rId19" w:tgtFrame="_blank" w:history="1">
              <w:r w:rsidRPr="00C94DB8">
                <w:rPr>
                  <w:rFonts w:ascii="Arial" w:hAnsi="Arial" w:cs="Arial"/>
                  <w:sz w:val="18"/>
                  <w:szCs w:val="18"/>
                  <w:shd w:val="clear" w:color="auto" w:fill="FFFFFF"/>
                </w:rPr>
                <w:t>+49 (40) 6030 6899</w:t>
              </w:r>
            </w:hyperlink>
          </w:p>
          <w:p w14:paraId="3C394879" w14:textId="77777777" w:rsidR="008A4F9D" w:rsidRPr="00C94DB8" w:rsidRDefault="008A4F9D" w:rsidP="0070313B">
            <w:pPr>
              <w:shd w:val="clear" w:color="auto" w:fill="FFFFFF"/>
              <w:autoSpaceDE/>
              <w:autoSpaceDN/>
              <w:rPr>
                <w:rFonts w:ascii="Arial" w:hAnsi="Arial" w:cs="Arial"/>
                <w:sz w:val="18"/>
                <w:szCs w:val="18"/>
                <w:shd w:val="clear" w:color="auto" w:fill="FFFFFF"/>
              </w:rPr>
            </w:pPr>
            <w:r w:rsidRPr="00C94DB8">
              <w:rPr>
                <w:rFonts w:ascii="Arial" w:hAnsi="Arial" w:cs="Arial"/>
                <w:sz w:val="18"/>
                <w:szCs w:val="18"/>
                <w:shd w:val="clear" w:color="auto" w:fill="FFFFFF"/>
              </w:rPr>
              <w:t>E-mail: </w:t>
            </w:r>
            <w:hyperlink r:id="rId20" w:tgtFrame="_blank" w:history="1">
              <w:r w:rsidRPr="00C94DB8">
                <w:rPr>
                  <w:rFonts w:ascii="Arial" w:hAnsi="Arial" w:cs="Arial"/>
                  <w:sz w:val="18"/>
                  <w:szCs w:val="18"/>
                  <w:shd w:val="clear" w:color="auto" w:fill="FFFFFF"/>
                </w:rPr>
                <w:t>martin.burian@gfa-group.de</w:t>
              </w:r>
            </w:hyperlink>
          </w:p>
          <w:p w14:paraId="7C9E1BC6" w14:textId="77777777" w:rsidR="008A4F9D" w:rsidRPr="00C94DB8" w:rsidRDefault="008A4F9D" w:rsidP="00366A56">
            <w:pPr>
              <w:shd w:val="clear" w:color="auto" w:fill="FFFFFF"/>
              <w:autoSpaceDE/>
              <w:autoSpaceDN/>
              <w:rPr>
                <w:rStyle w:val="il"/>
                <w:rFonts w:ascii="Arial" w:hAnsi="Arial" w:cs="Arial"/>
                <w:b/>
                <w:bCs/>
                <w:sz w:val="18"/>
                <w:szCs w:val="18"/>
                <w:shd w:val="clear" w:color="auto" w:fill="FFFFFF"/>
              </w:rPr>
            </w:pPr>
          </w:p>
        </w:tc>
        <w:tc>
          <w:tcPr>
            <w:tcW w:w="566" w:type="pct"/>
            <w:gridSpan w:val="3"/>
            <w:shd w:val="clear" w:color="auto" w:fill="auto"/>
          </w:tcPr>
          <w:p w14:paraId="589C889E" w14:textId="77777777" w:rsidR="008A4F9D" w:rsidRPr="00C94DB8" w:rsidRDefault="008A4F9D" w:rsidP="00E261D6">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Short Term Expert</w:t>
            </w:r>
          </w:p>
        </w:tc>
        <w:tc>
          <w:tcPr>
            <w:tcW w:w="2150" w:type="pct"/>
            <w:gridSpan w:val="2"/>
            <w:shd w:val="clear" w:color="auto" w:fill="auto"/>
          </w:tcPr>
          <w:p w14:paraId="083201D3" w14:textId="77777777" w:rsidR="008A4F9D" w:rsidRPr="00C94DB8" w:rsidRDefault="008A4F9D" w:rsidP="0070313B">
            <w:pPr>
              <w:rPr>
                <w:rFonts w:ascii="Arial" w:hAnsi="Arial" w:cs="Arial"/>
                <w:b/>
                <w:sz w:val="18"/>
                <w:szCs w:val="18"/>
              </w:rPr>
            </w:pPr>
            <w:r w:rsidRPr="00C94DB8">
              <w:rPr>
                <w:rFonts w:ascii="Arial" w:hAnsi="Arial" w:cs="Arial"/>
                <w:b/>
                <w:sz w:val="18"/>
                <w:szCs w:val="18"/>
              </w:rPr>
              <w:t>Assessing Financial barriers to Implementation of the RE/EE programs in the SADC region</w:t>
            </w:r>
          </w:p>
          <w:p w14:paraId="017CA8C3" w14:textId="77777777" w:rsidR="008A4F9D" w:rsidRPr="00C94DB8" w:rsidRDefault="008A4F9D" w:rsidP="00F53D74">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 xml:space="preserve"> Analysing various financing mechanisms and barriers to implementation of RE/EE projects in selected SADC countries-South Africa, Botswana</w:t>
            </w:r>
            <w:r w:rsidR="00F53D74" w:rsidRPr="00C94DB8">
              <w:rPr>
                <w:rFonts w:ascii="Arial" w:hAnsi="Arial" w:cs="Arial"/>
                <w:color w:val="222222"/>
                <w:sz w:val="18"/>
                <w:szCs w:val="18"/>
                <w:lang w:val="en-US" w:eastAsia="en-US"/>
              </w:rPr>
              <w:t>,</w:t>
            </w:r>
            <w:r w:rsidRPr="00C94DB8">
              <w:rPr>
                <w:rFonts w:ascii="Arial" w:hAnsi="Arial" w:cs="Arial"/>
                <w:color w:val="222222"/>
                <w:sz w:val="18"/>
                <w:szCs w:val="18"/>
                <w:lang w:val="en-US" w:eastAsia="en-US"/>
              </w:rPr>
              <w:t xml:space="preserve"> Namibia</w:t>
            </w:r>
            <w:r w:rsidR="00F53D74" w:rsidRPr="00C94DB8">
              <w:rPr>
                <w:rFonts w:ascii="Arial" w:hAnsi="Arial" w:cs="Arial"/>
                <w:color w:val="222222"/>
                <w:sz w:val="18"/>
                <w:szCs w:val="18"/>
                <w:lang w:val="en-US" w:eastAsia="en-US"/>
              </w:rPr>
              <w:t xml:space="preserve"> and Zambia</w:t>
            </w:r>
            <w:r w:rsidRPr="00C94DB8">
              <w:rPr>
                <w:rFonts w:ascii="Arial" w:hAnsi="Arial" w:cs="Arial"/>
                <w:color w:val="222222"/>
                <w:sz w:val="18"/>
                <w:szCs w:val="18"/>
                <w:lang w:val="en-US" w:eastAsia="en-US"/>
              </w:rPr>
              <w:t>.   This entails consultations with power utilizes, energy regulators and Independent Power Producers (IPPs).</w:t>
            </w:r>
          </w:p>
        </w:tc>
      </w:tr>
      <w:tr w:rsidR="008A4F9D" w:rsidRPr="00676681" w14:paraId="487AFD43" w14:textId="77777777" w:rsidTr="008A4F9D">
        <w:trPr>
          <w:trHeight w:val="77"/>
        </w:trPr>
        <w:tc>
          <w:tcPr>
            <w:tcW w:w="497" w:type="pct"/>
            <w:shd w:val="clear" w:color="auto" w:fill="auto"/>
          </w:tcPr>
          <w:p w14:paraId="3F434214" w14:textId="77777777" w:rsidR="008A4F9D" w:rsidRPr="00C94DB8" w:rsidRDefault="008A4F9D" w:rsidP="00E261D6">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March -Sept 2017</w:t>
            </w:r>
          </w:p>
        </w:tc>
        <w:tc>
          <w:tcPr>
            <w:tcW w:w="419" w:type="pct"/>
            <w:gridSpan w:val="2"/>
            <w:shd w:val="clear" w:color="auto" w:fill="auto"/>
          </w:tcPr>
          <w:p w14:paraId="124AD984" w14:textId="77777777" w:rsidR="008A4F9D" w:rsidRPr="00C94DB8" w:rsidRDefault="008A4F9D" w:rsidP="00E261D6">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SADC Region</w:t>
            </w:r>
          </w:p>
        </w:tc>
        <w:tc>
          <w:tcPr>
            <w:tcW w:w="1368" w:type="pct"/>
            <w:gridSpan w:val="5"/>
            <w:shd w:val="clear" w:color="auto" w:fill="auto"/>
          </w:tcPr>
          <w:p w14:paraId="5C874976" w14:textId="77777777" w:rsidR="008A4F9D" w:rsidRPr="00C94DB8" w:rsidRDefault="008A4F9D" w:rsidP="00366A56">
            <w:pPr>
              <w:shd w:val="clear" w:color="auto" w:fill="FFFFFF"/>
              <w:autoSpaceDE/>
              <w:autoSpaceDN/>
              <w:rPr>
                <w:rFonts w:ascii="Arial" w:hAnsi="Arial" w:cs="Arial"/>
                <w:color w:val="222222"/>
                <w:sz w:val="18"/>
                <w:szCs w:val="18"/>
                <w:shd w:val="clear" w:color="auto" w:fill="FFFFFF"/>
              </w:rPr>
            </w:pPr>
            <w:r w:rsidRPr="00C94DB8">
              <w:rPr>
                <w:rStyle w:val="il"/>
                <w:rFonts w:ascii="Arial" w:hAnsi="Arial" w:cs="Arial"/>
                <w:b/>
                <w:bCs/>
                <w:color w:val="222222"/>
                <w:sz w:val="18"/>
                <w:szCs w:val="18"/>
                <w:shd w:val="clear" w:color="auto" w:fill="FFFFFF"/>
              </w:rPr>
              <w:t>Dimitris</w:t>
            </w:r>
            <w:r w:rsidRPr="00C94DB8">
              <w:rPr>
                <w:rStyle w:val="apple-converted-space"/>
                <w:rFonts w:ascii="Arial" w:hAnsi="Arial" w:cs="Arial"/>
                <w:b/>
                <w:bCs/>
                <w:color w:val="222222"/>
                <w:sz w:val="18"/>
                <w:szCs w:val="18"/>
                <w:shd w:val="clear" w:color="auto" w:fill="FFFFFF"/>
              </w:rPr>
              <w:t> </w:t>
            </w:r>
            <w:r w:rsidRPr="00C94DB8">
              <w:rPr>
                <w:rFonts w:ascii="Arial" w:hAnsi="Arial" w:cs="Arial"/>
                <w:b/>
                <w:bCs/>
                <w:color w:val="222222"/>
                <w:sz w:val="18"/>
                <w:szCs w:val="18"/>
                <w:shd w:val="clear" w:color="auto" w:fill="FFFFFF"/>
              </w:rPr>
              <w:t>Papastefanakis</w:t>
            </w:r>
            <w:r w:rsidRPr="00C94DB8">
              <w:rPr>
                <w:rFonts w:ascii="Arial" w:hAnsi="Arial" w:cs="Arial"/>
                <w:color w:val="222222"/>
                <w:sz w:val="18"/>
                <w:szCs w:val="18"/>
              </w:rPr>
              <w:br/>
            </w:r>
            <w:r w:rsidRPr="00C94DB8">
              <w:rPr>
                <w:rFonts w:ascii="Arial" w:hAnsi="Arial" w:cs="Arial"/>
                <w:color w:val="222222"/>
                <w:sz w:val="18"/>
                <w:szCs w:val="18"/>
              </w:rPr>
              <w:br/>
            </w:r>
            <w:r w:rsidRPr="00C94DB8">
              <w:rPr>
                <w:rFonts w:ascii="Arial" w:hAnsi="Arial" w:cs="Arial"/>
                <w:color w:val="222222"/>
                <w:sz w:val="18"/>
                <w:szCs w:val="18"/>
                <w:shd w:val="clear" w:color="auto" w:fill="FFFFFF"/>
              </w:rPr>
              <w:t>Key Expert Energy Efficiency</w:t>
            </w:r>
            <w:r w:rsidRPr="00C94DB8">
              <w:rPr>
                <w:rFonts w:ascii="Arial" w:hAnsi="Arial" w:cs="Arial"/>
                <w:color w:val="222222"/>
                <w:sz w:val="18"/>
                <w:szCs w:val="18"/>
              </w:rPr>
              <w:br/>
            </w:r>
            <w:r w:rsidRPr="00C94DB8">
              <w:rPr>
                <w:rFonts w:ascii="Arial" w:hAnsi="Arial" w:cs="Arial"/>
                <w:color w:val="222222"/>
                <w:sz w:val="18"/>
                <w:szCs w:val="18"/>
                <w:shd w:val="clear" w:color="auto" w:fill="FFFFFF"/>
              </w:rPr>
              <w:t>The EU 's Technical Assistance Facility (TAF) for the Sustainable Energy for All (SE4ALL) initiative Eastern and Southern Africa</w:t>
            </w:r>
          </w:p>
          <w:p w14:paraId="4D1A09A9" w14:textId="77777777" w:rsidR="008A4F9D" w:rsidRPr="00C94DB8" w:rsidRDefault="008A4F9D" w:rsidP="00366A56">
            <w:pPr>
              <w:shd w:val="clear" w:color="auto" w:fill="FFFFFF"/>
              <w:autoSpaceDE/>
              <w:autoSpaceDN/>
              <w:rPr>
                <w:rFonts w:ascii="Arial" w:hAnsi="Arial" w:cs="Arial"/>
                <w:color w:val="222222"/>
                <w:sz w:val="18"/>
                <w:szCs w:val="18"/>
                <w:lang w:val="en-ZA" w:eastAsia="en-ZA"/>
              </w:rPr>
            </w:pPr>
            <w:r w:rsidRPr="00C94DB8">
              <w:rPr>
                <w:rFonts w:ascii="Arial" w:hAnsi="Arial" w:cs="Arial"/>
                <w:color w:val="222222"/>
                <w:sz w:val="18"/>
                <w:szCs w:val="18"/>
                <w:shd w:val="clear" w:color="auto" w:fill="FFFFFF"/>
              </w:rPr>
              <w:t>Email      </w:t>
            </w:r>
            <w:r w:rsidRPr="00C94DB8">
              <w:rPr>
                <w:rStyle w:val="apple-converted-space"/>
                <w:rFonts w:ascii="Arial" w:hAnsi="Arial" w:cs="Arial"/>
                <w:color w:val="222222"/>
                <w:sz w:val="18"/>
                <w:szCs w:val="18"/>
                <w:shd w:val="clear" w:color="auto" w:fill="FFFFFF"/>
              </w:rPr>
              <w:t> </w:t>
            </w:r>
            <w:hyperlink r:id="rId21" w:tgtFrame="_blank" w:history="1">
              <w:r w:rsidRPr="00C94DB8">
                <w:rPr>
                  <w:rStyle w:val="Lienhypertexte"/>
                  <w:rFonts w:ascii="Arial" w:hAnsi="Arial" w:cs="Arial"/>
                  <w:color w:val="1155CC"/>
                  <w:sz w:val="18"/>
                  <w:szCs w:val="18"/>
                  <w:shd w:val="clear" w:color="auto" w:fill="FFFFFF"/>
                </w:rPr>
                <w:t>d.papastefanakis@gmail.com</w:t>
              </w:r>
            </w:hyperlink>
            <w:r w:rsidRPr="00C94DB8">
              <w:rPr>
                <w:rFonts w:ascii="Arial" w:hAnsi="Arial" w:cs="Arial"/>
                <w:color w:val="222222"/>
                <w:sz w:val="18"/>
                <w:szCs w:val="18"/>
              </w:rPr>
              <w:br/>
            </w:r>
            <w:r w:rsidRPr="00C94DB8">
              <w:rPr>
                <w:rFonts w:ascii="Arial" w:hAnsi="Arial" w:cs="Arial"/>
                <w:color w:val="222222"/>
                <w:sz w:val="18"/>
                <w:szCs w:val="18"/>
                <w:shd w:val="clear" w:color="auto" w:fill="FFFFFF"/>
              </w:rPr>
              <w:t>Skype       Papastefanakis.Dimitris1</w:t>
            </w:r>
            <w:r w:rsidRPr="00C94DB8">
              <w:rPr>
                <w:rFonts w:ascii="Arial" w:hAnsi="Arial" w:cs="Arial"/>
                <w:color w:val="222222"/>
                <w:sz w:val="18"/>
                <w:szCs w:val="18"/>
              </w:rPr>
              <w:br/>
            </w:r>
            <w:r w:rsidRPr="00C94DB8">
              <w:rPr>
                <w:rFonts w:ascii="Arial" w:hAnsi="Arial" w:cs="Arial"/>
                <w:color w:val="222222"/>
                <w:sz w:val="18"/>
                <w:szCs w:val="18"/>
                <w:shd w:val="clear" w:color="auto" w:fill="FFFFFF"/>
              </w:rPr>
              <w:t>Mob         +30 69 45 492545</w:t>
            </w:r>
          </w:p>
        </w:tc>
        <w:tc>
          <w:tcPr>
            <w:tcW w:w="566" w:type="pct"/>
            <w:gridSpan w:val="3"/>
            <w:shd w:val="clear" w:color="auto" w:fill="auto"/>
          </w:tcPr>
          <w:p w14:paraId="7AF17168" w14:textId="77777777" w:rsidR="008A4F9D" w:rsidRPr="00C94DB8" w:rsidRDefault="008A4F9D" w:rsidP="00E261D6">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Team Leader and Policy, economy and planning expert</w:t>
            </w:r>
          </w:p>
        </w:tc>
        <w:tc>
          <w:tcPr>
            <w:tcW w:w="2150" w:type="pct"/>
            <w:gridSpan w:val="2"/>
            <w:shd w:val="clear" w:color="auto" w:fill="auto"/>
          </w:tcPr>
          <w:p w14:paraId="1B989AE5" w14:textId="77777777" w:rsidR="008A4F9D" w:rsidRPr="00C94DB8" w:rsidRDefault="008A4F9D" w:rsidP="00F656FD">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 xml:space="preserve"> </w:t>
            </w:r>
            <w:r w:rsidRPr="00C94DB8">
              <w:rPr>
                <w:rFonts w:ascii="Arial" w:hAnsi="Arial" w:cs="Arial"/>
                <w:b/>
                <w:sz w:val="18"/>
                <w:szCs w:val="18"/>
                <w:lang w:val="en-US" w:eastAsia="en-US"/>
              </w:rPr>
              <w:t xml:space="preserve">Development of the SADC Industry Energy Efficiency Programme.  </w:t>
            </w:r>
            <w:r w:rsidRPr="00C94DB8">
              <w:rPr>
                <w:rFonts w:ascii="Arial" w:hAnsi="Arial" w:cs="Arial"/>
                <w:sz w:val="18"/>
                <w:szCs w:val="18"/>
                <w:lang w:val="en-US" w:eastAsia="en-US"/>
              </w:rPr>
              <w:t xml:space="preserve">Leading the scoping and assessment study for the design </w:t>
            </w:r>
            <w:r w:rsidRPr="00C94DB8">
              <w:rPr>
                <w:rFonts w:ascii="Arial" w:hAnsi="Arial" w:cs="Arial"/>
                <w:color w:val="222222"/>
                <w:sz w:val="18"/>
                <w:szCs w:val="18"/>
                <w:lang w:val="en-US" w:eastAsia="en-US"/>
              </w:rPr>
              <w:t>and development of the SIEEP.  The exercise entails assessment of current EE practices, measures and gaps and barriers and seeking opportunities for the SIEEP programme.  The study will also recommend actions and guidelines for developing the SIEEP.</w:t>
            </w:r>
          </w:p>
        </w:tc>
      </w:tr>
      <w:tr w:rsidR="008A4F9D" w:rsidRPr="00676681" w14:paraId="7B346EFB" w14:textId="77777777" w:rsidTr="008A4F9D">
        <w:trPr>
          <w:trHeight w:val="77"/>
        </w:trPr>
        <w:tc>
          <w:tcPr>
            <w:tcW w:w="497" w:type="pct"/>
            <w:shd w:val="clear" w:color="auto" w:fill="auto"/>
          </w:tcPr>
          <w:p w14:paraId="3152C46A" w14:textId="77777777" w:rsidR="008A4F9D" w:rsidRPr="00C94DB8" w:rsidRDefault="008A4F9D" w:rsidP="00E261D6">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Oct 2016- June 2017</w:t>
            </w:r>
          </w:p>
        </w:tc>
        <w:tc>
          <w:tcPr>
            <w:tcW w:w="419" w:type="pct"/>
            <w:gridSpan w:val="2"/>
            <w:shd w:val="clear" w:color="auto" w:fill="auto"/>
          </w:tcPr>
          <w:p w14:paraId="4F45DE83" w14:textId="77777777" w:rsidR="008A4F9D" w:rsidRPr="00C94DB8" w:rsidRDefault="008A4F9D" w:rsidP="00E261D6">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Africa</w:t>
            </w:r>
          </w:p>
        </w:tc>
        <w:tc>
          <w:tcPr>
            <w:tcW w:w="1368" w:type="pct"/>
            <w:gridSpan w:val="5"/>
            <w:shd w:val="clear" w:color="auto" w:fill="auto"/>
          </w:tcPr>
          <w:p w14:paraId="467636C9" w14:textId="77777777" w:rsidR="008A4F9D" w:rsidRPr="00C94DB8" w:rsidRDefault="008A4F9D" w:rsidP="00366A56">
            <w:pPr>
              <w:shd w:val="clear" w:color="auto" w:fill="FFFFFF"/>
              <w:autoSpaceDE/>
              <w:autoSpaceDN/>
              <w:rPr>
                <w:rFonts w:ascii="Arial" w:hAnsi="Arial" w:cs="Arial"/>
                <w:color w:val="222222"/>
                <w:sz w:val="18"/>
                <w:szCs w:val="18"/>
                <w:lang w:val="en-ZA" w:eastAsia="en-ZA"/>
              </w:rPr>
            </w:pPr>
            <w:r w:rsidRPr="00C94DB8">
              <w:rPr>
                <w:rFonts w:ascii="Arial" w:hAnsi="Arial" w:cs="Arial"/>
                <w:color w:val="222222"/>
                <w:sz w:val="18"/>
                <w:szCs w:val="18"/>
                <w:lang w:val="en-ZA" w:eastAsia="en-ZA"/>
              </w:rPr>
              <w:t>Alejandro Moreno</w:t>
            </w:r>
          </w:p>
          <w:p w14:paraId="402085C6" w14:textId="77777777" w:rsidR="008A4F9D" w:rsidRPr="00C94DB8" w:rsidRDefault="008A4F9D" w:rsidP="00366A56">
            <w:pPr>
              <w:shd w:val="clear" w:color="auto" w:fill="FFFFFF"/>
              <w:autoSpaceDE/>
              <w:autoSpaceDN/>
              <w:rPr>
                <w:rFonts w:ascii="Arial" w:hAnsi="Arial" w:cs="Arial"/>
                <w:color w:val="222222"/>
                <w:sz w:val="18"/>
                <w:szCs w:val="18"/>
                <w:lang w:val="en-ZA" w:eastAsia="en-ZA"/>
              </w:rPr>
            </w:pPr>
            <w:r w:rsidRPr="00C94DB8">
              <w:rPr>
                <w:rFonts w:ascii="Arial" w:hAnsi="Arial" w:cs="Arial"/>
                <w:color w:val="222222"/>
                <w:sz w:val="18"/>
                <w:szCs w:val="18"/>
                <w:lang w:val="en-ZA" w:eastAsia="en-ZA"/>
              </w:rPr>
              <w:t>Energy Specialist</w:t>
            </w:r>
          </w:p>
          <w:p w14:paraId="3AB8E515" w14:textId="77777777" w:rsidR="008A4F9D" w:rsidRPr="00C94DB8" w:rsidRDefault="008A4F9D" w:rsidP="00366A56">
            <w:pPr>
              <w:shd w:val="clear" w:color="auto" w:fill="FFFFFF"/>
              <w:autoSpaceDE/>
              <w:autoSpaceDN/>
              <w:rPr>
                <w:rFonts w:ascii="Arial" w:hAnsi="Arial" w:cs="Arial"/>
                <w:color w:val="222222"/>
                <w:sz w:val="18"/>
                <w:szCs w:val="18"/>
                <w:lang w:val="en-ZA" w:eastAsia="en-ZA"/>
              </w:rPr>
            </w:pPr>
            <w:r w:rsidRPr="00C94DB8">
              <w:rPr>
                <w:rFonts w:ascii="Arial" w:hAnsi="Arial" w:cs="Arial"/>
                <w:color w:val="222222"/>
                <w:sz w:val="18"/>
                <w:szCs w:val="18"/>
                <w:lang w:val="en-ZA" w:eastAsia="en-ZA"/>
              </w:rPr>
              <w:t>The World Bank</w:t>
            </w:r>
          </w:p>
          <w:p w14:paraId="62391C89" w14:textId="77777777" w:rsidR="008A4F9D" w:rsidRPr="00C94DB8" w:rsidRDefault="00873751" w:rsidP="00366A56">
            <w:pPr>
              <w:shd w:val="clear" w:color="auto" w:fill="FFFFFF"/>
              <w:autoSpaceDE/>
              <w:autoSpaceDN/>
              <w:rPr>
                <w:rFonts w:ascii="Arial" w:hAnsi="Arial" w:cs="Arial"/>
                <w:color w:val="222222"/>
                <w:sz w:val="18"/>
                <w:szCs w:val="18"/>
                <w:lang w:val="en-ZA" w:eastAsia="en-ZA"/>
              </w:rPr>
            </w:pPr>
            <w:hyperlink r:id="rId22" w:tgtFrame="_blank" w:history="1">
              <w:r w:rsidR="008A4F9D" w:rsidRPr="00C94DB8">
                <w:rPr>
                  <w:rFonts w:ascii="Arial" w:hAnsi="Arial" w:cs="Arial"/>
                  <w:color w:val="1155CC"/>
                  <w:sz w:val="18"/>
                  <w:szCs w:val="18"/>
                  <w:u w:val="single"/>
                  <w:lang w:val="en-ZA" w:eastAsia="en-ZA"/>
                </w:rPr>
                <w:t>+1 (202) 473-9360</w:t>
              </w:r>
            </w:hyperlink>
          </w:p>
          <w:p w14:paraId="44089FAB" w14:textId="77777777" w:rsidR="008A4F9D" w:rsidRPr="00C94DB8" w:rsidRDefault="008A4F9D" w:rsidP="00E261D6">
            <w:pPr>
              <w:shd w:val="clear" w:color="auto" w:fill="FFFFFF"/>
              <w:jc w:val="both"/>
              <w:rPr>
                <w:rFonts w:ascii="Arial" w:hAnsi="Arial" w:cs="Arial"/>
                <w:color w:val="222222"/>
                <w:sz w:val="18"/>
                <w:szCs w:val="18"/>
                <w:lang w:val="en-US" w:eastAsia="en-US"/>
              </w:rPr>
            </w:pPr>
          </w:p>
        </w:tc>
        <w:tc>
          <w:tcPr>
            <w:tcW w:w="566" w:type="pct"/>
            <w:gridSpan w:val="3"/>
            <w:shd w:val="clear" w:color="auto" w:fill="auto"/>
          </w:tcPr>
          <w:p w14:paraId="19E22C2E" w14:textId="77777777" w:rsidR="008A4F9D" w:rsidRPr="00C94DB8" w:rsidRDefault="008A4F9D" w:rsidP="00E261D6">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UNECA Consultant</w:t>
            </w:r>
          </w:p>
        </w:tc>
        <w:tc>
          <w:tcPr>
            <w:tcW w:w="2150" w:type="pct"/>
            <w:gridSpan w:val="2"/>
            <w:shd w:val="clear" w:color="auto" w:fill="auto"/>
          </w:tcPr>
          <w:p w14:paraId="14C59803" w14:textId="77777777" w:rsidR="008A4F9D" w:rsidRPr="00C94DB8" w:rsidRDefault="008A4F9D" w:rsidP="00E261D6">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Global Tracking Framework (GTF) for Eco</w:t>
            </w:r>
            <w:r w:rsidR="0082429B" w:rsidRPr="00C94DB8">
              <w:rPr>
                <w:rFonts w:ascii="Arial" w:hAnsi="Arial" w:cs="Arial"/>
                <w:color w:val="222222"/>
                <w:sz w:val="18"/>
                <w:szCs w:val="18"/>
                <w:lang w:val="en-US" w:eastAsia="en-US"/>
              </w:rPr>
              <w:t>no</w:t>
            </w:r>
            <w:r w:rsidRPr="00C94DB8">
              <w:rPr>
                <w:rFonts w:ascii="Arial" w:hAnsi="Arial" w:cs="Arial"/>
                <w:color w:val="222222"/>
                <w:sz w:val="18"/>
                <w:szCs w:val="18"/>
                <w:lang w:val="en-US" w:eastAsia="en-US"/>
              </w:rPr>
              <w:t>mic Commission for Africa on  Sustaina</w:t>
            </w:r>
            <w:r w:rsidRPr="00C94DB8">
              <w:rPr>
                <w:rFonts w:ascii="Arial" w:hAnsi="Arial" w:cs="Arial"/>
                <w:color w:val="222222"/>
                <w:sz w:val="18"/>
                <w:szCs w:val="18"/>
                <w:lang w:val="en-US" w:eastAsia="en-US"/>
              </w:rPr>
              <w:softHyphen/>
              <w:t>ble Energy for All (SE4All)/Sustainable Development Goals (SDG) #7 goals</w:t>
            </w:r>
          </w:p>
          <w:p w14:paraId="7B656083" w14:textId="77777777" w:rsidR="008A4F9D" w:rsidRPr="00C94DB8" w:rsidRDefault="008A4F9D" w:rsidP="00E261D6">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Development of UNECA Global Tracking Framework profiles and reports under Sustainable Energy for All (2017) for Africa region-involving energy access, energy efficiency, renewable energy for the regional profile.  For the regional report enabling environment, financial flows and data collection, validation and management systems were also analyzed for the countries</w:t>
            </w:r>
          </w:p>
        </w:tc>
      </w:tr>
      <w:tr w:rsidR="008A4F9D" w:rsidRPr="00676681" w14:paraId="235B4889" w14:textId="77777777" w:rsidTr="008A4F9D">
        <w:trPr>
          <w:trHeight w:val="77"/>
        </w:trPr>
        <w:tc>
          <w:tcPr>
            <w:tcW w:w="497" w:type="pct"/>
            <w:shd w:val="clear" w:color="auto" w:fill="auto"/>
          </w:tcPr>
          <w:p w14:paraId="25929AE1" w14:textId="77777777" w:rsidR="008A4F9D" w:rsidRPr="00C94DB8" w:rsidRDefault="008A4F9D" w:rsidP="00E261D6">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April-October 2016</w:t>
            </w:r>
          </w:p>
        </w:tc>
        <w:tc>
          <w:tcPr>
            <w:tcW w:w="419" w:type="pct"/>
            <w:gridSpan w:val="2"/>
            <w:shd w:val="clear" w:color="auto" w:fill="auto"/>
          </w:tcPr>
          <w:p w14:paraId="044C81C8" w14:textId="77777777" w:rsidR="008A4F9D" w:rsidRPr="00C94DB8" w:rsidRDefault="008A4F9D" w:rsidP="00E261D6">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SADC Region</w:t>
            </w:r>
          </w:p>
        </w:tc>
        <w:tc>
          <w:tcPr>
            <w:tcW w:w="1368" w:type="pct"/>
            <w:gridSpan w:val="5"/>
            <w:shd w:val="clear" w:color="auto" w:fill="auto"/>
          </w:tcPr>
          <w:p w14:paraId="061B998C" w14:textId="77777777" w:rsidR="008A4F9D" w:rsidRPr="00C94DB8" w:rsidRDefault="008A4F9D" w:rsidP="00E261D6">
            <w:pPr>
              <w:shd w:val="clear" w:color="auto" w:fill="FFFFFF"/>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Ms Regine Reuter</w:t>
            </w:r>
            <w:r w:rsidRPr="00C94DB8">
              <w:rPr>
                <w:rFonts w:ascii="Arial" w:hAnsi="Arial" w:cs="Arial"/>
                <w:color w:val="222222"/>
                <w:sz w:val="18"/>
                <w:szCs w:val="18"/>
                <w:lang w:val="en-US" w:eastAsia="en-US"/>
              </w:rPr>
              <w:br/>
              <w:t>Recruiting Specialist</w:t>
            </w:r>
          </w:p>
          <w:p w14:paraId="6BDE32B3" w14:textId="77777777" w:rsidR="008A4F9D" w:rsidRPr="00C94DB8" w:rsidRDefault="008A4F9D" w:rsidP="00E261D6">
            <w:pPr>
              <w:shd w:val="clear" w:color="auto" w:fill="FFFFFF"/>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GFA Consulting Group</w:t>
            </w:r>
          </w:p>
          <w:p w14:paraId="464BE8A0" w14:textId="77777777" w:rsidR="008A4F9D" w:rsidRPr="00C94DB8" w:rsidRDefault="008A4F9D" w:rsidP="00E261D6">
            <w:pPr>
              <w:shd w:val="clear" w:color="auto" w:fill="FFFFFF"/>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Recruiting Department</w:t>
            </w:r>
          </w:p>
          <w:p w14:paraId="692815AB" w14:textId="77777777" w:rsidR="008A4F9D" w:rsidRPr="00C94DB8" w:rsidRDefault="008A4F9D" w:rsidP="00E261D6">
            <w:pPr>
              <w:shd w:val="clear" w:color="auto" w:fill="FFFFFF"/>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Tel.:  +49 (40) 60306-121</w:t>
            </w:r>
            <w:r w:rsidRPr="00C94DB8">
              <w:rPr>
                <w:rFonts w:ascii="Arial" w:hAnsi="Arial" w:cs="Arial"/>
                <w:color w:val="222222"/>
                <w:sz w:val="18"/>
                <w:szCs w:val="18"/>
                <w:lang w:val="en-US" w:eastAsia="en-US"/>
              </w:rPr>
              <w:br/>
              <w:t>Fax.: +49 (40) 60306-129</w:t>
            </w:r>
          </w:p>
          <w:p w14:paraId="41D42F44" w14:textId="77777777" w:rsidR="008A4F9D" w:rsidRPr="00C94DB8" w:rsidRDefault="008A4F9D" w:rsidP="00E261D6">
            <w:pPr>
              <w:shd w:val="clear" w:color="auto" w:fill="FFFFFF"/>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E-mail:</w:t>
            </w:r>
            <w:r w:rsidRPr="00C94DB8">
              <w:rPr>
                <w:rFonts w:ascii="Arial" w:hAnsi="Arial" w:cs="Arial"/>
                <w:color w:val="222222"/>
                <w:sz w:val="18"/>
                <w:szCs w:val="18"/>
                <w:lang w:eastAsia="en-US"/>
              </w:rPr>
              <w:t> </w:t>
            </w:r>
            <w:hyperlink r:id="rId23" w:tgtFrame="_blank" w:history="1">
              <w:r w:rsidRPr="00C94DB8">
                <w:rPr>
                  <w:rFonts w:ascii="Arial" w:hAnsi="Arial" w:cs="Arial"/>
                  <w:color w:val="222222"/>
                  <w:sz w:val="18"/>
                  <w:szCs w:val="18"/>
                  <w:lang w:eastAsia="en-US"/>
                </w:rPr>
                <w:t>regine.reuter@gfa-group.de</w:t>
              </w:r>
            </w:hyperlink>
            <w:r w:rsidRPr="00C94DB8">
              <w:rPr>
                <w:rFonts w:ascii="Arial" w:hAnsi="Arial" w:cs="Arial"/>
                <w:color w:val="222222"/>
                <w:sz w:val="18"/>
                <w:szCs w:val="18"/>
                <w:lang w:val="en-US" w:eastAsia="en-US"/>
              </w:rPr>
              <w:br/>
              <w:t>Skype: regine.reuter.gfa-group</w:t>
            </w:r>
          </w:p>
          <w:p w14:paraId="04261DFF" w14:textId="77777777" w:rsidR="008A4F9D" w:rsidRPr="00C94DB8" w:rsidRDefault="008A4F9D" w:rsidP="00E261D6">
            <w:pPr>
              <w:shd w:val="clear" w:color="auto" w:fill="FFFFFF"/>
              <w:autoSpaceDE/>
              <w:autoSpaceDN/>
              <w:jc w:val="both"/>
              <w:rPr>
                <w:rFonts w:ascii="Arial" w:hAnsi="Arial" w:cs="Arial"/>
                <w:color w:val="222222"/>
                <w:sz w:val="18"/>
                <w:szCs w:val="18"/>
                <w:lang w:val="en-US" w:eastAsia="en-US"/>
              </w:rPr>
            </w:pPr>
          </w:p>
        </w:tc>
        <w:tc>
          <w:tcPr>
            <w:tcW w:w="566" w:type="pct"/>
            <w:gridSpan w:val="3"/>
            <w:shd w:val="clear" w:color="auto" w:fill="auto"/>
          </w:tcPr>
          <w:p w14:paraId="45596E64" w14:textId="77777777" w:rsidR="008A4F9D" w:rsidRPr="00C94DB8" w:rsidRDefault="008A4F9D" w:rsidP="00E261D6">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Team Leader</w:t>
            </w:r>
          </w:p>
        </w:tc>
        <w:tc>
          <w:tcPr>
            <w:tcW w:w="2150" w:type="pct"/>
            <w:gridSpan w:val="2"/>
            <w:shd w:val="clear" w:color="auto" w:fill="auto"/>
          </w:tcPr>
          <w:p w14:paraId="12ECD95C" w14:textId="77777777" w:rsidR="008A4F9D" w:rsidRPr="00C94DB8" w:rsidRDefault="008A4F9D" w:rsidP="00E261D6">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 xml:space="preserve">Technical assistance to develop a consultation process and communication strategy for the establishment of a SADC </w:t>
            </w:r>
            <w:r w:rsidRPr="00C94DB8">
              <w:rPr>
                <w:rFonts w:ascii="Arial" w:hAnsi="Arial" w:cs="Arial"/>
                <w:b/>
                <w:color w:val="222222"/>
                <w:sz w:val="18"/>
                <w:szCs w:val="18"/>
                <w:lang w:val="en-US" w:eastAsia="en-US"/>
              </w:rPr>
              <w:t>Renewable Energy and Energy Efficiency Strategy and Action Plan</w:t>
            </w:r>
            <w:r w:rsidRPr="00C94DB8">
              <w:rPr>
                <w:rFonts w:ascii="Arial" w:hAnsi="Arial" w:cs="Arial"/>
                <w:color w:val="222222"/>
                <w:sz w:val="18"/>
                <w:szCs w:val="18"/>
                <w:lang w:val="en-US" w:eastAsia="en-US"/>
              </w:rPr>
              <w:t xml:space="preserve"> in the frame of the EU TAF for SE4ALL initiative.</w:t>
            </w:r>
          </w:p>
        </w:tc>
      </w:tr>
      <w:tr w:rsidR="008A4F9D" w:rsidRPr="00676681" w14:paraId="45FCBFDB" w14:textId="77777777" w:rsidTr="008A4F9D">
        <w:trPr>
          <w:trHeight w:val="77"/>
        </w:trPr>
        <w:tc>
          <w:tcPr>
            <w:tcW w:w="497" w:type="pct"/>
            <w:shd w:val="clear" w:color="auto" w:fill="auto"/>
          </w:tcPr>
          <w:p w14:paraId="7FFA6664" w14:textId="77777777" w:rsidR="008A4F9D" w:rsidRPr="00C94DB8" w:rsidRDefault="008A4F9D" w:rsidP="00B96A9B">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January 2016- Dec 2016</w:t>
            </w:r>
          </w:p>
        </w:tc>
        <w:tc>
          <w:tcPr>
            <w:tcW w:w="419" w:type="pct"/>
            <w:gridSpan w:val="2"/>
            <w:shd w:val="clear" w:color="auto" w:fill="auto"/>
          </w:tcPr>
          <w:p w14:paraId="4436F420" w14:textId="77777777" w:rsidR="008A4F9D" w:rsidRPr="00C94DB8" w:rsidRDefault="008A4F9D" w:rsidP="007F1454">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East and Southern Africa</w:t>
            </w:r>
          </w:p>
        </w:tc>
        <w:tc>
          <w:tcPr>
            <w:tcW w:w="1368" w:type="pct"/>
            <w:gridSpan w:val="5"/>
            <w:shd w:val="clear" w:color="auto" w:fill="auto"/>
          </w:tcPr>
          <w:p w14:paraId="0B405BC0" w14:textId="77777777" w:rsidR="008A4F9D" w:rsidRPr="00C94DB8" w:rsidRDefault="008A4F9D" w:rsidP="007F1454">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Cardno Emerging Markets (Australia) Pty Ltd</w:t>
            </w:r>
          </w:p>
          <w:p w14:paraId="3F0C8C59" w14:textId="77777777" w:rsidR="008A4F9D" w:rsidRPr="00C94DB8" w:rsidRDefault="008A4F9D" w:rsidP="007F1454">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Level 4</w:t>
            </w:r>
            <w:r w:rsidRPr="00C94DB8">
              <w:rPr>
                <w:rFonts w:ascii="Arial" w:hAnsi="Arial" w:cs="Arial"/>
                <w:color w:val="222222"/>
                <w:sz w:val="18"/>
                <w:szCs w:val="18"/>
                <w:lang w:val="en-US" w:eastAsia="en-US"/>
              </w:rPr>
              <w:br/>
              <w:t>501 Swanston Street</w:t>
            </w:r>
            <w:r w:rsidRPr="00C94DB8">
              <w:rPr>
                <w:rFonts w:ascii="Arial" w:hAnsi="Arial" w:cs="Arial"/>
                <w:color w:val="222222"/>
                <w:sz w:val="18"/>
                <w:szCs w:val="18"/>
                <w:lang w:val="en-US" w:eastAsia="en-US"/>
              </w:rPr>
              <w:br/>
              <w:t>Melbourne VIC 3000</w:t>
            </w:r>
            <w:r w:rsidRPr="00C94DB8">
              <w:rPr>
                <w:rFonts w:ascii="Arial" w:hAnsi="Arial" w:cs="Arial"/>
                <w:color w:val="222222"/>
                <w:sz w:val="18"/>
                <w:szCs w:val="18"/>
                <w:lang w:val="en-US" w:eastAsia="en-US"/>
              </w:rPr>
              <w:br/>
              <w:t>Australia</w:t>
            </w:r>
          </w:p>
          <w:p w14:paraId="5F7103A1" w14:textId="77777777" w:rsidR="008A4F9D" w:rsidRPr="00C94DB8" w:rsidRDefault="008A4F9D" w:rsidP="007F1454">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 xml:space="preserve">Phone: </w:t>
            </w:r>
            <w:r w:rsidRPr="00C94DB8">
              <w:rPr>
                <w:rFonts w:ascii="Arial" w:hAnsi="Arial" w:cs="Arial"/>
                <w:color w:val="222222"/>
                <w:sz w:val="18"/>
                <w:szCs w:val="18"/>
                <w:lang w:val="en-US" w:eastAsia="en-US"/>
              </w:rPr>
              <w:tab/>
              <w:t>+61 3 9819 2877</w:t>
            </w:r>
            <w:r w:rsidRPr="00C94DB8">
              <w:rPr>
                <w:rFonts w:ascii="Arial" w:hAnsi="Arial" w:cs="Arial"/>
                <w:color w:val="222222"/>
                <w:sz w:val="18"/>
                <w:szCs w:val="18"/>
                <w:lang w:val="en-US" w:eastAsia="en-US"/>
              </w:rPr>
              <w:br/>
              <w:t>Fax:</w:t>
            </w:r>
            <w:r w:rsidRPr="00C94DB8">
              <w:rPr>
                <w:rFonts w:ascii="Arial" w:hAnsi="Arial" w:cs="Arial"/>
                <w:color w:val="222222"/>
                <w:sz w:val="18"/>
                <w:szCs w:val="18"/>
                <w:lang w:val="en-US" w:eastAsia="en-US"/>
              </w:rPr>
              <w:tab/>
              <w:t>+61 3 9819 4216</w:t>
            </w:r>
          </w:p>
          <w:p w14:paraId="0DA51467" w14:textId="77777777" w:rsidR="008A4F9D" w:rsidRPr="00C94DB8" w:rsidRDefault="008A4F9D" w:rsidP="007F1454">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emergingmarkets.australia@cardno.com</w:t>
            </w:r>
            <w:r w:rsidRPr="00C94DB8">
              <w:rPr>
                <w:rFonts w:ascii="Arial" w:hAnsi="Arial" w:cs="Arial"/>
                <w:color w:val="222222"/>
                <w:sz w:val="18"/>
                <w:szCs w:val="18"/>
                <w:lang w:val="en-US" w:eastAsia="en-US"/>
              </w:rPr>
              <w:br/>
            </w:r>
            <w:hyperlink r:id="rId24" w:history="1">
              <w:r w:rsidRPr="00C94DB8">
                <w:rPr>
                  <w:rStyle w:val="Lienhypertexte"/>
                  <w:rFonts w:ascii="Arial" w:hAnsi="Arial" w:cs="Arial"/>
                  <w:sz w:val="18"/>
                  <w:szCs w:val="18"/>
                  <w:lang w:val="en-US" w:eastAsia="en-US"/>
                </w:rPr>
                <w:t>www.cardno.com/emergingmarkets</w:t>
              </w:r>
            </w:hyperlink>
          </w:p>
          <w:p w14:paraId="110C6FE3" w14:textId="77777777" w:rsidR="008A4F9D" w:rsidRPr="00C94DB8" w:rsidRDefault="008A4F9D" w:rsidP="007F1454">
            <w:pPr>
              <w:shd w:val="clear" w:color="auto" w:fill="FFFFFF"/>
              <w:autoSpaceDE/>
              <w:autoSpaceDN/>
              <w:rPr>
                <w:rFonts w:ascii="Arial" w:hAnsi="Arial" w:cs="Arial"/>
                <w:color w:val="222222"/>
                <w:sz w:val="18"/>
                <w:szCs w:val="18"/>
                <w:lang w:val="en-US" w:eastAsia="en-US"/>
              </w:rPr>
            </w:pPr>
          </w:p>
          <w:p w14:paraId="252D2159" w14:textId="77777777" w:rsidR="008A4F9D" w:rsidRPr="00C94DB8" w:rsidRDefault="008A4F9D" w:rsidP="007F1454">
            <w:pPr>
              <w:shd w:val="clear" w:color="auto" w:fill="FFFFFF"/>
              <w:autoSpaceDE/>
              <w:autoSpaceDN/>
              <w:rPr>
                <w:rFonts w:ascii="Arial" w:hAnsi="Arial" w:cs="Arial"/>
                <w:color w:val="777777"/>
                <w:sz w:val="18"/>
                <w:szCs w:val="18"/>
                <w:shd w:val="clear" w:color="auto" w:fill="FFFFFF"/>
              </w:rPr>
            </w:pPr>
            <w:r w:rsidRPr="00C94DB8">
              <w:rPr>
                <w:rFonts w:ascii="Arial" w:hAnsi="Arial" w:cs="Arial"/>
                <w:color w:val="222222"/>
                <w:sz w:val="18"/>
                <w:szCs w:val="18"/>
                <w:lang w:val="en-US" w:eastAsia="en-US"/>
              </w:rPr>
              <w:t xml:space="preserve">Ms Cleo Chadwick  </w:t>
            </w:r>
            <w:hyperlink r:id="rId25" w:history="1">
              <w:r w:rsidRPr="00C94DB8">
                <w:rPr>
                  <w:rStyle w:val="Lienhypertexte"/>
                  <w:rFonts w:ascii="Arial" w:hAnsi="Arial" w:cs="Arial"/>
                  <w:sz w:val="18"/>
                  <w:szCs w:val="18"/>
                  <w:shd w:val="clear" w:color="auto" w:fill="FFFFFF"/>
                </w:rPr>
                <w:t>cleo.chadwick@evolvingways.com.au</w:t>
              </w:r>
            </w:hyperlink>
          </w:p>
          <w:p w14:paraId="4F650A8E" w14:textId="77777777" w:rsidR="008A4F9D" w:rsidRPr="00C94DB8" w:rsidRDefault="008A4F9D" w:rsidP="007F1454">
            <w:pPr>
              <w:shd w:val="clear" w:color="auto" w:fill="FFFFFF"/>
              <w:autoSpaceDE/>
              <w:autoSpaceDN/>
              <w:rPr>
                <w:rFonts w:ascii="Arial" w:hAnsi="Arial" w:cs="Arial"/>
                <w:color w:val="222222"/>
                <w:sz w:val="18"/>
                <w:szCs w:val="18"/>
                <w:lang w:val="en-US" w:eastAsia="en-US"/>
              </w:rPr>
            </w:pPr>
          </w:p>
        </w:tc>
        <w:tc>
          <w:tcPr>
            <w:tcW w:w="566" w:type="pct"/>
            <w:gridSpan w:val="3"/>
            <w:shd w:val="clear" w:color="auto" w:fill="auto"/>
          </w:tcPr>
          <w:p w14:paraId="7252BE67" w14:textId="77777777" w:rsidR="008A4F9D" w:rsidRPr="00C94DB8" w:rsidRDefault="008A4F9D" w:rsidP="00E261D6">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Mentor  for Infrastructure Skills for Development- Power sector and Transport Sectors</w:t>
            </w:r>
          </w:p>
        </w:tc>
        <w:tc>
          <w:tcPr>
            <w:tcW w:w="2150" w:type="pct"/>
            <w:gridSpan w:val="2"/>
            <w:shd w:val="clear" w:color="auto" w:fill="auto"/>
          </w:tcPr>
          <w:p w14:paraId="6B5F66EF" w14:textId="77777777" w:rsidR="008A4F9D" w:rsidRPr="00C94DB8" w:rsidRDefault="008A4F9D" w:rsidP="00E261D6">
            <w:pPr>
              <w:shd w:val="clear" w:color="auto" w:fill="FFFFFF"/>
              <w:autoSpaceDE/>
              <w:autoSpaceDN/>
              <w:jc w:val="both"/>
              <w:rPr>
                <w:rFonts w:ascii="Arial" w:hAnsi="Arial" w:cs="Arial"/>
                <w:color w:val="222222"/>
                <w:sz w:val="18"/>
                <w:szCs w:val="18"/>
                <w:lang w:val="en-US" w:eastAsia="en-US"/>
              </w:rPr>
            </w:pPr>
            <w:r w:rsidRPr="00C94DB8">
              <w:rPr>
                <w:rFonts w:ascii="Arial" w:hAnsi="Arial" w:cs="Arial"/>
                <w:b/>
                <w:color w:val="222222"/>
                <w:sz w:val="18"/>
                <w:szCs w:val="18"/>
                <w:lang w:val="en-US" w:eastAsia="en-US"/>
              </w:rPr>
              <w:t>Infrastructure Skills for Development (IS4D):</w:t>
            </w:r>
            <w:r w:rsidRPr="00C94DB8">
              <w:rPr>
                <w:rFonts w:ascii="Arial" w:hAnsi="Arial" w:cs="Arial"/>
                <w:color w:val="222222"/>
                <w:sz w:val="18"/>
                <w:szCs w:val="18"/>
                <w:lang w:val="en-US" w:eastAsia="en-US"/>
              </w:rPr>
              <w:t xml:space="preserve"> Phase 2.  Involved in the planning of the IS4D2 with IS4D Management (January 2016-April2016).  April to December 2016 Support development of skills for project managers involved in implementation of infrastructure development projects under Programme for Infrastructure Development for Africa (PIDA) in East and Southern Africa.  Skills development was through mentoring the project managers.  The project was undertaken in collaboration with NEPAD with support from the Australia-Africa Partnership Facility.  The mentoring process employs a tool called Action Learning with 6-7 mentees that are working on a diverse range of energy and road projects.</w:t>
            </w:r>
          </w:p>
        </w:tc>
      </w:tr>
      <w:tr w:rsidR="008A4F9D" w:rsidRPr="00676681" w14:paraId="300B8295" w14:textId="77777777" w:rsidTr="008A4F9D">
        <w:trPr>
          <w:trHeight w:val="77"/>
        </w:trPr>
        <w:tc>
          <w:tcPr>
            <w:tcW w:w="497" w:type="pct"/>
          </w:tcPr>
          <w:p w14:paraId="0C591718" w14:textId="77777777" w:rsidR="008A4F9D" w:rsidRPr="00C94DB8" w:rsidRDefault="008A4F9D" w:rsidP="00BB6D2C">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Oct 2015-August 2016</w:t>
            </w:r>
          </w:p>
        </w:tc>
        <w:tc>
          <w:tcPr>
            <w:tcW w:w="419" w:type="pct"/>
            <w:gridSpan w:val="2"/>
          </w:tcPr>
          <w:p w14:paraId="50D7A1B9" w14:textId="77777777" w:rsidR="008A4F9D" w:rsidRPr="00C94DB8" w:rsidRDefault="008A4F9D" w:rsidP="00FF20D0">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Botswana</w:t>
            </w:r>
          </w:p>
        </w:tc>
        <w:tc>
          <w:tcPr>
            <w:tcW w:w="1368" w:type="pct"/>
            <w:gridSpan w:val="5"/>
          </w:tcPr>
          <w:p w14:paraId="7B642446" w14:textId="77777777" w:rsidR="008A4F9D" w:rsidRPr="00C94DB8" w:rsidRDefault="008A4F9D" w:rsidP="00177D9B">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ECA-UK/World Bank</w:t>
            </w:r>
          </w:p>
        </w:tc>
        <w:tc>
          <w:tcPr>
            <w:tcW w:w="566" w:type="pct"/>
            <w:gridSpan w:val="3"/>
          </w:tcPr>
          <w:p w14:paraId="4BD08B1D" w14:textId="77777777" w:rsidR="008A4F9D" w:rsidRPr="00C94DB8" w:rsidRDefault="008A4F9D" w:rsidP="00E67FC6">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Local  Renewable Energy Expert</w:t>
            </w:r>
          </w:p>
        </w:tc>
        <w:tc>
          <w:tcPr>
            <w:tcW w:w="2150" w:type="pct"/>
            <w:gridSpan w:val="2"/>
          </w:tcPr>
          <w:p w14:paraId="1A75B0C7" w14:textId="77777777" w:rsidR="008A4F9D" w:rsidRPr="00C94DB8" w:rsidRDefault="008A4F9D" w:rsidP="005049EB">
            <w:pPr>
              <w:shd w:val="clear" w:color="auto" w:fill="FFFFFF"/>
              <w:autoSpaceDE/>
              <w:autoSpaceDN/>
              <w:jc w:val="both"/>
              <w:rPr>
                <w:rFonts w:ascii="Arial" w:hAnsi="Arial" w:cs="Arial"/>
                <w:color w:val="222222"/>
                <w:sz w:val="18"/>
                <w:szCs w:val="18"/>
                <w:lang w:val="en-US" w:eastAsia="en-US"/>
              </w:rPr>
            </w:pPr>
            <w:r w:rsidRPr="00C94DB8">
              <w:rPr>
                <w:rFonts w:ascii="Arial" w:hAnsi="Arial" w:cs="Arial"/>
                <w:b/>
                <w:color w:val="222222"/>
                <w:sz w:val="18"/>
                <w:szCs w:val="18"/>
                <w:lang w:val="en-US" w:eastAsia="en-US"/>
              </w:rPr>
              <w:t>Botswana Renewable Energy Strategy:</w:t>
            </w:r>
            <w:r w:rsidRPr="00C94DB8">
              <w:rPr>
                <w:rFonts w:ascii="Arial" w:hAnsi="Arial" w:cs="Arial"/>
                <w:color w:val="222222"/>
                <w:sz w:val="18"/>
                <w:szCs w:val="18"/>
                <w:lang w:val="en-US" w:eastAsia="en-US"/>
              </w:rPr>
              <w:t xml:space="preserve"> Stakeholder engagement, assessment of off-grid renewable energy projects, policy/legal/regulatory framework analysis and recommendations, development of Roadmap for scaling up renewables and investment programme. Financing options, project packaging and procurement strategy for various sizes and types of projects, preparation of bidding documents for selected set of short term investment projects.</w:t>
            </w:r>
          </w:p>
        </w:tc>
      </w:tr>
      <w:tr w:rsidR="008A4F9D" w:rsidRPr="00676681" w14:paraId="6EF7E41D" w14:textId="77777777" w:rsidTr="008A4F9D">
        <w:trPr>
          <w:trHeight w:val="77"/>
        </w:trPr>
        <w:tc>
          <w:tcPr>
            <w:tcW w:w="497" w:type="pct"/>
          </w:tcPr>
          <w:p w14:paraId="449D6220" w14:textId="77777777" w:rsidR="008A4F9D" w:rsidRPr="00C94DB8" w:rsidRDefault="008A4F9D" w:rsidP="00BB6D2C">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Aug-2015- March 2016</w:t>
            </w:r>
          </w:p>
        </w:tc>
        <w:tc>
          <w:tcPr>
            <w:tcW w:w="419" w:type="pct"/>
            <w:gridSpan w:val="2"/>
          </w:tcPr>
          <w:p w14:paraId="64CA30DA" w14:textId="77777777" w:rsidR="008A4F9D" w:rsidRPr="00C94DB8" w:rsidRDefault="008A4F9D" w:rsidP="00FF20D0">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Selected countries in Asia and Africa</w:t>
            </w:r>
          </w:p>
        </w:tc>
        <w:tc>
          <w:tcPr>
            <w:tcW w:w="1368" w:type="pct"/>
            <w:gridSpan w:val="5"/>
          </w:tcPr>
          <w:p w14:paraId="3BC1031F" w14:textId="77777777" w:rsidR="008A4F9D" w:rsidRPr="00C94DB8" w:rsidRDefault="008A4F9D" w:rsidP="00177D9B">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DTU - Dept. of Management Engineering (Formerly UNEP Centre at Risoe)</w:t>
            </w:r>
          </w:p>
          <w:p w14:paraId="76A193A0" w14:textId="77777777" w:rsidR="008A4F9D" w:rsidRPr="00C94DB8" w:rsidRDefault="008A4F9D" w:rsidP="00177D9B">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UN City,  Marmorvej 51, DK2100 Copenhagen Ø Denmark</w:t>
            </w:r>
          </w:p>
          <w:p w14:paraId="2FA95963" w14:textId="77777777" w:rsidR="008A4F9D" w:rsidRPr="00C94DB8" w:rsidRDefault="008A4F9D" w:rsidP="00177D9B">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 xml:space="preserve">Email: </w:t>
            </w:r>
            <w:hyperlink r:id="rId26" w:tgtFrame="_blank" w:history="1">
              <w:r w:rsidRPr="00C94DB8">
                <w:rPr>
                  <w:rFonts w:ascii="Arial" w:hAnsi="Arial" w:cs="Arial"/>
                  <w:color w:val="222222"/>
                  <w:sz w:val="18"/>
                  <w:szCs w:val="18"/>
                  <w:lang w:val="en-US" w:eastAsia="en-US"/>
                </w:rPr>
                <w:t>goma@dtu.dk</w:t>
              </w:r>
            </w:hyperlink>
            <w:r w:rsidRPr="00C94DB8">
              <w:rPr>
                <w:rFonts w:ascii="Arial" w:hAnsi="Arial" w:cs="Arial"/>
                <w:color w:val="222222"/>
                <w:sz w:val="18"/>
                <w:szCs w:val="18"/>
                <w:lang w:val="en-US" w:eastAsia="en-US"/>
              </w:rPr>
              <w:t xml:space="preserve"> </w:t>
            </w:r>
          </w:p>
          <w:p w14:paraId="0ED6F2F9" w14:textId="77777777" w:rsidR="008A4F9D" w:rsidRPr="00C94DB8" w:rsidRDefault="008A4F9D" w:rsidP="00177D9B">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 xml:space="preserve">Direct: </w:t>
            </w:r>
            <w:hyperlink r:id="rId27" w:tgtFrame="_blank" w:history="1">
              <w:r w:rsidRPr="00C94DB8">
                <w:rPr>
                  <w:rFonts w:ascii="Arial" w:hAnsi="Arial" w:cs="Arial"/>
                  <w:color w:val="222222"/>
                  <w:sz w:val="18"/>
                  <w:szCs w:val="18"/>
                  <w:lang w:val="en-US" w:eastAsia="en-US"/>
                </w:rPr>
                <w:t>+45 4533 5271</w:t>
              </w:r>
            </w:hyperlink>
          </w:p>
          <w:p w14:paraId="67340349" w14:textId="77777777" w:rsidR="008A4F9D" w:rsidRPr="00C94DB8" w:rsidRDefault="008A4F9D" w:rsidP="00177D9B">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 xml:space="preserve">Mobile: </w:t>
            </w:r>
            <w:hyperlink r:id="rId28" w:tgtFrame="_blank" w:history="1">
              <w:r w:rsidRPr="00C94DB8">
                <w:rPr>
                  <w:rFonts w:ascii="Arial" w:hAnsi="Arial" w:cs="Arial"/>
                  <w:color w:val="222222"/>
                  <w:sz w:val="18"/>
                  <w:szCs w:val="18"/>
                  <w:lang w:val="en-US" w:eastAsia="en-US"/>
                </w:rPr>
                <w:t>+45 3045 5748</w:t>
              </w:r>
            </w:hyperlink>
          </w:p>
          <w:p w14:paraId="516EF6A3" w14:textId="77777777" w:rsidR="008A4F9D" w:rsidRPr="00C94DB8" w:rsidRDefault="00873751" w:rsidP="00177D9B">
            <w:pPr>
              <w:shd w:val="clear" w:color="auto" w:fill="FFFFFF"/>
              <w:autoSpaceDE/>
              <w:autoSpaceDN/>
              <w:rPr>
                <w:rFonts w:ascii="Arial" w:hAnsi="Arial" w:cs="Arial"/>
                <w:color w:val="222222"/>
                <w:sz w:val="18"/>
                <w:szCs w:val="18"/>
                <w:lang w:val="en-US" w:eastAsia="en-US"/>
              </w:rPr>
            </w:pPr>
            <w:hyperlink r:id="rId29" w:tgtFrame="_blank" w:history="1">
              <w:r w:rsidR="008A4F9D" w:rsidRPr="00C94DB8">
                <w:rPr>
                  <w:rFonts w:ascii="Arial" w:hAnsi="Arial" w:cs="Arial"/>
                  <w:color w:val="222222"/>
                  <w:sz w:val="18"/>
                  <w:szCs w:val="18"/>
                  <w:lang w:val="en-US" w:eastAsia="en-US"/>
                </w:rPr>
                <w:t>www.unepdtu.org</w:t>
              </w:r>
            </w:hyperlink>
          </w:p>
          <w:p w14:paraId="28F8B35E" w14:textId="77777777" w:rsidR="008A4F9D" w:rsidRPr="00C94DB8" w:rsidRDefault="008A4F9D" w:rsidP="00FF20D0">
            <w:pPr>
              <w:shd w:val="clear" w:color="auto" w:fill="FFFFFF"/>
              <w:autoSpaceDE/>
              <w:autoSpaceDN/>
              <w:rPr>
                <w:rFonts w:ascii="Arial" w:hAnsi="Arial" w:cs="Arial"/>
                <w:color w:val="222222"/>
                <w:sz w:val="18"/>
                <w:szCs w:val="18"/>
                <w:lang w:val="en-US" w:eastAsia="en-US"/>
              </w:rPr>
            </w:pPr>
          </w:p>
          <w:p w14:paraId="6805E30E" w14:textId="77777777" w:rsidR="008A4F9D" w:rsidRPr="00C94DB8" w:rsidRDefault="008A4F9D" w:rsidP="00177D9B">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Gordon A. Mackenzie</w:t>
            </w:r>
          </w:p>
          <w:p w14:paraId="44E47BFC" w14:textId="77777777" w:rsidR="008A4F9D" w:rsidRPr="00C94DB8" w:rsidRDefault="008A4F9D" w:rsidP="00177D9B">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Head of Programme, Cleaner Energy Development</w:t>
            </w:r>
          </w:p>
          <w:p w14:paraId="0C753B9B" w14:textId="77777777" w:rsidR="008A4F9D" w:rsidRPr="00C94DB8" w:rsidRDefault="008A4F9D" w:rsidP="00FF20D0">
            <w:pPr>
              <w:shd w:val="clear" w:color="auto" w:fill="FFFFFF"/>
              <w:autoSpaceDE/>
              <w:autoSpaceDN/>
              <w:rPr>
                <w:rFonts w:ascii="Arial" w:hAnsi="Arial" w:cs="Arial"/>
                <w:color w:val="222222"/>
                <w:sz w:val="18"/>
                <w:szCs w:val="18"/>
                <w:lang w:val="en-US" w:eastAsia="en-US"/>
              </w:rPr>
            </w:pPr>
          </w:p>
        </w:tc>
        <w:tc>
          <w:tcPr>
            <w:tcW w:w="566" w:type="pct"/>
            <w:gridSpan w:val="3"/>
          </w:tcPr>
          <w:p w14:paraId="087C609C" w14:textId="77777777" w:rsidR="008A4F9D" w:rsidRPr="00C94DB8" w:rsidRDefault="008A4F9D" w:rsidP="00FF20D0">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Sole Consultant</w:t>
            </w:r>
          </w:p>
        </w:tc>
        <w:tc>
          <w:tcPr>
            <w:tcW w:w="2150" w:type="pct"/>
            <w:gridSpan w:val="2"/>
          </w:tcPr>
          <w:p w14:paraId="2692F619" w14:textId="77777777" w:rsidR="008A4F9D" w:rsidRPr="00C94DB8" w:rsidRDefault="008A4F9D" w:rsidP="00701B89">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 xml:space="preserve"> </w:t>
            </w:r>
            <w:r w:rsidRPr="00C94DB8">
              <w:rPr>
                <w:rFonts w:ascii="Arial" w:hAnsi="Arial" w:cs="Arial"/>
                <w:b/>
                <w:color w:val="222222"/>
                <w:sz w:val="18"/>
                <w:szCs w:val="18"/>
                <w:lang w:val="en-US" w:eastAsia="en-US"/>
              </w:rPr>
              <w:t>Assessing the outcomes of the Global Network on Energy for Sustainable Development (GNESD).</w:t>
            </w:r>
            <w:r w:rsidRPr="00C94DB8">
              <w:rPr>
                <w:rFonts w:ascii="Arial" w:hAnsi="Arial" w:cs="Arial"/>
                <w:color w:val="222222"/>
                <w:sz w:val="18"/>
                <w:szCs w:val="18"/>
                <w:lang w:val="en-US" w:eastAsia="en-US"/>
              </w:rPr>
              <w:t xml:space="preserve">  Undertake outcome mapping on policy changes, adoption and implementation that have taken place during the implementation of GNESD.  The assessment was conducted in all the countries and regions (Africa- 3 countries, Asia- two countries, Latin America 2 countries) for the period 2003 to 2015.</w:t>
            </w:r>
          </w:p>
        </w:tc>
      </w:tr>
      <w:tr w:rsidR="008A4F9D" w:rsidRPr="00676681" w14:paraId="47BF9771" w14:textId="77777777" w:rsidTr="008A4F9D">
        <w:trPr>
          <w:trHeight w:val="77"/>
        </w:trPr>
        <w:tc>
          <w:tcPr>
            <w:tcW w:w="497" w:type="pct"/>
          </w:tcPr>
          <w:p w14:paraId="36F70DDE" w14:textId="77777777" w:rsidR="008A4F9D" w:rsidRPr="00C94DB8" w:rsidRDefault="008A4F9D" w:rsidP="00BB6D2C">
            <w:pPr>
              <w:shd w:val="clear" w:color="auto" w:fill="FFFFFF"/>
              <w:autoSpaceDE/>
              <w:autoSpaceDN/>
              <w:rPr>
                <w:rFonts w:ascii="Arial" w:hAnsi="Arial" w:cs="Arial"/>
                <w:color w:val="222222"/>
                <w:sz w:val="18"/>
                <w:szCs w:val="18"/>
                <w:lang w:val="en-US" w:eastAsia="en-US"/>
              </w:rPr>
            </w:pPr>
          </w:p>
          <w:p w14:paraId="3EDBD5B1" w14:textId="77777777" w:rsidR="008A4F9D" w:rsidRPr="00C94DB8" w:rsidRDefault="008A4F9D" w:rsidP="00BB6D2C">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July 2015-October 2015</w:t>
            </w:r>
          </w:p>
          <w:p w14:paraId="12A1AB30" w14:textId="77777777" w:rsidR="008A4F9D" w:rsidRPr="00C94DB8" w:rsidRDefault="008A4F9D" w:rsidP="00BB6D2C">
            <w:pPr>
              <w:shd w:val="clear" w:color="auto" w:fill="FFFFFF"/>
              <w:autoSpaceDE/>
              <w:autoSpaceDN/>
              <w:rPr>
                <w:rFonts w:ascii="Arial" w:hAnsi="Arial" w:cs="Arial"/>
                <w:color w:val="222222"/>
                <w:sz w:val="18"/>
                <w:szCs w:val="18"/>
                <w:lang w:val="en-US" w:eastAsia="en-US"/>
              </w:rPr>
            </w:pPr>
          </w:p>
        </w:tc>
        <w:tc>
          <w:tcPr>
            <w:tcW w:w="419" w:type="pct"/>
            <w:gridSpan w:val="2"/>
          </w:tcPr>
          <w:p w14:paraId="5F3119A4" w14:textId="77777777" w:rsidR="008A4F9D" w:rsidRPr="00C94DB8" w:rsidRDefault="008A4F9D" w:rsidP="00FF20D0">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 xml:space="preserve">Selected SADC and EAC countries- </w:t>
            </w:r>
          </w:p>
        </w:tc>
        <w:tc>
          <w:tcPr>
            <w:tcW w:w="1368" w:type="pct"/>
            <w:gridSpan w:val="5"/>
          </w:tcPr>
          <w:p w14:paraId="79B1942C" w14:textId="77777777" w:rsidR="008A4F9D" w:rsidRPr="00C94DB8" w:rsidRDefault="008A4F9D" w:rsidP="00FF20D0">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Danish Energy Management &amp; Esbensen A/S</w:t>
            </w:r>
          </w:p>
          <w:p w14:paraId="2C8E55E5" w14:textId="77777777" w:rsidR="008A4F9D" w:rsidRPr="00C94DB8" w:rsidRDefault="008A4F9D" w:rsidP="00FF20D0">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 - a part of Danish Management Group</w:t>
            </w:r>
          </w:p>
          <w:p w14:paraId="6B81FA0C" w14:textId="77777777" w:rsidR="008A4F9D" w:rsidRPr="00C94DB8" w:rsidRDefault="008A4F9D" w:rsidP="00FF20D0">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Vestre Kongevej 4-6, 8260 Viby J. DENMARK</w:t>
            </w:r>
          </w:p>
          <w:p w14:paraId="74627F9D" w14:textId="77777777" w:rsidR="008A4F9D" w:rsidRPr="00C94DB8" w:rsidRDefault="008A4F9D" w:rsidP="00FF20D0">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Tlf:: +45 87 340 600 / Fax: +45 87 340 601 </w:t>
            </w:r>
          </w:p>
          <w:p w14:paraId="01C6A18D" w14:textId="77777777" w:rsidR="008A4F9D" w:rsidRPr="00C94DB8" w:rsidRDefault="008A4F9D" w:rsidP="00FF20D0">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E-mail: </w:t>
            </w:r>
            <w:hyperlink r:id="rId30" w:tgtFrame="_blank" w:history="1">
              <w:r w:rsidRPr="00C94DB8">
                <w:rPr>
                  <w:rFonts w:ascii="Arial" w:hAnsi="Arial" w:cs="Arial"/>
                  <w:color w:val="222222"/>
                  <w:sz w:val="18"/>
                  <w:szCs w:val="18"/>
                  <w:lang w:val="en-US" w:eastAsia="en-US"/>
                </w:rPr>
                <w:t>arh@dem-esb.dk</w:t>
              </w:r>
            </w:hyperlink>
            <w:r w:rsidRPr="00C94DB8">
              <w:rPr>
                <w:rFonts w:ascii="Arial" w:hAnsi="Arial" w:cs="Arial"/>
                <w:color w:val="222222"/>
                <w:sz w:val="18"/>
                <w:szCs w:val="18"/>
                <w:lang w:val="en-US" w:eastAsia="en-US"/>
              </w:rPr>
              <w:t> / Web: </w:t>
            </w:r>
            <w:hyperlink r:id="rId31" w:tgtFrame="_blank" w:history="1">
              <w:r w:rsidRPr="00C94DB8">
                <w:rPr>
                  <w:rFonts w:ascii="Arial" w:hAnsi="Arial" w:cs="Arial"/>
                  <w:color w:val="222222"/>
                  <w:sz w:val="18"/>
                  <w:szCs w:val="18"/>
                  <w:lang w:val="en-US" w:eastAsia="en-US"/>
                </w:rPr>
                <w:t>www.dem-esb.dk</w:t>
              </w:r>
            </w:hyperlink>
            <w:r w:rsidRPr="00C94DB8">
              <w:rPr>
                <w:rFonts w:ascii="Arial" w:hAnsi="Arial" w:cs="Arial"/>
                <w:color w:val="222222"/>
                <w:sz w:val="18"/>
                <w:szCs w:val="18"/>
                <w:lang w:val="en-US" w:eastAsia="en-US"/>
              </w:rPr>
              <w:t> </w:t>
            </w:r>
          </w:p>
          <w:p w14:paraId="3C3046E9" w14:textId="77777777" w:rsidR="008A4F9D" w:rsidRPr="00C94DB8" w:rsidRDefault="008A4F9D" w:rsidP="00FF20D0">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Mobile: + 44 78 74 74 59 15</w:t>
            </w:r>
          </w:p>
          <w:p w14:paraId="231D2454" w14:textId="77777777" w:rsidR="008A4F9D" w:rsidRPr="00C94DB8" w:rsidRDefault="008A4F9D" w:rsidP="00FC1BF0">
            <w:pPr>
              <w:shd w:val="clear" w:color="auto" w:fill="FFFFFF"/>
              <w:autoSpaceDE/>
              <w:autoSpaceDN/>
              <w:rPr>
                <w:rFonts w:ascii="Arial" w:hAnsi="Arial" w:cs="Arial"/>
                <w:color w:val="222222"/>
                <w:sz w:val="18"/>
                <w:szCs w:val="18"/>
                <w:lang w:val="en-US" w:eastAsia="en-US"/>
              </w:rPr>
            </w:pPr>
          </w:p>
        </w:tc>
        <w:tc>
          <w:tcPr>
            <w:tcW w:w="566" w:type="pct"/>
            <w:gridSpan w:val="3"/>
          </w:tcPr>
          <w:p w14:paraId="3007602A" w14:textId="77777777" w:rsidR="008A4F9D" w:rsidRPr="00C94DB8" w:rsidRDefault="008A4F9D" w:rsidP="00FF20D0">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Regional Expert</w:t>
            </w:r>
          </w:p>
        </w:tc>
        <w:tc>
          <w:tcPr>
            <w:tcW w:w="2150" w:type="pct"/>
            <w:gridSpan w:val="2"/>
          </w:tcPr>
          <w:p w14:paraId="26010732" w14:textId="77777777" w:rsidR="008A4F9D" w:rsidRPr="00C94DB8" w:rsidRDefault="008A4F9D" w:rsidP="00F31281">
            <w:pPr>
              <w:shd w:val="clear" w:color="auto" w:fill="FFFFFF"/>
              <w:autoSpaceDE/>
              <w:autoSpaceDN/>
              <w:jc w:val="both"/>
              <w:rPr>
                <w:rFonts w:ascii="Arial" w:hAnsi="Arial" w:cs="Arial"/>
                <w:b/>
                <w:color w:val="222222"/>
                <w:sz w:val="18"/>
                <w:szCs w:val="18"/>
                <w:lang w:val="en-US" w:eastAsia="en-US"/>
              </w:rPr>
            </w:pPr>
            <w:r w:rsidRPr="00C94DB8">
              <w:rPr>
                <w:rFonts w:ascii="Arial" w:hAnsi="Arial" w:cs="Arial"/>
                <w:b/>
                <w:color w:val="222222"/>
                <w:sz w:val="18"/>
                <w:szCs w:val="18"/>
                <w:lang w:val="en-US" w:eastAsia="en-US"/>
              </w:rPr>
              <w:t xml:space="preserve">Mid-Term Evaluation of the Environment and Energy Partnership </w:t>
            </w:r>
          </w:p>
          <w:p w14:paraId="107DDE23" w14:textId="77777777" w:rsidR="008A4F9D" w:rsidRPr="00C94DB8" w:rsidRDefault="008A4F9D" w:rsidP="00AA5D2F">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Southern and East Africa (EEP): Mid Term Review of- a challenge fund provided by Finland, Austria and UK governments to support start-up project development and scale-up of Renewable Energy and Energy Efficiency projects in 13 East and Southern African countries. Visited project to evaluate performance of the supported projects-completed, on-going, discontinued- largely RE off-grid projects in Botswana and South Africa.</w:t>
            </w:r>
          </w:p>
        </w:tc>
      </w:tr>
      <w:tr w:rsidR="008A4F9D" w:rsidRPr="00676681" w14:paraId="50CFAB8B" w14:textId="77777777" w:rsidTr="008A4F9D">
        <w:trPr>
          <w:trHeight w:val="77"/>
        </w:trPr>
        <w:tc>
          <w:tcPr>
            <w:tcW w:w="497" w:type="pct"/>
          </w:tcPr>
          <w:p w14:paraId="1C21A2C5" w14:textId="77777777" w:rsidR="008A4F9D" w:rsidRPr="00C94DB8" w:rsidRDefault="008A4F9D" w:rsidP="00BB6D2C">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Feb 2015- Nov 2015</w:t>
            </w:r>
          </w:p>
        </w:tc>
        <w:tc>
          <w:tcPr>
            <w:tcW w:w="419" w:type="pct"/>
            <w:gridSpan w:val="2"/>
          </w:tcPr>
          <w:p w14:paraId="516E1570" w14:textId="77777777" w:rsidR="008A4F9D" w:rsidRPr="00C94DB8" w:rsidRDefault="008A4F9D" w:rsidP="00FC1BF0">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East and Southern Africa</w:t>
            </w:r>
          </w:p>
        </w:tc>
        <w:tc>
          <w:tcPr>
            <w:tcW w:w="1368" w:type="pct"/>
            <w:gridSpan w:val="5"/>
          </w:tcPr>
          <w:p w14:paraId="07395A89" w14:textId="77777777" w:rsidR="008A4F9D" w:rsidRPr="00C94DB8" w:rsidRDefault="008A4F9D" w:rsidP="00FC1BF0">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Cardno Emerging Markets (Australia) Pty Ltd</w:t>
            </w:r>
          </w:p>
          <w:p w14:paraId="3E52DC03" w14:textId="77777777" w:rsidR="008A4F9D" w:rsidRPr="00C94DB8" w:rsidRDefault="008A4F9D" w:rsidP="00FC1BF0">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Level 4</w:t>
            </w:r>
            <w:r w:rsidRPr="00C94DB8">
              <w:rPr>
                <w:rFonts w:ascii="Arial" w:hAnsi="Arial" w:cs="Arial"/>
                <w:color w:val="222222"/>
                <w:sz w:val="18"/>
                <w:szCs w:val="18"/>
                <w:lang w:val="en-US" w:eastAsia="en-US"/>
              </w:rPr>
              <w:br/>
              <w:t>501 Swanston Street</w:t>
            </w:r>
            <w:r w:rsidRPr="00C94DB8">
              <w:rPr>
                <w:rFonts w:ascii="Arial" w:hAnsi="Arial" w:cs="Arial"/>
                <w:color w:val="222222"/>
                <w:sz w:val="18"/>
                <w:szCs w:val="18"/>
                <w:lang w:val="en-US" w:eastAsia="en-US"/>
              </w:rPr>
              <w:br/>
              <w:t>Melbourne VIC 3000</w:t>
            </w:r>
            <w:r w:rsidRPr="00C94DB8">
              <w:rPr>
                <w:rFonts w:ascii="Arial" w:hAnsi="Arial" w:cs="Arial"/>
                <w:color w:val="222222"/>
                <w:sz w:val="18"/>
                <w:szCs w:val="18"/>
                <w:lang w:val="en-US" w:eastAsia="en-US"/>
              </w:rPr>
              <w:br/>
              <w:t>Australia</w:t>
            </w:r>
          </w:p>
          <w:p w14:paraId="0BCF394F" w14:textId="77777777" w:rsidR="008A4F9D" w:rsidRPr="00C94DB8" w:rsidRDefault="008A4F9D" w:rsidP="00FC1BF0">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 xml:space="preserve">Phone: </w:t>
            </w:r>
            <w:r w:rsidRPr="00C94DB8">
              <w:rPr>
                <w:rFonts w:ascii="Arial" w:hAnsi="Arial" w:cs="Arial"/>
                <w:color w:val="222222"/>
                <w:sz w:val="18"/>
                <w:szCs w:val="18"/>
                <w:lang w:val="en-US" w:eastAsia="en-US"/>
              </w:rPr>
              <w:tab/>
              <w:t>+61 3 9819 2877</w:t>
            </w:r>
            <w:r w:rsidRPr="00C94DB8">
              <w:rPr>
                <w:rFonts w:ascii="Arial" w:hAnsi="Arial" w:cs="Arial"/>
                <w:color w:val="222222"/>
                <w:sz w:val="18"/>
                <w:szCs w:val="18"/>
                <w:lang w:val="en-US" w:eastAsia="en-US"/>
              </w:rPr>
              <w:br/>
              <w:t>Fax:</w:t>
            </w:r>
            <w:r w:rsidRPr="00C94DB8">
              <w:rPr>
                <w:rFonts w:ascii="Arial" w:hAnsi="Arial" w:cs="Arial"/>
                <w:color w:val="222222"/>
                <w:sz w:val="18"/>
                <w:szCs w:val="18"/>
                <w:lang w:val="en-US" w:eastAsia="en-US"/>
              </w:rPr>
              <w:tab/>
              <w:t>+61 3 9819 4216</w:t>
            </w:r>
          </w:p>
          <w:p w14:paraId="27D6337D" w14:textId="77777777" w:rsidR="008A4F9D" w:rsidRPr="00C94DB8" w:rsidRDefault="008A4F9D" w:rsidP="00FC1BF0">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emergingmarkets.australia@cardno.com</w:t>
            </w:r>
            <w:r w:rsidRPr="00C94DB8">
              <w:rPr>
                <w:rFonts w:ascii="Arial" w:hAnsi="Arial" w:cs="Arial"/>
                <w:color w:val="222222"/>
                <w:sz w:val="18"/>
                <w:szCs w:val="18"/>
                <w:lang w:val="en-US" w:eastAsia="en-US"/>
              </w:rPr>
              <w:br/>
            </w:r>
            <w:hyperlink r:id="rId32" w:history="1">
              <w:r w:rsidRPr="00C94DB8">
                <w:rPr>
                  <w:rStyle w:val="Lienhypertexte"/>
                  <w:rFonts w:ascii="Arial" w:hAnsi="Arial" w:cs="Arial"/>
                  <w:sz w:val="18"/>
                  <w:szCs w:val="18"/>
                  <w:lang w:val="en-US" w:eastAsia="en-US"/>
                </w:rPr>
                <w:t>www.cardno.com/emergingmarkets</w:t>
              </w:r>
            </w:hyperlink>
          </w:p>
          <w:p w14:paraId="5F820731" w14:textId="77777777" w:rsidR="008A4F9D" w:rsidRPr="00C94DB8" w:rsidRDefault="008A4F9D" w:rsidP="00FC1BF0">
            <w:pPr>
              <w:shd w:val="clear" w:color="auto" w:fill="FFFFFF"/>
              <w:autoSpaceDE/>
              <w:autoSpaceDN/>
              <w:rPr>
                <w:rFonts w:ascii="Arial" w:hAnsi="Arial" w:cs="Arial"/>
                <w:color w:val="222222"/>
                <w:sz w:val="18"/>
                <w:szCs w:val="18"/>
                <w:lang w:val="en-US" w:eastAsia="en-US"/>
              </w:rPr>
            </w:pPr>
          </w:p>
          <w:p w14:paraId="1A5AD944" w14:textId="77777777" w:rsidR="008A4F9D" w:rsidRPr="00C94DB8" w:rsidRDefault="008A4F9D" w:rsidP="00FC1BF0">
            <w:pPr>
              <w:shd w:val="clear" w:color="auto" w:fill="FFFFFF"/>
              <w:autoSpaceDE/>
              <w:autoSpaceDN/>
              <w:rPr>
                <w:rFonts w:ascii="Arial" w:hAnsi="Arial" w:cs="Arial"/>
                <w:color w:val="777777"/>
                <w:sz w:val="18"/>
                <w:szCs w:val="18"/>
                <w:shd w:val="clear" w:color="auto" w:fill="FFFFFF"/>
              </w:rPr>
            </w:pPr>
            <w:r w:rsidRPr="00C94DB8">
              <w:rPr>
                <w:rFonts w:ascii="Arial" w:hAnsi="Arial" w:cs="Arial"/>
                <w:color w:val="222222"/>
                <w:sz w:val="18"/>
                <w:szCs w:val="18"/>
                <w:lang w:val="en-US" w:eastAsia="en-US"/>
              </w:rPr>
              <w:t xml:space="preserve">Ms Cleo Chadwick  </w:t>
            </w:r>
            <w:hyperlink r:id="rId33" w:history="1">
              <w:r w:rsidRPr="00C94DB8">
                <w:rPr>
                  <w:rStyle w:val="Lienhypertexte"/>
                  <w:rFonts w:ascii="Arial" w:hAnsi="Arial" w:cs="Arial"/>
                  <w:sz w:val="18"/>
                  <w:szCs w:val="18"/>
                  <w:shd w:val="clear" w:color="auto" w:fill="FFFFFF"/>
                </w:rPr>
                <w:t>cleo.chadwick@evolvingways.com.au</w:t>
              </w:r>
            </w:hyperlink>
          </w:p>
          <w:p w14:paraId="2A4DBFD9" w14:textId="77777777" w:rsidR="008A4F9D" w:rsidRPr="00C94DB8" w:rsidRDefault="008A4F9D" w:rsidP="00FC1BF0">
            <w:pPr>
              <w:shd w:val="clear" w:color="auto" w:fill="FFFFFF"/>
              <w:autoSpaceDE/>
              <w:autoSpaceDN/>
              <w:rPr>
                <w:rFonts w:ascii="Arial" w:hAnsi="Arial" w:cs="Arial"/>
                <w:color w:val="222222"/>
                <w:sz w:val="18"/>
                <w:szCs w:val="18"/>
                <w:lang w:val="en-US" w:eastAsia="en-US"/>
              </w:rPr>
            </w:pPr>
          </w:p>
        </w:tc>
        <w:tc>
          <w:tcPr>
            <w:tcW w:w="566" w:type="pct"/>
            <w:gridSpan w:val="3"/>
          </w:tcPr>
          <w:p w14:paraId="03C5BFE0" w14:textId="77777777" w:rsidR="008A4F9D" w:rsidRPr="00C94DB8" w:rsidRDefault="008A4F9D" w:rsidP="00FC1BF0">
            <w:pPr>
              <w:shd w:val="clear" w:color="auto" w:fill="FFFFFF"/>
              <w:autoSpaceDE/>
              <w:autoSpaceDN/>
              <w:rPr>
                <w:rFonts w:ascii="Arial" w:hAnsi="Arial" w:cs="Arial"/>
                <w:color w:val="222222"/>
                <w:sz w:val="18"/>
                <w:szCs w:val="18"/>
                <w:lang w:val="en-US" w:eastAsia="en-US"/>
              </w:rPr>
            </w:pPr>
            <w:r w:rsidRPr="00C94DB8">
              <w:rPr>
                <w:rFonts w:ascii="Arial" w:hAnsi="Arial" w:cs="Arial"/>
                <w:color w:val="222222"/>
                <w:sz w:val="18"/>
                <w:szCs w:val="18"/>
                <w:lang w:val="en-US" w:eastAsia="en-US"/>
              </w:rPr>
              <w:t>Energy Sector Specialist Mentor  for Infrastructure Skills for Development</w:t>
            </w:r>
          </w:p>
        </w:tc>
        <w:tc>
          <w:tcPr>
            <w:tcW w:w="2150" w:type="pct"/>
            <w:gridSpan w:val="2"/>
          </w:tcPr>
          <w:p w14:paraId="545EB842" w14:textId="77777777" w:rsidR="008A4F9D" w:rsidRPr="00C94DB8" w:rsidRDefault="008A4F9D" w:rsidP="002D594A">
            <w:pPr>
              <w:shd w:val="clear" w:color="auto" w:fill="FFFFFF"/>
              <w:autoSpaceDE/>
              <w:autoSpaceDN/>
              <w:jc w:val="both"/>
              <w:rPr>
                <w:rFonts w:ascii="Arial" w:hAnsi="Arial" w:cs="Arial"/>
                <w:color w:val="222222"/>
                <w:sz w:val="18"/>
                <w:szCs w:val="18"/>
                <w:lang w:val="en-US" w:eastAsia="en-US"/>
              </w:rPr>
            </w:pPr>
            <w:r w:rsidRPr="00C94DB8">
              <w:rPr>
                <w:rFonts w:ascii="Arial" w:hAnsi="Arial" w:cs="Arial"/>
                <w:b/>
                <w:color w:val="222222"/>
                <w:sz w:val="18"/>
                <w:szCs w:val="18"/>
                <w:lang w:val="en-US" w:eastAsia="en-US"/>
              </w:rPr>
              <w:t>Infrastructure Skills for Development (IS4D):</w:t>
            </w:r>
            <w:r w:rsidRPr="00C94DB8">
              <w:rPr>
                <w:rFonts w:ascii="Arial" w:hAnsi="Arial" w:cs="Arial"/>
                <w:color w:val="222222"/>
                <w:sz w:val="18"/>
                <w:szCs w:val="18"/>
                <w:lang w:val="en-US" w:eastAsia="en-US"/>
              </w:rPr>
              <w:t xml:space="preserve"> Support implementation of infrastructure development projects under Programme for Infrastructure Development for Africa  (PIDA) through mentoring project managers in East and Southern Africa.  The project was undertaken in collaboration with NEPAD with support from the Australia-Africa Partnership Facility.  The mentoring process employs a tool called Action Learning with 7 mentees that are working on a diverse range of energy and road projects.</w:t>
            </w:r>
          </w:p>
        </w:tc>
      </w:tr>
      <w:tr w:rsidR="008A4F9D" w:rsidRPr="00676681" w14:paraId="7374DA3F" w14:textId="77777777" w:rsidTr="008A4F9D">
        <w:trPr>
          <w:trHeight w:val="77"/>
        </w:trPr>
        <w:tc>
          <w:tcPr>
            <w:tcW w:w="497" w:type="pct"/>
          </w:tcPr>
          <w:p w14:paraId="49F4DF18" w14:textId="77777777" w:rsidR="008A4F9D" w:rsidRPr="00C94DB8" w:rsidRDefault="008A4F9D" w:rsidP="00344A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June-Oct 2014</w:t>
            </w:r>
          </w:p>
        </w:tc>
        <w:tc>
          <w:tcPr>
            <w:tcW w:w="419" w:type="pct"/>
            <w:gridSpan w:val="2"/>
          </w:tcPr>
          <w:p w14:paraId="521F6F43" w14:textId="77777777" w:rsidR="008A4F9D" w:rsidRPr="00C94DB8" w:rsidRDefault="008A4F9D" w:rsidP="00FE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Africa</w:t>
            </w:r>
          </w:p>
        </w:tc>
        <w:tc>
          <w:tcPr>
            <w:tcW w:w="1368" w:type="pct"/>
            <w:gridSpan w:val="5"/>
          </w:tcPr>
          <w:p w14:paraId="1AFC4B7D" w14:textId="77777777" w:rsidR="008A4F9D" w:rsidRPr="00C94DB8" w:rsidRDefault="008A4F9D" w:rsidP="00E00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UNIDO on behalf of the UNECA</w:t>
            </w:r>
          </w:p>
          <w:p w14:paraId="5BE8AE56" w14:textId="77777777" w:rsidR="008A4F9D" w:rsidRPr="00C94DB8" w:rsidRDefault="008A4F9D" w:rsidP="00E00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color w:val="222222"/>
                <w:sz w:val="18"/>
                <w:szCs w:val="18"/>
                <w:shd w:val="clear" w:color="auto" w:fill="FFFFFF"/>
              </w:rPr>
              <w:t>Ms Smeeta FOKEER, &lt;</w:t>
            </w:r>
            <w:hyperlink r:id="rId34" w:tgtFrame="_blank" w:history="1">
              <w:r w:rsidRPr="00C94DB8">
                <w:rPr>
                  <w:rStyle w:val="Lienhypertexte"/>
                  <w:rFonts w:ascii="Arial" w:hAnsi="Arial" w:cs="Arial"/>
                  <w:sz w:val="18"/>
                  <w:szCs w:val="18"/>
                  <w:shd w:val="clear" w:color="auto" w:fill="FFFFFF"/>
                </w:rPr>
                <w:t>S.Fokeer@unido.org</w:t>
              </w:r>
            </w:hyperlink>
            <w:r w:rsidRPr="00C94DB8">
              <w:rPr>
                <w:rFonts w:ascii="Arial" w:hAnsi="Arial" w:cs="Arial"/>
                <w:color w:val="222222"/>
                <w:sz w:val="18"/>
                <w:szCs w:val="18"/>
                <w:shd w:val="clear" w:color="auto" w:fill="FFFFFF"/>
              </w:rPr>
              <w:t>&gt;</w:t>
            </w:r>
          </w:p>
        </w:tc>
        <w:tc>
          <w:tcPr>
            <w:tcW w:w="566" w:type="pct"/>
            <w:gridSpan w:val="3"/>
          </w:tcPr>
          <w:p w14:paraId="0874EE5D" w14:textId="77777777" w:rsidR="008A4F9D" w:rsidRPr="00C94DB8" w:rsidRDefault="008A4F9D" w:rsidP="00344A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Principal Researcher</w:t>
            </w:r>
          </w:p>
        </w:tc>
        <w:tc>
          <w:tcPr>
            <w:tcW w:w="2150" w:type="pct"/>
            <w:gridSpan w:val="2"/>
          </w:tcPr>
          <w:p w14:paraId="08E92674" w14:textId="77777777" w:rsidR="008A4F9D" w:rsidRPr="00C94DB8" w:rsidRDefault="008A4F9D" w:rsidP="002D594A">
            <w:pPr>
              <w:shd w:val="clear" w:color="auto" w:fill="FFFFFF"/>
              <w:autoSpaceDE/>
              <w:autoSpaceDN/>
              <w:jc w:val="both"/>
              <w:rPr>
                <w:rFonts w:ascii="Arial" w:hAnsi="Arial" w:cs="Arial"/>
                <w:color w:val="222222"/>
                <w:sz w:val="18"/>
                <w:szCs w:val="18"/>
                <w:lang w:val="en-US" w:eastAsia="en-US"/>
              </w:rPr>
            </w:pPr>
            <w:r w:rsidRPr="00C94DB8">
              <w:rPr>
                <w:rFonts w:ascii="Arial" w:hAnsi="Arial" w:cs="Arial"/>
                <w:color w:val="222222"/>
                <w:sz w:val="18"/>
                <w:szCs w:val="18"/>
                <w:lang w:val="en-US" w:eastAsia="en-US"/>
              </w:rPr>
              <w:t>Developing a UNIDO Internal publication on Inclusive and Sustainable Industrial Development (ISID) considering RE/EE energy projects, financing options and the necessary support systems to promote ISID.</w:t>
            </w:r>
          </w:p>
        </w:tc>
      </w:tr>
      <w:tr w:rsidR="008A4F9D" w:rsidRPr="00676681" w14:paraId="722B9930" w14:textId="77777777" w:rsidTr="008A4F9D">
        <w:trPr>
          <w:trHeight w:val="77"/>
        </w:trPr>
        <w:tc>
          <w:tcPr>
            <w:tcW w:w="497" w:type="pct"/>
          </w:tcPr>
          <w:p w14:paraId="64E5A63C" w14:textId="77777777" w:rsidR="008A4F9D" w:rsidRPr="00C94DB8" w:rsidRDefault="008A4F9D" w:rsidP="003E1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Feb –Feb 2015</w:t>
            </w:r>
          </w:p>
        </w:tc>
        <w:tc>
          <w:tcPr>
            <w:tcW w:w="419" w:type="pct"/>
            <w:gridSpan w:val="2"/>
          </w:tcPr>
          <w:p w14:paraId="592735AB" w14:textId="77777777" w:rsidR="008A4F9D" w:rsidRPr="00C94DB8" w:rsidRDefault="008A4F9D" w:rsidP="00FE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Kenya</w:t>
            </w:r>
          </w:p>
        </w:tc>
        <w:tc>
          <w:tcPr>
            <w:tcW w:w="1368" w:type="pct"/>
            <w:gridSpan w:val="5"/>
          </w:tcPr>
          <w:p w14:paraId="5042D436" w14:textId="77777777" w:rsidR="008A4F9D" w:rsidRPr="00C94DB8" w:rsidRDefault="008A4F9D" w:rsidP="00056B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HCL on behalf of EU BizCLIM</w:t>
            </w:r>
          </w:p>
          <w:p w14:paraId="2ED3F575" w14:textId="77777777" w:rsidR="008A4F9D" w:rsidRPr="00C94DB8" w:rsidRDefault="008A4F9D" w:rsidP="00056B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Nick Craze</w:t>
            </w:r>
          </w:p>
          <w:p w14:paraId="147C5B2E" w14:textId="77777777" w:rsidR="008A4F9D" w:rsidRPr="00C94DB8" w:rsidRDefault="008A4F9D" w:rsidP="00056B85">
            <w:pPr>
              <w:pStyle w:val="PrformatHTML"/>
              <w:shd w:val="clear" w:color="auto" w:fill="FFFFFF"/>
              <w:rPr>
                <w:rFonts w:ascii="Arial" w:hAnsi="Arial" w:cs="Arial"/>
                <w:color w:val="222222"/>
                <w:sz w:val="18"/>
                <w:szCs w:val="18"/>
              </w:rPr>
            </w:pPr>
            <w:r w:rsidRPr="00C94DB8">
              <w:rPr>
                <w:rFonts w:ascii="Arial" w:hAnsi="Arial" w:cs="Arial"/>
                <w:color w:val="222222"/>
                <w:sz w:val="18"/>
                <w:szCs w:val="18"/>
                <w:lang w:val="en-US"/>
              </w:rPr>
              <w:t>H</w:t>
            </w:r>
            <w:r w:rsidRPr="00C94DB8">
              <w:rPr>
                <w:rFonts w:ascii="Arial" w:hAnsi="Arial" w:cs="Arial"/>
                <w:color w:val="222222"/>
                <w:sz w:val="18"/>
                <w:szCs w:val="18"/>
              </w:rPr>
              <w:t>CL Consultants</w:t>
            </w:r>
          </w:p>
          <w:p w14:paraId="01C2A6BE" w14:textId="77777777" w:rsidR="008A4F9D" w:rsidRPr="00C94DB8" w:rsidRDefault="008A4F9D" w:rsidP="00056B85">
            <w:pPr>
              <w:pStyle w:val="PrformatHTML"/>
              <w:shd w:val="clear" w:color="auto" w:fill="FFFFFF"/>
              <w:rPr>
                <w:rFonts w:ascii="Arial" w:hAnsi="Arial" w:cs="Arial"/>
                <w:color w:val="222222"/>
                <w:sz w:val="18"/>
                <w:szCs w:val="18"/>
              </w:rPr>
            </w:pPr>
            <w:r w:rsidRPr="00C94DB8">
              <w:rPr>
                <w:rFonts w:ascii="Arial" w:hAnsi="Arial" w:cs="Arial"/>
                <w:color w:val="222222"/>
                <w:sz w:val="18"/>
                <w:szCs w:val="18"/>
              </w:rPr>
              <w:t>Philopappou 36</w:t>
            </w:r>
          </w:p>
          <w:p w14:paraId="23836EE3" w14:textId="77777777" w:rsidR="008A4F9D" w:rsidRPr="00C94DB8" w:rsidRDefault="008A4F9D" w:rsidP="00056B85">
            <w:pPr>
              <w:pStyle w:val="PrformatHTML"/>
              <w:shd w:val="clear" w:color="auto" w:fill="FFFFFF"/>
              <w:rPr>
                <w:rFonts w:ascii="Arial" w:hAnsi="Arial" w:cs="Arial"/>
                <w:color w:val="222222"/>
                <w:sz w:val="18"/>
                <w:szCs w:val="18"/>
              </w:rPr>
            </w:pPr>
            <w:r w:rsidRPr="00C94DB8">
              <w:rPr>
                <w:rFonts w:ascii="Arial" w:hAnsi="Arial" w:cs="Arial"/>
                <w:color w:val="222222"/>
                <w:sz w:val="18"/>
                <w:szCs w:val="18"/>
              </w:rPr>
              <w:t>11741 Athens</w:t>
            </w:r>
          </w:p>
          <w:p w14:paraId="0441C639" w14:textId="77777777" w:rsidR="008A4F9D" w:rsidRPr="00C94DB8" w:rsidRDefault="008A4F9D" w:rsidP="00056B85">
            <w:pPr>
              <w:pStyle w:val="PrformatHTML"/>
              <w:shd w:val="clear" w:color="auto" w:fill="FFFFFF"/>
              <w:rPr>
                <w:rFonts w:ascii="Arial" w:hAnsi="Arial" w:cs="Arial"/>
                <w:color w:val="222222"/>
                <w:sz w:val="18"/>
                <w:szCs w:val="18"/>
              </w:rPr>
            </w:pPr>
            <w:r w:rsidRPr="00C94DB8">
              <w:rPr>
                <w:rFonts w:ascii="Arial" w:hAnsi="Arial" w:cs="Arial"/>
                <w:color w:val="222222"/>
                <w:sz w:val="18"/>
                <w:szCs w:val="18"/>
              </w:rPr>
              <w:t>Greece</w:t>
            </w:r>
          </w:p>
          <w:p w14:paraId="6A5E3552" w14:textId="77777777" w:rsidR="008A4F9D" w:rsidRPr="00C94DB8" w:rsidRDefault="008A4F9D" w:rsidP="00056B85">
            <w:pPr>
              <w:pStyle w:val="PrformatHTML"/>
              <w:shd w:val="clear" w:color="auto" w:fill="FFFFFF"/>
              <w:rPr>
                <w:rFonts w:ascii="Arial" w:hAnsi="Arial" w:cs="Arial"/>
                <w:color w:val="222222"/>
                <w:sz w:val="18"/>
                <w:szCs w:val="18"/>
              </w:rPr>
            </w:pPr>
            <w:r w:rsidRPr="00C94DB8">
              <w:rPr>
                <w:rFonts w:ascii="Arial" w:hAnsi="Arial" w:cs="Arial"/>
                <w:color w:val="222222"/>
                <w:sz w:val="18"/>
                <w:szCs w:val="18"/>
              </w:rPr>
              <w:t xml:space="preserve">Tel: </w:t>
            </w:r>
            <w:hyperlink r:id="rId35" w:tgtFrame="_blank" w:history="1">
              <w:r w:rsidRPr="00C94DB8">
                <w:rPr>
                  <w:rStyle w:val="Lienhypertexte"/>
                  <w:rFonts w:ascii="Arial" w:hAnsi="Arial" w:cs="Arial"/>
                  <w:color w:val="1155CC"/>
                  <w:sz w:val="18"/>
                  <w:szCs w:val="18"/>
                </w:rPr>
                <w:t>+ 30 210 924 0885</w:t>
              </w:r>
            </w:hyperlink>
          </w:p>
          <w:p w14:paraId="3B3088F8" w14:textId="77777777" w:rsidR="008A4F9D" w:rsidRPr="00C94DB8" w:rsidRDefault="008A4F9D" w:rsidP="00056B85">
            <w:pPr>
              <w:pStyle w:val="PrformatHTML"/>
              <w:shd w:val="clear" w:color="auto" w:fill="FFFFFF"/>
              <w:rPr>
                <w:rFonts w:ascii="Arial" w:hAnsi="Arial" w:cs="Arial"/>
                <w:color w:val="222222"/>
                <w:sz w:val="18"/>
                <w:szCs w:val="18"/>
              </w:rPr>
            </w:pPr>
            <w:r w:rsidRPr="00C94DB8">
              <w:rPr>
                <w:rFonts w:ascii="Arial" w:hAnsi="Arial" w:cs="Arial"/>
                <w:color w:val="222222"/>
                <w:sz w:val="18"/>
                <w:szCs w:val="18"/>
              </w:rPr>
              <w:t xml:space="preserve">Fax </w:t>
            </w:r>
            <w:hyperlink r:id="rId36" w:tgtFrame="_blank" w:history="1">
              <w:r w:rsidRPr="00C94DB8">
                <w:rPr>
                  <w:rStyle w:val="Lienhypertexte"/>
                  <w:rFonts w:ascii="Arial" w:hAnsi="Arial" w:cs="Arial"/>
                  <w:color w:val="1155CC"/>
                  <w:sz w:val="18"/>
                  <w:szCs w:val="18"/>
                </w:rPr>
                <w:t>+ 30 210 924 0769</w:t>
              </w:r>
            </w:hyperlink>
          </w:p>
          <w:p w14:paraId="50036770" w14:textId="77777777" w:rsidR="008A4F9D" w:rsidRPr="00C94DB8" w:rsidRDefault="008A4F9D" w:rsidP="00056B85">
            <w:pPr>
              <w:pStyle w:val="PrformatHTML"/>
              <w:shd w:val="clear" w:color="auto" w:fill="FFFFFF"/>
              <w:rPr>
                <w:rFonts w:ascii="Arial" w:hAnsi="Arial" w:cs="Arial"/>
                <w:color w:val="222222"/>
                <w:sz w:val="18"/>
                <w:szCs w:val="18"/>
              </w:rPr>
            </w:pPr>
            <w:r w:rsidRPr="00C94DB8">
              <w:rPr>
                <w:rFonts w:ascii="Arial" w:hAnsi="Arial" w:cs="Arial"/>
                <w:color w:val="222222"/>
                <w:sz w:val="18"/>
                <w:szCs w:val="18"/>
              </w:rPr>
              <w:t xml:space="preserve">E-mail: </w:t>
            </w:r>
            <w:hyperlink r:id="rId37" w:tgtFrame="_blank" w:history="1">
              <w:r w:rsidRPr="00C94DB8">
                <w:rPr>
                  <w:rStyle w:val="Lienhypertexte"/>
                  <w:rFonts w:ascii="Arial" w:hAnsi="Arial" w:cs="Arial"/>
                  <w:color w:val="1155CC"/>
                  <w:sz w:val="18"/>
                  <w:szCs w:val="18"/>
                </w:rPr>
                <w:t>office@hcl-consultants.com</w:t>
              </w:r>
            </w:hyperlink>
          </w:p>
          <w:p w14:paraId="2DA40942" w14:textId="77777777" w:rsidR="008A4F9D" w:rsidRPr="00C94DB8" w:rsidRDefault="008A4F9D" w:rsidP="00056B85">
            <w:pPr>
              <w:pStyle w:val="PrformatHTML"/>
              <w:shd w:val="clear" w:color="auto" w:fill="FFFFFF"/>
              <w:rPr>
                <w:rFonts w:ascii="Arial" w:hAnsi="Arial" w:cs="Arial"/>
                <w:color w:val="222222"/>
                <w:sz w:val="18"/>
                <w:szCs w:val="18"/>
              </w:rPr>
            </w:pPr>
            <w:r w:rsidRPr="00C94DB8">
              <w:rPr>
                <w:rFonts w:ascii="Arial" w:hAnsi="Arial" w:cs="Arial"/>
                <w:color w:val="222222"/>
                <w:sz w:val="18"/>
                <w:szCs w:val="18"/>
              </w:rPr>
              <w:t xml:space="preserve">Web Site: </w:t>
            </w:r>
            <w:hyperlink r:id="rId38" w:tgtFrame="_blank" w:history="1">
              <w:r w:rsidRPr="00C94DB8">
                <w:rPr>
                  <w:rStyle w:val="Lienhypertexte"/>
                  <w:rFonts w:ascii="Arial" w:hAnsi="Arial" w:cs="Arial"/>
                  <w:color w:val="1155CC"/>
                  <w:sz w:val="18"/>
                  <w:szCs w:val="18"/>
                </w:rPr>
                <w:t>www.hcl-consultants.co</w:t>
              </w:r>
            </w:hyperlink>
          </w:p>
          <w:p w14:paraId="0903ED17" w14:textId="77777777" w:rsidR="008A4F9D" w:rsidRPr="00C94DB8" w:rsidRDefault="008A4F9D" w:rsidP="00056B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66" w:type="pct"/>
            <w:gridSpan w:val="3"/>
          </w:tcPr>
          <w:p w14:paraId="76AB4319" w14:textId="77777777" w:rsidR="008A4F9D" w:rsidRPr="00C94DB8" w:rsidRDefault="008A4F9D" w:rsidP="00344A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Leader</w:t>
            </w:r>
          </w:p>
        </w:tc>
        <w:tc>
          <w:tcPr>
            <w:tcW w:w="2150" w:type="pct"/>
            <w:gridSpan w:val="2"/>
          </w:tcPr>
          <w:p w14:paraId="233A1BAE" w14:textId="77777777" w:rsidR="008A4F9D" w:rsidRPr="00C94DB8" w:rsidRDefault="008A4F9D" w:rsidP="00F31281">
            <w:pPr>
              <w:shd w:val="clear" w:color="auto" w:fill="FFFFFF"/>
              <w:autoSpaceDE/>
              <w:autoSpaceDN/>
              <w:jc w:val="both"/>
              <w:rPr>
                <w:rFonts w:ascii="Arial" w:hAnsi="Arial" w:cs="Arial"/>
                <w:color w:val="222222"/>
                <w:sz w:val="18"/>
                <w:szCs w:val="18"/>
                <w:lang w:val="en-US" w:eastAsia="en-US"/>
              </w:rPr>
            </w:pPr>
            <w:r w:rsidRPr="00C94DB8">
              <w:rPr>
                <w:rFonts w:ascii="Arial" w:hAnsi="Arial" w:cs="Arial"/>
                <w:b/>
                <w:color w:val="222222"/>
                <w:sz w:val="18"/>
                <w:szCs w:val="18"/>
                <w:lang w:val="en-US" w:eastAsia="en-US"/>
              </w:rPr>
              <w:t>Development of Investment Prospectus for Sustainable Energy for All in Africa</w:t>
            </w:r>
            <w:r w:rsidRPr="00C94DB8">
              <w:rPr>
                <w:rFonts w:ascii="Arial" w:hAnsi="Arial" w:cs="Arial"/>
                <w:color w:val="222222"/>
                <w:sz w:val="18"/>
                <w:szCs w:val="18"/>
                <w:lang w:val="en-US" w:eastAsia="en-US"/>
              </w:rPr>
              <w:t>: Support to Kenya to develop its SE4ALL action plan and investment prospectus" . This culminated in priority SE4ALL projects for investment (mainly renewable energy-both grid and off-grid) and reforms to meet the SE4ALL goals of for the country.</w:t>
            </w:r>
          </w:p>
          <w:p w14:paraId="0744B6F5" w14:textId="77777777" w:rsidR="008A4F9D" w:rsidRPr="00C94DB8" w:rsidRDefault="008A4F9D" w:rsidP="00F31281">
            <w:pPr>
              <w:jc w:val="both"/>
              <w:rPr>
                <w:rFonts w:ascii="Arial" w:hAnsi="Arial" w:cs="Arial"/>
                <w:sz w:val="18"/>
                <w:szCs w:val="18"/>
              </w:rPr>
            </w:pPr>
          </w:p>
        </w:tc>
      </w:tr>
      <w:tr w:rsidR="008A4F9D" w:rsidRPr="00676681" w14:paraId="422E3941" w14:textId="77777777" w:rsidTr="008A4F9D">
        <w:trPr>
          <w:trHeight w:val="77"/>
        </w:trPr>
        <w:tc>
          <w:tcPr>
            <w:tcW w:w="497" w:type="pct"/>
          </w:tcPr>
          <w:p w14:paraId="0DA0AB85" w14:textId="77777777" w:rsidR="008A4F9D" w:rsidRPr="00C94DB8" w:rsidRDefault="008A4F9D" w:rsidP="00344A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July- September 2013</w:t>
            </w:r>
          </w:p>
        </w:tc>
        <w:tc>
          <w:tcPr>
            <w:tcW w:w="419" w:type="pct"/>
            <w:gridSpan w:val="2"/>
          </w:tcPr>
          <w:p w14:paraId="67E0C224" w14:textId="77777777" w:rsidR="008A4F9D" w:rsidRPr="00C94DB8" w:rsidRDefault="008A4F9D" w:rsidP="00FE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COMESA/EAC/SADC</w:t>
            </w:r>
          </w:p>
        </w:tc>
        <w:tc>
          <w:tcPr>
            <w:tcW w:w="1368" w:type="pct"/>
            <w:gridSpan w:val="5"/>
          </w:tcPr>
          <w:p w14:paraId="3484BB17" w14:textId="77777777" w:rsidR="008A4F9D" w:rsidRPr="00C94DB8" w:rsidRDefault="008A4F9D" w:rsidP="00FE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DFID- TMSA</w:t>
            </w:r>
          </w:p>
          <w:p w14:paraId="630A3D4A" w14:textId="77777777" w:rsidR="008A4F9D" w:rsidRPr="00C94DB8" w:rsidRDefault="008A4F9D" w:rsidP="00FE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rPr>
              <w:t xml:space="preserve">Sharon Brown, WYG International Limited, Geneva Building, Lake View Drive, Sherwood Business Park, Annesley, Nottingham, NG15 0ED, UK (email: </w:t>
            </w:r>
            <w:hyperlink r:id="rId39" w:history="1">
              <w:r w:rsidRPr="00C94DB8">
                <w:rPr>
                  <w:rStyle w:val="Lienhypertexte"/>
                  <w:rFonts w:ascii="Arial" w:hAnsi="Arial" w:cs="Arial"/>
                  <w:sz w:val="18"/>
                  <w:szCs w:val="18"/>
                </w:rPr>
                <w:t>sharon.brown@wyginternational.com</w:t>
              </w:r>
            </w:hyperlink>
            <w:r w:rsidRPr="00C94DB8">
              <w:rPr>
                <w:rFonts w:ascii="Arial" w:hAnsi="Arial" w:cs="Arial"/>
                <w:sz w:val="18"/>
                <w:szCs w:val="18"/>
              </w:rPr>
              <w:t>)</w:t>
            </w:r>
          </w:p>
        </w:tc>
        <w:tc>
          <w:tcPr>
            <w:tcW w:w="566" w:type="pct"/>
            <w:gridSpan w:val="3"/>
          </w:tcPr>
          <w:p w14:paraId="1ADE3B38" w14:textId="77777777" w:rsidR="008A4F9D" w:rsidRPr="00C94DB8" w:rsidRDefault="008A4F9D" w:rsidP="00344A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Energy and climate change Reviewer</w:t>
            </w:r>
          </w:p>
        </w:tc>
        <w:tc>
          <w:tcPr>
            <w:tcW w:w="2150" w:type="pct"/>
            <w:gridSpan w:val="2"/>
          </w:tcPr>
          <w:p w14:paraId="5A928612" w14:textId="77777777" w:rsidR="008A4F9D" w:rsidRPr="00C94DB8" w:rsidRDefault="008A4F9D" w:rsidP="00237983">
            <w:pPr>
              <w:jc w:val="both"/>
              <w:rPr>
                <w:rFonts w:ascii="Arial" w:hAnsi="Arial" w:cs="Arial"/>
                <w:sz w:val="18"/>
                <w:szCs w:val="18"/>
              </w:rPr>
            </w:pPr>
            <w:r w:rsidRPr="00C94DB8">
              <w:rPr>
                <w:rFonts w:ascii="Arial" w:hAnsi="Arial" w:cs="Arial"/>
                <w:sz w:val="18"/>
                <w:szCs w:val="18"/>
              </w:rPr>
              <w:t xml:space="preserve">Undertaking </w:t>
            </w:r>
            <w:r w:rsidRPr="00C94DB8">
              <w:rPr>
                <w:rFonts w:ascii="Arial" w:hAnsi="Arial" w:cs="Arial"/>
                <w:b/>
                <w:sz w:val="18"/>
                <w:szCs w:val="18"/>
              </w:rPr>
              <w:t>Mid Term review of the Trade Mark South Africa</w:t>
            </w:r>
            <w:r w:rsidRPr="00C94DB8">
              <w:rPr>
                <w:rFonts w:ascii="Arial" w:hAnsi="Arial" w:cs="Arial"/>
                <w:sz w:val="18"/>
                <w:szCs w:val="18"/>
              </w:rPr>
              <w:t xml:space="preserve"> programme supported by DFID, focussing on energy and climate change interventions- national and Transmission interconnectors.</w:t>
            </w:r>
          </w:p>
        </w:tc>
      </w:tr>
      <w:tr w:rsidR="008A4F9D" w:rsidRPr="00676681" w14:paraId="53DDB282" w14:textId="77777777" w:rsidTr="008A4F9D">
        <w:trPr>
          <w:trHeight w:val="77"/>
        </w:trPr>
        <w:tc>
          <w:tcPr>
            <w:tcW w:w="497" w:type="pct"/>
          </w:tcPr>
          <w:p w14:paraId="02574EDB" w14:textId="77777777" w:rsidR="008A4F9D" w:rsidRPr="00C94DB8" w:rsidRDefault="008A4F9D" w:rsidP="00FE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May-June 2013</w:t>
            </w:r>
          </w:p>
        </w:tc>
        <w:tc>
          <w:tcPr>
            <w:tcW w:w="419" w:type="pct"/>
            <w:gridSpan w:val="2"/>
          </w:tcPr>
          <w:p w14:paraId="6A78CBAC" w14:textId="77777777" w:rsidR="008A4F9D" w:rsidRPr="00C94DB8" w:rsidRDefault="008A4F9D" w:rsidP="00FE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Zambia and SADC</w:t>
            </w:r>
          </w:p>
        </w:tc>
        <w:tc>
          <w:tcPr>
            <w:tcW w:w="1368" w:type="pct"/>
            <w:gridSpan w:val="5"/>
          </w:tcPr>
          <w:p w14:paraId="372A7475" w14:textId="77777777" w:rsidR="008A4F9D" w:rsidRPr="00C94DB8" w:rsidRDefault="008A4F9D" w:rsidP="00FE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EU Delegation</w:t>
            </w:r>
          </w:p>
          <w:p w14:paraId="72C2775B" w14:textId="77777777" w:rsidR="008A4F9D" w:rsidRPr="00C94DB8" w:rsidRDefault="008A4F9D" w:rsidP="00BC3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color w:val="000000"/>
                <w:sz w:val="18"/>
                <w:szCs w:val="18"/>
                <w:shd w:val="clear" w:color="auto" w:fill="FFFFFF"/>
              </w:rPr>
              <w:t>Silvia</w:t>
            </w:r>
            <w:r w:rsidRPr="00C94DB8">
              <w:rPr>
                <w:rStyle w:val="apple-converted-space"/>
                <w:rFonts w:ascii="Arial" w:hAnsi="Arial" w:cs="Arial"/>
                <w:color w:val="000000"/>
                <w:sz w:val="18"/>
                <w:szCs w:val="18"/>
                <w:shd w:val="clear" w:color="auto" w:fill="FFFFFF"/>
              </w:rPr>
              <w:t> Prodi</w:t>
            </w:r>
            <w:r w:rsidRPr="00C94DB8">
              <w:rPr>
                <w:rFonts w:ascii="Arial" w:hAnsi="Arial" w:cs="Arial"/>
                <w:color w:val="000000"/>
                <w:sz w:val="18"/>
                <w:szCs w:val="18"/>
              </w:rPr>
              <w:br/>
            </w:r>
            <w:r w:rsidRPr="00C94DB8">
              <w:rPr>
                <w:rFonts w:ascii="Arial" w:hAnsi="Arial" w:cs="Arial"/>
                <w:color w:val="000000"/>
                <w:sz w:val="18"/>
                <w:szCs w:val="18"/>
                <w:shd w:val="clear" w:color="auto" w:fill="FFFFFF"/>
              </w:rPr>
              <w:t>Italtrend</w:t>
            </w:r>
            <w:r w:rsidRPr="00C94DB8">
              <w:rPr>
                <w:rFonts w:ascii="Arial" w:hAnsi="Arial" w:cs="Arial"/>
                <w:color w:val="000000"/>
                <w:sz w:val="18"/>
                <w:szCs w:val="18"/>
                <w:shd w:val="clear" w:color="auto" w:fill="FFFFFF"/>
              </w:rPr>
              <w:br/>
              <w:t>via Gramsci 56</w:t>
            </w:r>
            <w:r w:rsidRPr="00C94DB8">
              <w:rPr>
                <w:rFonts w:ascii="Arial" w:hAnsi="Arial" w:cs="Arial"/>
                <w:color w:val="000000"/>
                <w:sz w:val="18"/>
                <w:szCs w:val="18"/>
                <w:shd w:val="clear" w:color="auto" w:fill="FFFFFF"/>
              </w:rPr>
              <w:br/>
              <w:t>I-42100 Reggio Emilia</w:t>
            </w:r>
            <w:r w:rsidRPr="00C94DB8">
              <w:rPr>
                <w:rFonts w:ascii="Arial" w:hAnsi="Arial" w:cs="Arial"/>
                <w:color w:val="000000"/>
                <w:sz w:val="18"/>
                <w:szCs w:val="18"/>
                <w:shd w:val="clear" w:color="auto" w:fill="FFFFFF"/>
              </w:rPr>
              <w:br/>
              <w:t>Tel: +39 0522 516401</w:t>
            </w:r>
            <w:r w:rsidRPr="00C94DB8">
              <w:rPr>
                <w:rFonts w:ascii="Arial" w:hAnsi="Arial" w:cs="Arial"/>
                <w:color w:val="000000"/>
                <w:sz w:val="18"/>
                <w:szCs w:val="18"/>
                <w:shd w:val="clear" w:color="auto" w:fill="FFFFFF"/>
              </w:rPr>
              <w:br/>
              <w:t>Fax: +39 0522 511113</w:t>
            </w:r>
            <w:r w:rsidRPr="00C94DB8">
              <w:rPr>
                <w:rFonts w:ascii="Arial" w:hAnsi="Arial" w:cs="Arial"/>
                <w:color w:val="000000"/>
                <w:sz w:val="18"/>
                <w:szCs w:val="18"/>
                <w:shd w:val="clear" w:color="auto" w:fill="FFFFFF"/>
              </w:rPr>
              <w:br/>
            </w:r>
            <w:hyperlink r:id="rId40" w:tgtFrame="_blank" w:history="1">
              <w:r w:rsidRPr="00C94DB8">
                <w:rPr>
                  <w:rStyle w:val="Lienhypertexte"/>
                  <w:rFonts w:ascii="Arial" w:hAnsi="Arial" w:cs="Arial"/>
                  <w:sz w:val="18"/>
                  <w:szCs w:val="18"/>
                  <w:shd w:val="clear" w:color="auto" w:fill="FFFFFF"/>
                </w:rPr>
                <w:t>www.italtrend.it</w:t>
              </w:r>
            </w:hyperlink>
            <w:r w:rsidRPr="00C94DB8">
              <w:rPr>
                <w:rStyle w:val="apple-converted-space"/>
                <w:rFonts w:ascii="Arial" w:hAnsi="Arial" w:cs="Arial"/>
                <w:color w:val="000000"/>
                <w:sz w:val="18"/>
                <w:szCs w:val="18"/>
                <w:shd w:val="clear" w:color="auto" w:fill="FFFFFF"/>
              </w:rPr>
              <w:t> </w:t>
            </w:r>
          </w:p>
        </w:tc>
        <w:tc>
          <w:tcPr>
            <w:tcW w:w="566" w:type="pct"/>
            <w:gridSpan w:val="3"/>
          </w:tcPr>
          <w:p w14:paraId="2969C982" w14:textId="77777777" w:rsidR="008A4F9D" w:rsidRPr="00C94DB8" w:rsidRDefault="008A4F9D" w:rsidP="00FE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Leader and Renewable expert</w:t>
            </w:r>
          </w:p>
        </w:tc>
        <w:tc>
          <w:tcPr>
            <w:tcW w:w="2150" w:type="pct"/>
            <w:gridSpan w:val="2"/>
          </w:tcPr>
          <w:p w14:paraId="5A6445FC" w14:textId="77777777" w:rsidR="008A4F9D" w:rsidRPr="00C94DB8" w:rsidRDefault="008A4F9D" w:rsidP="003E5021">
            <w:pPr>
              <w:jc w:val="both"/>
              <w:rPr>
                <w:rFonts w:ascii="Arial" w:hAnsi="Arial" w:cs="Arial"/>
                <w:sz w:val="18"/>
                <w:szCs w:val="18"/>
              </w:rPr>
            </w:pPr>
            <w:r w:rsidRPr="00C94DB8">
              <w:rPr>
                <w:rFonts w:ascii="Arial" w:hAnsi="Arial" w:cs="Arial"/>
                <w:sz w:val="18"/>
                <w:szCs w:val="18"/>
              </w:rPr>
              <w:t xml:space="preserve">Undertaking </w:t>
            </w:r>
            <w:r w:rsidRPr="00C94DB8">
              <w:rPr>
                <w:rFonts w:ascii="Arial" w:hAnsi="Arial" w:cs="Arial"/>
                <w:b/>
                <w:sz w:val="18"/>
                <w:szCs w:val="18"/>
              </w:rPr>
              <w:t>an asessment and gap analysis of the energy sector in Zambia in</w:t>
            </w:r>
            <w:r w:rsidRPr="00C94DB8">
              <w:rPr>
                <w:rFonts w:ascii="Arial" w:hAnsi="Arial" w:cs="Arial"/>
                <w:sz w:val="18"/>
                <w:szCs w:val="18"/>
              </w:rPr>
              <w:t xml:space="preserve"> consideration of prioritization of both national and regional investment opportunities by EU under </w:t>
            </w:r>
            <w:r w:rsidRPr="00C94DB8">
              <w:rPr>
                <w:rFonts w:ascii="Arial" w:hAnsi="Arial" w:cs="Arial"/>
                <w:b/>
                <w:sz w:val="18"/>
                <w:szCs w:val="18"/>
              </w:rPr>
              <w:t>EDF 11</w:t>
            </w:r>
            <w:r w:rsidRPr="00C94DB8">
              <w:rPr>
                <w:rFonts w:ascii="Arial" w:hAnsi="Arial" w:cs="Arial"/>
                <w:sz w:val="18"/>
                <w:szCs w:val="18"/>
              </w:rPr>
              <w:t xml:space="preserve"> and other funders to augment energy security, energy access., enhance private participation and be a hub for electricity trade in the SADC region.  The project included identoification of RE energy projects- regional and national grid, national minigrid and off-groid projects.</w:t>
            </w:r>
          </w:p>
        </w:tc>
      </w:tr>
      <w:tr w:rsidR="008A4F9D" w:rsidRPr="00676681" w14:paraId="50D10F2B" w14:textId="77777777" w:rsidTr="008A4F9D">
        <w:trPr>
          <w:trHeight w:val="77"/>
        </w:trPr>
        <w:tc>
          <w:tcPr>
            <w:tcW w:w="497" w:type="pct"/>
          </w:tcPr>
          <w:p w14:paraId="7B15F685" w14:textId="77777777" w:rsidR="008A4F9D" w:rsidRPr="00C94DB8" w:rsidRDefault="008A4F9D" w:rsidP="00FE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April to November 2013</w:t>
            </w:r>
          </w:p>
        </w:tc>
        <w:tc>
          <w:tcPr>
            <w:tcW w:w="419" w:type="pct"/>
            <w:gridSpan w:val="2"/>
          </w:tcPr>
          <w:p w14:paraId="149F4F98" w14:textId="77777777" w:rsidR="008A4F9D" w:rsidRPr="00C94DB8" w:rsidRDefault="008A4F9D" w:rsidP="00FE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Africa</w:t>
            </w:r>
          </w:p>
        </w:tc>
        <w:tc>
          <w:tcPr>
            <w:tcW w:w="1368" w:type="pct"/>
            <w:gridSpan w:val="5"/>
          </w:tcPr>
          <w:p w14:paraId="3EBD36B0" w14:textId="77777777" w:rsidR="008A4F9D" w:rsidRPr="00C94DB8" w:rsidRDefault="008A4F9D" w:rsidP="00FE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UNIDO on behalf of the UNECA</w:t>
            </w:r>
          </w:p>
          <w:p w14:paraId="7BE7C7D0" w14:textId="77777777" w:rsidR="008A4F9D" w:rsidRPr="00C94DB8" w:rsidRDefault="008A4F9D" w:rsidP="00FE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color w:val="222222"/>
                <w:sz w:val="18"/>
                <w:szCs w:val="18"/>
                <w:shd w:val="clear" w:color="auto" w:fill="FFFFFF"/>
              </w:rPr>
              <w:t>Ms Smeeta FOKEER, &lt;</w:t>
            </w:r>
            <w:hyperlink r:id="rId41" w:tgtFrame="_blank" w:history="1">
              <w:r w:rsidRPr="00C94DB8">
                <w:rPr>
                  <w:rStyle w:val="Lienhypertexte"/>
                  <w:rFonts w:ascii="Arial" w:hAnsi="Arial" w:cs="Arial"/>
                  <w:sz w:val="18"/>
                  <w:szCs w:val="18"/>
                  <w:shd w:val="clear" w:color="auto" w:fill="FFFFFF"/>
                </w:rPr>
                <w:t>S.Fokeer@unido.org</w:t>
              </w:r>
            </w:hyperlink>
            <w:r w:rsidRPr="00C94DB8">
              <w:rPr>
                <w:rFonts w:ascii="Arial" w:hAnsi="Arial" w:cs="Arial"/>
                <w:color w:val="222222"/>
                <w:sz w:val="18"/>
                <w:szCs w:val="18"/>
                <w:shd w:val="clear" w:color="auto" w:fill="FFFFFF"/>
              </w:rPr>
              <w:t>&gt;</w:t>
            </w:r>
          </w:p>
        </w:tc>
        <w:tc>
          <w:tcPr>
            <w:tcW w:w="566" w:type="pct"/>
            <w:gridSpan w:val="3"/>
          </w:tcPr>
          <w:p w14:paraId="05E97A84" w14:textId="77777777" w:rsidR="008A4F9D" w:rsidRPr="00C94DB8" w:rsidRDefault="008A4F9D" w:rsidP="00FE3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Energy Expert</w:t>
            </w:r>
          </w:p>
        </w:tc>
        <w:tc>
          <w:tcPr>
            <w:tcW w:w="2150" w:type="pct"/>
            <w:gridSpan w:val="2"/>
          </w:tcPr>
          <w:p w14:paraId="690DC87B" w14:textId="77777777" w:rsidR="008A4F9D" w:rsidRPr="00C94DB8" w:rsidRDefault="008A4F9D" w:rsidP="003E2C45">
            <w:pPr>
              <w:jc w:val="both"/>
              <w:rPr>
                <w:rFonts w:ascii="Arial" w:hAnsi="Arial" w:cs="Arial"/>
                <w:sz w:val="18"/>
                <w:szCs w:val="18"/>
              </w:rPr>
            </w:pPr>
            <w:r w:rsidRPr="00C94DB8">
              <w:rPr>
                <w:rFonts w:ascii="Arial" w:hAnsi="Arial" w:cs="Arial"/>
                <w:sz w:val="18"/>
                <w:szCs w:val="18"/>
              </w:rPr>
              <w:t xml:space="preserve">Development of  the 5th Sustainable Development Report for Africa SDRA V </w:t>
            </w:r>
            <w:r w:rsidRPr="00C94DB8">
              <w:rPr>
                <w:rFonts w:ascii="Arial" w:hAnsi="Arial" w:cs="Arial"/>
                <w:b/>
                <w:sz w:val="18"/>
                <w:szCs w:val="18"/>
              </w:rPr>
              <w:t>Energy and Industry Chapters</w:t>
            </w:r>
            <w:r w:rsidRPr="00C94DB8">
              <w:rPr>
                <w:rFonts w:ascii="Arial" w:hAnsi="Arial" w:cs="Arial"/>
                <w:sz w:val="18"/>
                <w:szCs w:val="18"/>
              </w:rPr>
              <w:t xml:space="preserve"> focussing on </w:t>
            </w:r>
            <w:r w:rsidRPr="00C94DB8">
              <w:rPr>
                <w:rFonts w:ascii="Arial" w:hAnsi="Arial" w:cs="Arial"/>
                <w:b/>
                <w:sz w:val="18"/>
                <w:szCs w:val="18"/>
              </w:rPr>
              <w:t>inclusing green growth</w:t>
            </w:r>
            <w:r w:rsidRPr="00C94DB8">
              <w:rPr>
                <w:rFonts w:ascii="Arial" w:hAnsi="Arial" w:cs="Arial"/>
                <w:sz w:val="18"/>
                <w:szCs w:val="18"/>
              </w:rPr>
              <w:t>.  The report presents opportunities and challenges that can be translated into a strategic agenda for developing the energy sector for Africa.  The assignment was commissioned by UNECA and apointed UNIDO to deliver the energy and industry chapters for SDRA V report.  The project had a focus of RE/EE projects implementation.</w:t>
            </w:r>
          </w:p>
        </w:tc>
      </w:tr>
      <w:tr w:rsidR="008A4F9D" w:rsidRPr="00676681" w14:paraId="26FB143F" w14:textId="77777777" w:rsidTr="008A4F9D">
        <w:trPr>
          <w:trHeight w:val="77"/>
        </w:trPr>
        <w:tc>
          <w:tcPr>
            <w:tcW w:w="497" w:type="pct"/>
          </w:tcPr>
          <w:p w14:paraId="7F3FC174"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Oct 2012- May 2013</w:t>
            </w:r>
          </w:p>
        </w:tc>
        <w:tc>
          <w:tcPr>
            <w:tcW w:w="419" w:type="pct"/>
            <w:gridSpan w:val="2"/>
          </w:tcPr>
          <w:p w14:paraId="4BED815E"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w:t>
            </w:r>
          </w:p>
        </w:tc>
        <w:tc>
          <w:tcPr>
            <w:tcW w:w="1368" w:type="pct"/>
            <w:gridSpan w:val="5"/>
          </w:tcPr>
          <w:p w14:paraId="7188C14C"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 Secretariat</w:t>
            </w:r>
          </w:p>
          <w:p w14:paraId="266C6BC2" w14:textId="77777777" w:rsidR="008A4F9D" w:rsidRPr="00C94DB8" w:rsidRDefault="008A4F9D" w:rsidP="00C06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sz w:val="18"/>
                <w:szCs w:val="18"/>
                <w:lang w:val="en-GB"/>
              </w:rPr>
            </w:pPr>
            <w:r w:rsidRPr="00C94DB8">
              <w:rPr>
                <w:rFonts w:ascii="Arial" w:hAnsi="Arial" w:cs="Arial"/>
                <w:b/>
                <w:sz w:val="18"/>
                <w:szCs w:val="18"/>
                <w:lang w:val="en-GB"/>
              </w:rPr>
              <w:t>Mr Remigius Makumbe</w:t>
            </w:r>
          </w:p>
          <w:p w14:paraId="286EC1BA" w14:textId="77777777" w:rsidR="008A4F9D" w:rsidRPr="00C94DB8" w:rsidRDefault="008A4F9D" w:rsidP="00C06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Director of Infrastructure and Services</w:t>
            </w:r>
          </w:p>
          <w:p w14:paraId="3C0AC4A7" w14:textId="77777777" w:rsidR="008A4F9D" w:rsidRPr="00C94DB8" w:rsidRDefault="008A4F9D" w:rsidP="00C06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 Secretariat, Gaborone, Botswana</w:t>
            </w:r>
          </w:p>
          <w:p w14:paraId="04270A78" w14:textId="77777777" w:rsidR="008A4F9D" w:rsidRPr="00C94DB8" w:rsidRDefault="008A4F9D" w:rsidP="00C06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Tel +267361194 or 7</w:t>
            </w:r>
          </w:p>
          <w:p w14:paraId="68C9623A" w14:textId="77777777" w:rsidR="008A4F9D" w:rsidRPr="00C94DB8" w:rsidRDefault="008A4F9D" w:rsidP="00C06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Mobile =267-71444655</w:t>
            </w:r>
          </w:p>
          <w:p w14:paraId="10CA3399" w14:textId="77777777" w:rsidR="008A4F9D" w:rsidRPr="00C94DB8" w:rsidRDefault="00873751" w:rsidP="00C06FD3">
            <w:pPr>
              <w:rPr>
                <w:rFonts w:ascii="Arial" w:hAnsi="Arial" w:cs="Arial"/>
                <w:sz w:val="18"/>
                <w:szCs w:val="18"/>
              </w:rPr>
            </w:pPr>
            <w:hyperlink r:id="rId42" w:history="1">
              <w:r w:rsidR="008A4F9D" w:rsidRPr="00C94DB8">
                <w:rPr>
                  <w:rStyle w:val="Lienhypertexte"/>
                  <w:rFonts w:ascii="Arial" w:hAnsi="Arial" w:cs="Arial"/>
                  <w:sz w:val="18"/>
                  <w:szCs w:val="18"/>
                </w:rPr>
                <w:t>Rmakumbe@sadc.int</w:t>
              </w:r>
            </w:hyperlink>
          </w:p>
          <w:p w14:paraId="382A36F8"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66" w:type="pct"/>
            <w:gridSpan w:val="3"/>
          </w:tcPr>
          <w:p w14:paraId="468B9F6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Regional Infrastructure Expert</w:t>
            </w:r>
          </w:p>
        </w:tc>
        <w:tc>
          <w:tcPr>
            <w:tcW w:w="2150" w:type="pct"/>
            <w:gridSpan w:val="2"/>
          </w:tcPr>
          <w:p w14:paraId="756E63E4" w14:textId="77777777" w:rsidR="008A4F9D" w:rsidRPr="00C94DB8" w:rsidRDefault="008A4F9D" w:rsidP="008A5ED1">
            <w:pPr>
              <w:jc w:val="both"/>
              <w:rPr>
                <w:rFonts w:ascii="Arial" w:hAnsi="Arial" w:cs="Arial"/>
                <w:sz w:val="18"/>
                <w:szCs w:val="18"/>
              </w:rPr>
            </w:pPr>
            <w:r w:rsidRPr="00C94DB8">
              <w:rPr>
                <w:rFonts w:ascii="Arial" w:hAnsi="Arial" w:cs="Arial"/>
                <w:sz w:val="18"/>
                <w:szCs w:val="18"/>
              </w:rPr>
              <w:t>Mid Term review (2005-2010) of the SADC Regional Indicative Strategic Development Plan (blue print for all SADC interventions towards eliminating poverty and enhancing economic development).</w:t>
            </w:r>
            <w:r w:rsidRPr="00C94DB8">
              <w:rPr>
                <w:rFonts w:ascii="Arial" w:hAnsi="Arial" w:cs="Arial"/>
                <w:b/>
                <w:sz w:val="18"/>
                <w:szCs w:val="18"/>
              </w:rPr>
              <w:t xml:space="preserve"> </w:t>
            </w:r>
            <w:r w:rsidRPr="00C94DB8">
              <w:rPr>
                <w:rFonts w:ascii="Arial" w:hAnsi="Arial" w:cs="Arial"/>
                <w:sz w:val="18"/>
                <w:szCs w:val="18"/>
              </w:rPr>
              <w:t xml:space="preserve">My role was focussing on all the </w:t>
            </w:r>
            <w:r w:rsidRPr="00C94DB8">
              <w:rPr>
                <w:rFonts w:ascii="Arial" w:hAnsi="Arial" w:cs="Arial"/>
                <w:b/>
                <w:sz w:val="18"/>
                <w:szCs w:val="18"/>
              </w:rPr>
              <w:t>infrastructure sectors</w:t>
            </w:r>
            <w:r w:rsidRPr="00C94DB8">
              <w:rPr>
                <w:rFonts w:ascii="Arial" w:hAnsi="Arial" w:cs="Arial"/>
                <w:sz w:val="18"/>
                <w:szCs w:val="18"/>
              </w:rPr>
              <w:t xml:space="preserve"> that </w:t>
            </w:r>
            <w:r w:rsidRPr="00C94DB8">
              <w:rPr>
                <w:rFonts w:ascii="Arial" w:hAnsi="Arial" w:cs="Arial"/>
                <w:b/>
                <w:sz w:val="18"/>
                <w:szCs w:val="18"/>
              </w:rPr>
              <w:t xml:space="preserve">include energy, water, transport, tourism, ICT and meteorology </w:t>
            </w:r>
            <w:r w:rsidRPr="00C94DB8">
              <w:rPr>
                <w:rFonts w:ascii="Arial" w:hAnsi="Arial" w:cs="Arial"/>
                <w:sz w:val="18"/>
                <w:szCs w:val="18"/>
              </w:rPr>
              <w:t>assessing based on DAC Criteria of relevance, effectiveness, efficiency, sustinability, impacts of the past implementation and refocussing the RISDP going another 10 years (2010-2020).  For energy both transboundary interconnections and RE for poverty reduction were part of the review and recommendations. As part of this exercise for SADC countries, extensive consultations were also made witrh the Department of Energy in Swaziland.</w:t>
            </w:r>
          </w:p>
        </w:tc>
      </w:tr>
      <w:tr w:rsidR="008A4F9D" w:rsidRPr="00676681" w14:paraId="24B25B7F" w14:textId="77777777" w:rsidTr="008A4F9D">
        <w:trPr>
          <w:trHeight w:val="77"/>
        </w:trPr>
        <w:tc>
          <w:tcPr>
            <w:tcW w:w="497" w:type="pct"/>
          </w:tcPr>
          <w:p w14:paraId="09447674"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Nov 2012-Feb 2013</w:t>
            </w:r>
          </w:p>
        </w:tc>
        <w:tc>
          <w:tcPr>
            <w:tcW w:w="419" w:type="pct"/>
            <w:gridSpan w:val="2"/>
          </w:tcPr>
          <w:p w14:paraId="2280F125"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 Africa</w:t>
            </w:r>
          </w:p>
        </w:tc>
        <w:tc>
          <w:tcPr>
            <w:tcW w:w="1368" w:type="pct"/>
            <w:gridSpan w:val="5"/>
          </w:tcPr>
          <w:p w14:paraId="47AFEA56"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GFA Envest of Germany under KFW Contract</w:t>
            </w:r>
          </w:p>
          <w:p w14:paraId="42BDD389" w14:textId="77777777" w:rsidR="008A4F9D" w:rsidRPr="00C94DB8" w:rsidRDefault="008A4F9D" w:rsidP="00E83DD7">
            <w:pPr>
              <w:autoSpaceDE/>
              <w:autoSpaceDN/>
              <w:rPr>
                <w:rFonts w:ascii="Arial" w:hAnsi="Arial" w:cs="Arial"/>
                <w:sz w:val="18"/>
                <w:szCs w:val="18"/>
                <w:lang w:val="en-ZA" w:eastAsia="en-ZA"/>
              </w:rPr>
            </w:pPr>
            <w:r w:rsidRPr="00C94DB8">
              <w:rPr>
                <w:rFonts w:ascii="Arial" w:hAnsi="Arial" w:cs="Arial"/>
                <w:b/>
                <w:bCs/>
                <w:sz w:val="18"/>
                <w:szCs w:val="18"/>
                <w:lang w:val="en-US" w:eastAsia="en-ZA"/>
              </w:rPr>
              <w:t>Jose-Luis Bobes</w:t>
            </w:r>
            <w:r w:rsidRPr="00C94DB8">
              <w:rPr>
                <w:rFonts w:ascii="Arial" w:hAnsi="Arial" w:cs="Arial"/>
                <w:sz w:val="18"/>
                <w:szCs w:val="18"/>
                <w:lang w:val="en-US" w:eastAsia="en-ZA"/>
              </w:rPr>
              <w:br/>
              <w:t>Team-Leader</w:t>
            </w:r>
          </w:p>
          <w:p w14:paraId="07691700" w14:textId="77777777" w:rsidR="008A4F9D" w:rsidRPr="00C94DB8" w:rsidRDefault="008A4F9D" w:rsidP="00E83DD7">
            <w:pPr>
              <w:autoSpaceDE/>
              <w:autoSpaceDN/>
              <w:rPr>
                <w:rFonts w:ascii="Arial" w:hAnsi="Arial" w:cs="Arial"/>
                <w:sz w:val="18"/>
                <w:szCs w:val="18"/>
                <w:lang w:val="en-ZA" w:eastAsia="en-ZA"/>
              </w:rPr>
            </w:pPr>
            <w:r w:rsidRPr="00C94DB8">
              <w:rPr>
                <w:rFonts w:ascii="Arial" w:hAnsi="Arial" w:cs="Arial"/>
                <w:sz w:val="18"/>
                <w:szCs w:val="18"/>
                <w:lang w:val="en-US" w:eastAsia="en-ZA"/>
              </w:rPr>
              <w:t>Financial Systems Development</w:t>
            </w:r>
          </w:p>
          <w:p w14:paraId="65A40183" w14:textId="77777777" w:rsidR="008A4F9D" w:rsidRPr="00C94DB8" w:rsidRDefault="008A4F9D" w:rsidP="00E83DD7">
            <w:pPr>
              <w:autoSpaceDE/>
              <w:autoSpaceDN/>
              <w:rPr>
                <w:rFonts w:ascii="Arial" w:hAnsi="Arial" w:cs="Arial"/>
                <w:sz w:val="18"/>
                <w:szCs w:val="18"/>
                <w:lang w:val="en-ZA" w:eastAsia="en-ZA"/>
              </w:rPr>
            </w:pPr>
            <w:r w:rsidRPr="00C94DB8">
              <w:rPr>
                <w:rFonts w:ascii="Arial" w:hAnsi="Arial" w:cs="Arial"/>
                <w:sz w:val="18"/>
                <w:szCs w:val="18"/>
                <w:lang w:val="en-ZA" w:eastAsia="en-ZA"/>
              </w:rPr>
              <w:t>S.A. Office at IDC:</w:t>
            </w:r>
          </w:p>
          <w:p w14:paraId="5FDAE65D" w14:textId="77777777" w:rsidR="008A4F9D" w:rsidRPr="00C94DB8" w:rsidRDefault="008A4F9D" w:rsidP="00E83DD7">
            <w:pPr>
              <w:autoSpaceDE/>
              <w:autoSpaceDN/>
              <w:rPr>
                <w:rFonts w:ascii="Arial" w:hAnsi="Arial" w:cs="Arial"/>
                <w:sz w:val="18"/>
                <w:szCs w:val="18"/>
                <w:lang w:val="en-ZA" w:eastAsia="en-ZA"/>
              </w:rPr>
            </w:pPr>
            <w:r w:rsidRPr="00C94DB8">
              <w:rPr>
                <w:rFonts w:ascii="Arial" w:hAnsi="Arial" w:cs="Arial"/>
                <w:sz w:val="18"/>
                <w:szCs w:val="18"/>
                <w:lang w:val="en-ZA" w:eastAsia="en-ZA"/>
              </w:rPr>
              <w:t xml:space="preserve"> +27 11 269 3578 </w:t>
            </w:r>
          </w:p>
          <w:p w14:paraId="6BC46D93" w14:textId="77777777" w:rsidR="008A4F9D" w:rsidRPr="00C94DB8" w:rsidRDefault="008A4F9D" w:rsidP="00E83DD7">
            <w:pPr>
              <w:autoSpaceDE/>
              <w:autoSpaceDN/>
              <w:rPr>
                <w:rFonts w:ascii="Arial" w:hAnsi="Arial" w:cs="Arial"/>
                <w:sz w:val="18"/>
                <w:szCs w:val="18"/>
                <w:lang w:val="en-ZA" w:eastAsia="en-ZA"/>
              </w:rPr>
            </w:pPr>
            <w:r w:rsidRPr="00C94DB8">
              <w:rPr>
                <w:rFonts w:ascii="Arial" w:hAnsi="Arial" w:cs="Arial"/>
                <w:sz w:val="18"/>
                <w:szCs w:val="18"/>
                <w:lang w:val="en-ZA" w:eastAsia="en-ZA"/>
              </w:rPr>
              <w:t xml:space="preserve">S.A. Cell: +27 78 399 2511 </w:t>
            </w:r>
          </w:p>
          <w:p w14:paraId="69ACA0E7" w14:textId="77777777" w:rsidR="008A4F9D" w:rsidRPr="00C94DB8" w:rsidRDefault="008A4F9D" w:rsidP="00E83DD7">
            <w:pPr>
              <w:autoSpaceDE/>
              <w:autoSpaceDN/>
              <w:rPr>
                <w:rFonts w:ascii="Arial" w:hAnsi="Arial" w:cs="Arial"/>
                <w:sz w:val="18"/>
                <w:szCs w:val="18"/>
                <w:lang w:val="en-ZA" w:eastAsia="en-ZA"/>
              </w:rPr>
            </w:pPr>
            <w:r w:rsidRPr="00C94DB8">
              <w:rPr>
                <w:rFonts w:ascii="Arial" w:hAnsi="Arial" w:cs="Arial"/>
                <w:sz w:val="18"/>
                <w:szCs w:val="18"/>
                <w:lang w:val="en-ZA" w:eastAsia="en-ZA"/>
              </w:rPr>
              <w:t>Tel.: +49 (40) 60306-193</w:t>
            </w:r>
          </w:p>
          <w:p w14:paraId="1EA5AB8A" w14:textId="77777777" w:rsidR="008A4F9D" w:rsidRPr="00C94DB8" w:rsidRDefault="008A4F9D" w:rsidP="00E83DD7">
            <w:pPr>
              <w:autoSpaceDE/>
              <w:autoSpaceDN/>
              <w:rPr>
                <w:rFonts w:ascii="Arial" w:hAnsi="Arial" w:cs="Arial"/>
                <w:color w:val="000000"/>
                <w:sz w:val="18"/>
                <w:szCs w:val="18"/>
                <w:lang w:val="en-ZA" w:eastAsia="en-ZA"/>
              </w:rPr>
            </w:pPr>
            <w:r w:rsidRPr="00C94DB8">
              <w:rPr>
                <w:rFonts w:ascii="Arial" w:hAnsi="Arial" w:cs="Arial"/>
                <w:sz w:val="18"/>
                <w:szCs w:val="18"/>
                <w:lang w:val="en-ZA" w:eastAsia="en-ZA"/>
              </w:rPr>
              <w:t>Fax.: +49 (40) 60306-399</w:t>
            </w:r>
          </w:p>
          <w:p w14:paraId="54B29D01"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66" w:type="pct"/>
            <w:gridSpan w:val="3"/>
          </w:tcPr>
          <w:p w14:paraId="633E2154"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Consultant</w:t>
            </w:r>
          </w:p>
        </w:tc>
        <w:tc>
          <w:tcPr>
            <w:tcW w:w="2150" w:type="pct"/>
            <w:gridSpan w:val="2"/>
          </w:tcPr>
          <w:p w14:paraId="619177EB" w14:textId="77777777" w:rsidR="008A4F9D" w:rsidRPr="00C94DB8" w:rsidRDefault="008A4F9D" w:rsidP="0094302F">
            <w:pPr>
              <w:jc w:val="both"/>
              <w:rPr>
                <w:rFonts w:ascii="Arial" w:hAnsi="Arial" w:cs="Arial"/>
                <w:sz w:val="18"/>
                <w:szCs w:val="18"/>
              </w:rPr>
            </w:pPr>
            <w:r w:rsidRPr="00C94DB8">
              <w:rPr>
                <w:rFonts w:ascii="Arial" w:hAnsi="Arial" w:cs="Arial"/>
                <w:sz w:val="18"/>
                <w:szCs w:val="18"/>
              </w:rPr>
              <w:t xml:space="preserve">Developing a Excel based Tool  for assessment </w:t>
            </w:r>
            <w:r w:rsidRPr="00C94DB8">
              <w:rPr>
                <w:rFonts w:ascii="Arial" w:hAnsi="Arial" w:cs="Arial"/>
                <w:b/>
                <w:sz w:val="18"/>
                <w:szCs w:val="18"/>
              </w:rPr>
              <w:t>of Renewable and energy efficiency projects</w:t>
            </w:r>
            <w:r w:rsidRPr="00C94DB8">
              <w:rPr>
                <w:rFonts w:ascii="Arial" w:hAnsi="Arial" w:cs="Arial"/>
                <w:sz w:val="18"/>
                <w:szCs w:val="18"/>
              </w:rPr>
              <w:t xml:space="preserve"> for funding under KFW Credit line .  The credit line is being operated by the Industrial Development Corporation of South Africa.  The Tool derives energy saved or substituted, carbon emissions avoided/saved and financial viability and thois assessment forms part pof the evaluation criteria for qualifying for credit financing.</w:t>
            </w:r>
          </w:p>
        </w:tc>
      </w:tr>
      <w:tr w:rsidR="008A4F9D" w:rsidRPr="00676681" w14:paraId="29877F85" w14:textId="77777777" w:rsidTr="008A4F9D">
        <w:trPr>
          <w:trHeight w:val="77"/>
        </w:trPr>
        <w:tc>
          <w:tcPr>
            <w:tcW w:w="497" w:type="pct"/>
          </w:tcPr>
          <w:p w14:paraId="696CEAE8"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May 2012-October 2012</w:t>
            </w:r>
          </w:p>
        </w:tc>
        <w:tc>
          <w:tcPr>
            <w:tcW w:w="419" w:type="pct"/>
            <w:gridSpan w:val="2"/>
          </w:tcPr>
          <w:p w14:paraId="127CA2F8"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w:t>
            </w:r>
          </w:p>
        </w:tc>
        <w:tc>
          <w:tcPr>
            <w:tcW w:w="1368" w:type="pct"/>
            <w:gridSpan w:val="5"/>
          </w:tcPr>
          <w:p w14:paraId="5284D205"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UNDP-Regional Office-Africa</w:t>
            </w:r>
          </w:p>
          <w:p w14:paraId="4C79E00F" w14:textId="77777777" w:rsidR="008A4F9D" w:rsidRPr="00C94DB8" w:rsidRDefault="008A4F9D" w:rsidP="00523EEB">
            <w:pPr>
              <w:rPr>
                <w:rFonts w:ascii="Arial" w:hAnsi="Arial" w:cs="Arial"/>
                <w:sz w:val="18"/>
                <w:szCs w:val="18"/>
              </w:rPr>
            </w:pPr>
            <w:r w:rsidRPr="00C94DB8">
              <w:rPr>
                <w:rFonts w:ascii="Arial" w:hAnsi="Arial" w:cs="Arial"/>
                <w:b/>
                <w:bCs/>
                <w:sz w:val="18"/>
                <w:szCs w:val="18"/>
              </w:rPr>
              <w:t>Gregory Woodsworth</w:t>
            </w:r>
          </w:p>
          <w:p w14:paraId="7A957BE8" w14:textId="77777777" w:rsidR="008A4F9D" w:rsidRPr="00C94DB8" w:rsidRDefault="008A4F9D" w:rsidP="00523EEB">
            <w:pPr>
              <w:rPr>
                <w:rFonts w:ascii="Arial" w:hAnsi="Arial" w:cs="Arial"/>
                <w:sz w:val="18"/>
                <w:szCs w:val="18"/>
              </w:rPr>
            </w:pPr>
            <w:r w:rsidRPr="00C94DB8">
              <w:rPr>
                <w:rFonts w:ascii="Arial" w:hAnsi="Arial" w:cs="Arial"/>
                <w:sz w:val="18"/>
                <w:szCs w:val="18"/>
              </w:rPr>
              <w:t>Energy Policy Advisor</w:t>
            </w:r>
          </w:p>
          <w:p w14:paraId="53BF7907" w14:textId="77777777" w:rsidR="008A4F9D" w:rsidRPr="00C94DB8" w:rsidRDefault="008A4F9D" w:rsidP="00523EEB">
            <w:pPr>
              <w:rPr>
                <w:rFonts w:ascii="Arial" w:hAnsi="Arial" w:cs="Arial"/>
                <w:sz w:val="18"/>
                <w:szCs w:val="18"/>
              </w:rPr>
            </w:pPr>
            <w:r w:rsidRPr="00C94DB8">
              <w:rPr>
                <w:rFonts w:ascii="Arial" w:hAnsi="Arial" w:cs="Arial"/>
                <w:sz w:val="18"/>
                <w:szCs w:val="18"/>
              </w:rPr>
              <w:t>UNDP Regional Service Centre</w:t>
            </w:r>
          </w:p>
          <w:p w14:paraId="7392E439" w14:textId="77777777" w:rsidR="008A4F9D" w:rsidRPr="00C94DB8" w:rsidRDefault="008A4F9D" w:rsidP="00523EEB">
            <w:pPr>
              <w:rPr>
                <w:rFonts w:ascii="Arial" w:hAnsi="Arial" w:cs="Arial"/>
                <w:sz w:val="18"/>
                <w:szCs w:val="18"/>
              </w:rPr>
            </w:pPr>
            <w:r w:rsidRPr="00C94DB8">
              <w:rPr>
                <w:rFonts w:ascii="Arial" w:hAnsi="Arial" w:cs="Arial"/>
                <w:sz w:val="18"/>
                <w:szCs w:val="18"/>
              </w:rPr>
              <w:t>Johannesburg, South Africa</w:t>
            </w:r>
          </w:p>
          <w:p w14:paraId="654A4103" w14:textId="77777777" w:rsidR="008A4F9D" w:rsidRPr="00C94DB8" w:rsidRDefault="00873751" w:rsidP="00523EEB">
            <w:pPr>
              <w:rPr>
                <w:rFonts w:ascii="Arial" w:hAnsi="Arial" w:cs="Arial"/>
                <w:sz w:val="18"/>
                <w:szCs w:val="18"/>
              </w:rPr>
            </w:pPr>
            <w:hyperlink r:id="rId43" w:tgtFrame="_blank" w:history="1">
              <w:r w:rsidR="008A4F9D" w:rsidRPr="00C94DB8">
                <w:rPr>
                  <w:rStyle w:val="Lienhypertexte"/>
                  <w:rFonts w:ascii="Arial" w:hAnsi="Arial" w:cs="Arial"/>
                  <w:color w:val="auto"/>
                  <w:sz w:val="18"/>
                  <w:szCs w:val="18"/>
                </w:rPr>
                <w:t>gregory.woodsworth@undp.org</w:t>
              </w:r>
            </w:hyperlink>
          </w:p>
          <w:p w14:paraId="6CACF5EA" w14:textId="77777777" w:rsidR="008A4F9D" w:rsidRPr="00C94DB8" w:rsidRDefault="008A4F9D" w:rsidP="00523EEB">
            <w:pPr>
              <w:rPr>
                <w:rFonts w:ascii="Arial" w:hAnsi="Arial" w:cs="Arial"/>
                <w:sz w:val="18"/>
                <w:szCs w:val="18"/>
              </w:rPr>
            </w:pPr>
            <w:r w:rsidRPr="00C94DB8">
              <w:rPr>
                <w:rFonts w:ascii="Arial" w:hAnsi="Arial" w:cs="Arial"/>
                <w:sz w:val="18"/>
                <w:szCs w:val="18"/>
              </w:rPr>
              <w:t>Phone: +27 (0) 11 603-5113</w:t>
            </w:r>
          </w:p>
          <w:p w14:paraId="42630C71" w14:textId="77777777" w:rsidR="008A4F9D" w:rsidRPr="00C94DB8" w:rsidRDefault="008A4F9D" w:rsidP="00523EEB">
            <w:pPr>
              <w:rPr>
                <w:rFonts w:ascii="Arial" w:hAnsi="Arial" w:cs="Arial"/>
                <w:sz w:val="18"/>
                <w:szCs w:val="18"/>
              </w:rPr>
            </w:pPr>
            <w:r w:rsidRPr="00C94DB8">
              <w:rPr>
                <w:rFonts w:ascii="Arial" w:hAnsi="Arial" w:cs="Arial"/>
                <w:sz w:val="18"/>
                <w:szCs w:val="18"/>
              </w:rPr>
              <w:t>Mobile: +27 (0) 72 574 3939</w:t>
            </w:r>
          </w:p>
          <w:p w14:paraId="6CE11D65"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66" w:type="pct"/>
            <w:gridSpan w:val="3"/>
          </w:tcPr>
          <w:p w14:paraId="13319D70"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Regional Consultant</w:t>
            </w:r>
          </w:p>
        </w:tc>
        <w:tc>
          <w:tcPr>
            <w:tcW w:w="2150" w:type="pct"/>
            <w:gridSpan w:val="2"/>
          </w:tcPr>
          <w:p w14:paraId="71717AF8" w14:textId="77777777" w:rsidR="008A4F9D" w:rsidRPr="00C94DB8" w:rsidRDefault="008A4F9D" w:rsidP="00D40A00">
            <w:pPr>
              <w:jc w:val="both"/>
              <w:rPr>
                <w:rFonts w:ascii="Arial" w:hAnsi="Arial" w:cs="Arial"/>
                <w:sz w:val="18"/>
                <w:szCs w:val="18"/>
              </w:rPr>
            </w:pPr>
            <w:r w:rsidRPr="00C94DB8">
              <w:rPr>
                <w:rFonts w:ascii="Arial" w:hAnsi="Arial" w:cs="Arial"/>
                <w:sz w:val="18"/>
                <w:szCs w:val="18"/>
              </w:rPr>
              <w:t xml:space="preserve">Deverlopment of </w:t>
            </w:r>
            <w:r w:rsidRPr="00C94DB8">
              <w:rPr>
                <w:rFonts w:ascii="Arial" w:hAnsi="Arial" w:cs="Arial"/>
                <w:b/>
                <w:sz w:val="18"/>
                <w:szCs w:val="18"/>
              </w:rPr>
              <w:t>Sustainable Energy for All</w:t>
            </w:r>
            <w:r w:rsidRPr="00C94DB8">
              <w:rPr>
                <w:rFonts w:ascii="Arial" w:hAnsi="Arial" w:cs="Arial"/>
                <w:sz w:val="18"/>
                <w:szCs w:val="18"/>
              </w:rPr>
              <w:t xml:space="preserve"> -Gap analysis reports and Action Plans for Botswana and Lesotho and development of a synthesis report for SADC region and contribute to all Africa synthesis Report.  Championed developed of proposed guidelines for development of SE4ALL Action Plans for African countries.  The country SE4ALL Gap analysis involved identification of RE/EE and energy access opportunities and potential interventions.</w:t>
            </w:r>
          </w:p>
        </w:tc>
      </w:tr>
      <w:tr w:rsidR="008A4F9D" w:rsidRPr="00676681" w14:paraId="054CAD78" w14:textId="77777777" w:rsidTr="008A4F9D">
        <w:trPr>
          <w:trHeight w:val="77"/>
        </w:trPr>
        <w:tc>
          <w:tcPr>
            <w:tcW w:w="497" w:type="pct"/>
          </w:tcPr>
          <w:p w14:paraId="4E33DBDF"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Jul2012-Oct 2012</w:t>
            </w:r>
          </w:p>
        </w:tc>
        <w:tc>
          <w:tcPr>
            <w:tcW w:w="419" w:type="pct"/>
            <w:gridSpan w:val="2"/>
          </w:tcPr>
          <w:p w14:paraId="3686C996"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 Angola, Swaziland, Zambia</w:t>
            </w:r>
          </w:p>
        </w:tc>
        <w:tc>
          <w:tcPr>
            <w:tcW w:w="1368" w:type="pct"/>
            <w:gridSpan w:val="5"/>
          </w:tcPr>
          <w:p w14:paraId="6BF05595" w14:textId="77777777" w:rsidR="008A4F9D" w:rsidRPr="00C94DB8" w:rsidRDefault="008A4F9D" w:rsidP="00FB72E1">
            <w:pPr>
              <w:spacing w:before="100" w:beforeAutospacing="1" w:after="100" w:afterAutospacing="1"/>
              <w:rPr>
                <w:rFonts w:ascii="Arial" w:hAnsi="Arial" w:cs="Arial"/>
                <w:sz w:val="18"/>
                <w:szCs w:val="18"/>
                <w:lang w:val="en-GB"/>
              </w:rPr>
            </w:pPr>
            <w:r w:rsidRPr="00C94DB8">
              <w:rPr>
                <w:rFonts w:ascii="Arial" w:hAnsi="Arial" w:cs="Arial"/>
                <w:sz w:val="18"/>
                <w:szCs w:val="18"/>
                <w:lang w:val="en-GB"/>
              </w:rPr>
              <w:t>IRENA-International Renewable Energy  Agency</w:t>
            </w:r>
          </w:p>
          <w:p w14:paraId="7E102A03" w14:textId="77777777" w:rsidR="008A4F9D" w:rsidRPr="00C94DB8" w:rsidRDefault="008A4F9D" w:rsidP="00FB72E1">
            <w:pPr>
              <w:spacing w:before="100" w:beforeAutospacing="1" w:after="100" w:afterAutospacing="1"/>
              <w:rPr>
                <w:rFonts w:ascii="Arial" w:hAnsi="Arial" w:cs="Arial"/>
                <w:sz w:val="18"/>
                <w:szCs w:val="18"/>
              </w:rPr>
            </w:pPr>
            <w:r w:rsidRPr="00C94DB8">
              <w:rPr>
                <w:rFonts w:ascii="Arial" w:hAnsi="Arial" w:cs="Arial"/>
                <w:b/>
                <w:sz w:val="18"/>
                <w:szCs w:val="18"/>
                <w:lang w:val="en-GB"/>
              </w:rPr>
              <w:t xml:space="preserve">Dr </w:t>
            </w:r>
            <w:r w:rsidRPr="00C94DB8">
              <w:rPr>
                <w:rFonts w:ascii="Arial" w:hAnsi="Arial" w:cs="Arial"/>
                <w:b/>
                <w:bCs/>
                <w:sz w:val="18"/>
                <w:szCs w:val="18"/>
              </w:rPr>
              <w:t>Safiatou Alzouma</w:t>
            </w:r>
          </w:p>
          <w:p w14:paraId="4D28C314" w14:textId="77777777" w:rsidR="008A4F9D" w:rsidRPr="00C94DB8" w:rsidRDefault="008A4F9D" w:rsidP="00FB72E1">
            <w:pPr>
              <w:spacing w:before="100" w:beforeAutospacing="1" w:after="100" w:afterAutospacing="1"/>
              <w:rPr>
                <w:rFonts w:ascii="Arial" w:hAnsi="Arial" w:cs="Arial"/>
                <w:sz w:val="18"/>
                <w:szCs w:val="18"/>
              </w:rPr>
            </w:pPr>
            <w:r w:rsidRPr="00C94DB8">
              <w:rPr>
                <w:rFonts w:ascii="Arial" w:hAnsi="Arial" w:cs="Arial"/>
                <w:sz w:val="18"/>
                <w:szCs w:val="18"/>
              </w:rPr>
              <w:t>Regional Programme Officer (Africa )</w:t>
            </w:r>
          </w:p>
          <w:p w14:paraId="2FD0B833" w14:textId="77777777" w:rsidR="008A4F9D" w:rsidRPr="00C94DB8" w:rsidRDefault="008A4F9D" w:rsidP="00FB72E1">
            <w:pPr>
              <w:spacing w:before="100" w:beforeAutospacing="1" w:after="240"/>
              <w:rPr>
                <w:rFonts w:ascii="Arial" w:hAnsi="Arial" w:cs="Arial"/>
                <w:sz w:val="18"/>
                <w:szCs w:val="18"/>
              </w:rPr>
            </w:pPr>
            <w:r w:rsidRPr="00C94DB8">
              <w:rPr>
                <w:rFonts w:ascii="Arial" w:hAnsi="Arial" w:cs="Arial"/>
                <w:sz w:val="18"/>
                <w:szCs w:val="18"/>
              </w:rPr>
              <w:t xml:space="preserve">IRENA, C 67 Office Building, Khalidiyah (32nd) Street | P.O. Box 236 | Abu Dhabi, United Arab Emirates | Tel: +97124179071 | Mob: +971506411584 | </w:t>
            </w:r>
            <w:hyperlink r:id="rId44" w:tgtFrame="_blank" w:history="1">
              <w:r w:rsidRPr="00C94DB8">
                <w:rPr>
                  <w:rStyle w:val="Lienhypertexte"/>
                  <w:rFonts w:ascii="Arial" w:hAnsi="Arial" w:cs="Arial"/>
                  <w:color w:val="auto"/>
                  <w:sz w:val="18"/>
                  <w:szCs w:val="18"/>
                </w:rPr>
                <w:t>SAlzouma@irena.org</w:t>
              </w:r>
            </w:hyperlink>
            <w:r w:rsidRPr="00C94DB8">
              <w:rPr>
                <w:rFonts w:ascii="Arial" w:hAnsi="Arial" w:cs="Arial"/>
                <w:sz w:val="18"/>
                <w:szCs w:val="18"/>
              </w:rPr>
              <w:t xml:space="preserve"> | </w:t>
            </w:r>
            <w:hyperlink r:id="rId45" w:tgtFrame="_blank" w:history="1">
              <w:r w:rsidRPr="00C94DB8">
                <w:rPr>
                  <w:rStyle w:val="Lienhypertexte"/>
                  <w:rFonts w:ascii="Arial" w:hAnsi="Arial" w:cs="Arial"/>
                  <w:color w:val="auto"/>
                  <w:sz w:val="18"/>
                  <w:szCs w:val="18"/>
                </w:rPr>
                <w:t>www.irena.org</w:t>
              </w:r>
            </w:hyperlink>
            <w:r w:rsidRPr="00C94DB8">
              <w:rPr>
                <w:rFonts w:ascii="Arial" w:hAnsi="Arial" w:cs="Arial"/>
                <w:sz w:val="18"/>
                <w:szCs w:val="18"/>
              </w:rPr>
              <w:t xml:space="preserve"> </w:t>
            </w:r>
          </w:p>
          <w:p w14:paraId="75373F8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66" w:type="pct"/>
            <w:gridSpan w:val="3"/>
          </w:tcPr>
          <w:p w14:paraId="638C6D4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Regional Project manager</w:t>
            </w:r>
          </w:p>
        </w:tc>
        <w:tc>
          <w:tcPr>
            <w:tcW w:w="2150" w:type="pct"/>
            <w:gridSpan w:val="2"/>
          </w:tcPr>
          <w:p w14:paraId="1D489A1B" w14:textId="77777777" w:rsidR="008A4F9D" w:rsidRPr="00C94DB8" w:rsidRDefault="008A4F9D" w:rsidP="00DA3BA8">
            <w:pPr>
              <w:jc w:val="both"/>
              <w:rPr>
                <w:rFonts w:ascii="Arial" w:hAnsi="Arial" w:cs="Arial"/>
                <w:sz w:val="18"/>
                <w:szCs w:val="18"/>
              </w:rPr>
            </w:pPr>
            <w:r w:rsidRPr="00C94DB8">
              <w:rPr>
                <w:rFonts w:ascii="Arial" w:hAnsi="Arial" w:cs="Arial"/>
                <w:sz w:val="18"/>
                <w:szCs w:val="18"/>
              </w:rPr>
              <w:t xml:space="preserve">Support countries to develop their </w:t>
            </w:r>
            <w:r w:rsidRPr="00C94DB8">
              <w:rPr>
                <w:rFonts w:ascii="Arial" w:hAnsi="Arial" w:cs="Arial"/>
                <w:b/>
                <w:sz w:val="18"/>
                <w:szCs w:val="18"/>
              </w:rPr>
              <w:t xml:space="preserve">Renewable Energy Readiness and Action Plans </w:t>
            </w:r>
            <w:r w:rsidRPr="00C94DB8">
              <w:rPr>
                <w:rFonts w:ascii="Arial" w:hAnsi="Arial" w:cs="Arial"/>
                <w:sz w:val="18"/>
                <w:szCs w:val="18"/>
              </w:rPr>
              <w:t>for investment support.  Directly inviolved as a Regional Consultant to support and prepare RRA reports for Zambia, Swaziland and Angola, working with 2 other Regional Consultants, national consultatnts and energy stakeholders in the participating countries.  The project involved identification of RE action areas that can attract funding in the study countries.</w:t>
            </w:r>
          </w:p>
        </w:tc>
      </w:tr>
      <w:tr w:rsidR="008A4F9D" w:rsidRPr="00676681" w14:paraId="04425AE0" w14:textId="77777777" w:rsidTr="008A4F9D">
        <w:trPr>
          <w:trHeight w:val="77"/>
        </w:trPr>
        <w:tc>
          <w:tcPr>
            <w:tcW w:w="497" w:type="pct"/>
          </w:tcPr>
          <w:p w14:paraId="69A775C9"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March 2012</w:t>
            </w:r>
          </w:p>
        </w:tc>
        <w:tc>
          <w:tcPr>
            <w:tcW w:w="419" w:type="pct"/>
            <w:gridSpan w:val="2"/>
          </w:tcPr>
          <w:p w14:paraId="585E8BC4"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SADC/EAC</w:t>
            </w:r>
          </w:p>
        </w:tc>
        <w:tc>
          <w:tcPr>
            <w:tcW w:w="1368" w:type="pct"/>
            <w:gridSpan w:val="5"/>
          </w:tcPr>
          <w:p w14:paraId="3E24BFAF"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Southern Africa Trade Hub funded by USAID and Regional Electricity Regulators Association of SADC.</w:t>
            </w:r>
          </w:p>
          <w:p w14:paraId="22DA827B"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Mr Romance Sampa</w:t>
            </w:r>
          </w:p>
          <w:p w14:paraId="33CC5D5C"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Box 602090, Gaborone, Botswana</w:t>
            </w:r>
          </w:p>
          <w:p w14:paraId="4226607F"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p w14:paraId="5550CC51"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66" w:type="pct"/>
            <w:gridSpan w:val="3"/>
          </w:tcPr>
          <w:p w14:paraId="17BB13A6"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Renewable Energy Expert</w:t>
            </w:r>
          </w:p>
          <w:p w14:paraId="7EED8112"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Co-Consultant</w:t>
            </w:r>
          </w:p>
        </w:tc>
        <w:tc>
          <w:tcPr>
            <w:tcW w:w="2150" w:type="pct"/>
            <w:gridSpan w:val="2"/>
          </w:tcPr>
          <w:p w14:paraId="787D9176" w14:textId="77777777" w:rsidR="008A4F9D" w:rsidRPr="00C94DB8" w:rsidRDefault="008A4F9D" w:rsidP="003E2C45">
            <w:pPr>
              <w:jc w:val="both"/>
              <w:rPr>
                <w:rFonts w:ascii="Arial" w:hAnsi="Arial" w:cs="Arial"/>
                <w:sz w:val="18"/>
                <w:szCs w:val="18"/>
              </w:rPr>
            </w:pPr>
            <w:r w:rsidRPr="00C94DB8">
              <w:rPr>
                <w:rFonts w:ascii="Arial" w:hAnsi="Arial" w:cs="Arial"/>
                <w:sz w:val="18"/>
                <w:szCs w:val="18"/>
              </w:rPr>
              <w:t xml:space="preserve">Preparation of training modules  and training of SADC Energy Regulators and Utility officers.on </w:t>
            </w:r>
            <w:r w:rsidRPr="00C94DB8">
              <w:rPr>
                <w:rFonts w:ascii="Arial" w:hAnsi="Arial" w:cs="Arial"/>
                <w:b/>
                <w:sz w:val="18"/>
                <w:szCs w:val="18"/>
              </w:rPr>
              <w:t xml:space="preserve">Renewable energy barriers and opportunities, policy/regulatory/institutions options for deployment of RE, strategic frameworks for RE deployment and Financing options for RE projects. </w:t>
            </w:r>
          </w:p>
        </w:tc>
      </w:tr>
      <w:tr w:rsidR="008A4F9D" w:rsidRPr="00676681" w14:paraId="61FD383A" w14:textId="77777777" w:rsidTr="008A4F9D">
        <w:trPr>
          <w:trHeight w:val="77"/>
        </w:trPr>
        <w:tc>
          <w:tcPr>
            <w:tcW w:w="497" w:type="pct"/>
          </w:tcPr>
          <w:p w14:paraId="00A4F25C"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Mar-Aug 2012</w:t>
            </w:r>
          </w:p>
        </w:tc>
        <w:tc>
          <w:tcPr>
            <w:tcW w:w="419" w:type="pct"/>
            <w:gridSpan w:val="2"/>
          </w:tcPr>
          <w:p w14:paraId="52F262A0"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SADC/EAC Regions</w:t>
            </w:r>
          </w:p>
        </w:tc>
        <w:tc>
          <w:tcPr>
            <w:tcW w:w="1368" w:type="pct"/>
            <w:gridSpan w:val="5"/>
          </w:tcPr>
          <w:p w14:paraId="37BE7E9A" w14:textId="77777777" w:rsidR="008A4F9D" w:rsidRPr="00C94DB8" w:rsidRDefault="008A4F9D" w:rsidP="004A5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Ministry of Foreign Affairs Finland and Development Bank of South Africa</w:t>
            </w:r>
          </w:p>
          <w:p w14:paraId="220B9D28" w14:textId="77777777" w:rsidR="008A4F9D" w:rsidRPr="00C94DB8" w:rsidRDefault="008A4F9D" w:rsidP="004A5E0A">
            <w:pPr>
              <w:autoSpaceDE/>
              <w:autoSpaceDN/>
              <w:rPr>
                <w:rFonts w:ascii="Arial" w:hAnsi="Arial" w:cs="Arial"/>
                <w:sz w:val="18"/>
                <w:szCs w:val="18"/>
                <w:lang w:val="en-ZA" w:eastAsia="en-ZA"/>
              </w:rPr>
            </w:pPr>
            <w:r w:rsidRPr="00C94DB8">
              <w:rPr>
                <w:rFonts w:ascii="Arial" w:hAnsi="Arial" w:cs="Arial"/>
                <w:b/>
                <w:bCs/>
                <w:sz w:val="18"/>
                <w:szCs w:val="18"/>
                <w:lang w:val="en-US" w:eastAsia="en-ZA"/>
              </w:rPr>
              <w:t>Anne Tarvainen</w:t>
            </w:r>
            <w:r w:rsidRPr="00C94DB8">
              <w:rPr>
                <w:rFonts w:ascii="Arial" w:hAnsi="Arial" w:cs="Arial"/>
                <w:b/>
                <w:bCs/>
                <w:sz w:val="18"/>
                <w:szCs w:val="18"/>
                <w:lang w:val="en-US" w:eastAsia="en-ZA"/>
              </w:rPr>
              <w:br/>
            </w:r>
            <w:r w:rsidRPr="00C94DB8">
              <w:rPr>
                <w:rFonts w:ascii="Arial" w:hAnsi="Arial" w:cs="Arial"/>
                <w:sz w:val="18"/>
                <w:szCs w:val="18"/>
                <w:lang w:val="en-US" w:eastAsia="en-ZA"/>
              </w:rPr>
              <w:t>Counsellor (Natural Resources and Energy)</w:t>
            </w:r>
            <w:r w:rsidRPr="00C94DB8">
              <w:rPr>
                <w:rFonts w:ascii="Arial" w:hAnsi="Arial" w:cs="Arial"/>
                <w:sz w:val="18"/>
                <w:szCs w:val="18"/>
                <w:lang w:val="en-US" w:eastAsia="en-ZA"/>
              </w:rPr>
              <w:br/>
              <w:t xml:space="preserve">Embassy of Finland </w:t>
            </w:r>
          </w:p>
          <w:p w14:paraId="3298DEC0" w14:textId="77777777" w:rsidR="008A4F9D" w:rsidRPr="00C94DB8" w:rsidRDefault="008A4F9D" w:rsidP="004A5E0A">
            <w:pPr>
              <w:autoSpaceDE/>
              <w:autoSpaceDN/>
              <w:rPr>
                <w:rFonts w:ascii="Arial" w:hAnsi="Arial" w:cs="Arial"/>
                <w:sz w:val="18"/>
                <w:szCs w:val="18"/>
                <w:lang w:val="en-ZA" w:eastAsia="en-ZA"/>
              </w:rPr>
            </w:pPr>
            <w:r w:rsidRPr="00C94DB8">
              <w:rPr>
                <w:rFonts w:ascii="Arial" w:hAnsi="Arial" w:cs="Arial"/>
                <w:sz w:val="18"/>
                <w:szCs w:val="18"/>
                <w:lang w:val="en-US" w:eastAsia="en-ZA"/>
              </w:rPr>
              <w:t xml:space="preserve">P.O Box 443, 628 Leyds Street, </w:t>
            </w:r>
          </w:p>
          <w:p w14:paraId="2DA62FB6" w14:textId="77777777" w:rsidR="008A4F9D" w:rsidRPr="00C94DB8" w:rsidRDefault="008A4F9D" w:rsidP="004A5E0A">
            <w:pPr>
              <w:autoSpaceDE/>
              <w:autoSpaceDN/>
              <w:rPr>
                <w:rFonts w:ascii="Arial" w:hAnsi="Arial" w:cs="Arial"/>
                <w:sz w:val="18"/>
                <w:szCs w:val="18"/>
                <w:lang w:val="en-ZA" w:eastAsia="en-ZA"/>
              </w:rPr>
            </w:pPr>
            <w:r w:rsidRPr="00C94DB8">
              <w:rPr>
                <w:rFonts w:ascii="Arial" w:hAnsi="Arial" w:cs="Arial"/>
                <w:sz w:val="18"/>
                <w:szCs w:val="18"/>
                <w:lang w:val="en-US" w:eastAsia="en-ZA"/>
              </w:rPr>
              <w:t>Pretoria 0001, Republic of South Africa</w:t>
            </w:r>
            <w:r w:rsidRPr="00C94DB8">
              <w:rPr>
                <w:rFonts w:ascii="Arial" w:hAnsi="Arial" w:cs="Arial"/>
                <w:sz w:val="18"/>
                <w:szCs w:val="18"/>
                <w:lang w:val="en-US" w:eastAsia="en-ZA"/>
              </w:rPr>
              <w:br/>
              <w:t>Tel: +27 (0)12 343 0275 ext. 212</w:t>
            </w:r>
            <w:r w:rsidRPr="00C94DB8">
              <w:rPr>
                <w:rFonts w:ascii="Arial" w:hAnsi="Arial" w:cs="Arial"/>
                <w:sz w:val="18"/>
                <w:szCs w:val="18"/>
                <w:lang w:val="en-US" w:eastAsia="en-ZA"/>
              </w:rPr>
              <w:br/>
              <w:t>Cell: +27 (0)82 449 9938</w:t>
            </w:r>
            <w:r w:rsidRPr="00C94DB8">
              <w:rPr>
                <w:rFonts w:ascii="Arial" w:hAnsi="Arial" w:cs="Arial"/>
                <w:sz w:val="18"/>
                <w:szCs w:val="18"/>
                <w:lang w:val="en-US" w:eastAsia="en-ZA"/>
              </w:rPr>
              <w:br/>
              <w:t>Fax: +27 (0)12 343 3095</w:t>
            </w:r>
          </w:p>
          <w:p w14:paraId="5B81294A"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66" w:type="pct"/>
            <w:gridSpan w:val="3"/>
          </w:tcPr>
          <w:p w14:paraId="0519E35D"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M&amp;E Expert and Team Leader</w:t>
            </w:r>
          </w:p>
        </w:tc>
        <w:tc>
          <w:tcPr>
            <w:tcW w:w="2150" w:type="pct"/>
            <w:gridSpan w:val="2"/>
          </w:tcPr>
          <w:p w14:paraId="4D341457" w14:textId="77777777" w:rsidR="008A4F9D" w:rsidRPr="00C94DB8" w:rsidRDefault="008A4F9D" w:rsidP="002D2651">
            <w:pPr>
              <w:jc w:val="both"/>
              <w:rPr>
                <w:rFonts w:ascii="Arial" w:hAnsi="Arial" w:cs="Arial"/>
                <w:sz w:val="18"/>
                <w:szCs w:val="18"/>
              </w:rPr>
            </w:pPr>
            <w:r w:rsidRPr="00C94DB8">
              <w:rPr>
                <w:rFonts w:ascii="Arial" w:hAnsi="Arial" w:cs="Arial"/>
                <w:sz w:val="18"/>
                <w:szCs w:val="18"/>
              </w:rPr>
              <w:t xml:space="preserve">Development of a </w:t>
            </w:r>
            <w:r w:rsidRPr="00C94DB8">
              <w:rPr>
                <w:rFonts w:ascii="Arial" w:hAnsi="Arial" w:cs="Arial"/>
                <w:b/>
                <w:sz w:val="18"/>
                <w:szCs w:val="18"/>
              </w:rPr>
              <w:t>Result Based Monitoring and Impact Assessment Framework</w:t>
            </w:r>
            <w:r w:rsidRPr="00C94DB8">
              <w:rPr>
                <w:rFonts w:ascii="Arial" w:hAnsi="Arial" w:cs="Arial"/>
                <w:sz w:val="18"/>
                <w:szCs w:val="18"/>
              </w:rPr>
              <w:t xml:space="preserve"> for the Energy and Environment Partnership (EEP) programme in SADC and EAC countries.  This is a programme covering 13 countries in Southern and East Africa.  The project also assessed the results being achieved by the already supported projects largely </w:t>
            </w:r>
            <w:r w:rsidRPr="00C94DB8">
              <w:rPr>
                <w:rFonts w:ascii="Arial" w:hAnsi="Arial" w:cs="Arial"/>
                <w:b/>
                <w:sz w:val="18"/>
                <w:szCs w:val="18"/>
              </w:rPr>
              <w:t>off-grid projects involving solar, biofuels, wind, biomass technologies (charcoal production, biogas, gasification).</w:t>
            </w:r>
            <w:r w:rsidRPr="00C94DB8">
              <w:rPr>
                <w:rFonts w:ascii="Arial" w:hAnsi="Arial" w:cs="Arial"/>
                <w:sz w:val="18"/>
                <w:szCs w:val="18"/>
              </w:rPr>
              <w:t xml:space="preserve">  </w:t>
            </w:r>
          </w:p>
        </w:tc>
      </w:tr>
      <w:tr w:rsidR="008A4F9D" w:rsidRPr="00676681" w14:paraId="7D73D5D4" w14:textId="77777777" w:rsidTr="008A4F9D">
        <w:trPr>
          <w:trHeight w:val="77"/>
        </w:trPr>
        <w:tc>
          <w:tcPr>
            <w:tcW w:w="497" w:type="pct"/>
          </w:tcPr>
          <w:p w14:paraId="4A62F51E"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Oct 2011-Aug 2012</w:t>
            </w:r>
          </w:p>
        </w:tc>
        <w:tc>
          <w:tcPr>
            <w:tcW w:w="419" w:type="pct"/>
            <w:gridSpan w:val="2"/>
          </w:tcPr>
          <w:p w14:paraId="516256E4"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 Region</w:t>
            </w:r>
          </w:p>
        </w:tc>
        <w:tc>
          <w:tcPr>
            <w:tcW w:w="1368" w:type="pct"/>
            <w:gridSpan w:val="5"/>
          </w:tcPr>
          <w:p w14:paraId="44AC3E3F"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 Secretariat</w:t>
            </w:r>
          </w:p>
          <w:p w14:paraId="1EDCD36D"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Mr Freddie Mothlathledi</w:t>
            </w:r>
          </w:p>
          <w:p w14:paraId="18A7BC97" w14:textId="77777777" w:rsidR="008A4F9D" w:rsidRPr="00C94DB8" w:rsidRDefault="00873751" w:rsidP="00846F2F">
            <w:pPr>
              <w:autoSpaceDE/>
              <w:autoSpaceDN/>
              <w:rPr>
                <w:rFonts w:ascii="Arial" w:hAnsi="Arial" w:cs="Arial"/>
                <w:b/>
                <w:bCs/>
                <w:sz w:val="18"/>
                <w:szCs w:val="18"/>
                <w:lang w:eastAsia="en-ZA"/>
              </w:rPr>
            </w:pPr>
            <w:hyperlink r:id="rId46" w:history="1">
              <w:r w:rsidR="008A4F9D" w:rsidRPr="00C94DB8">
                <w:rPr>
                  <w:rStyle w:val="Lienhypertexte"/>
                  <w:rFonts w:ascii="Arial" w:hAnsi="Arial" w:cs="Arial"/>
                  <w:sz w:val="18"/>
                  <w:szCs w:val="18"/>
                  <w:lang w:val="en-GB"/>
                </w:rPr>
                <w:t>fmothlathledi@sadc.int</w:t>
              </w:r>
            </w:hyperlink>
          </w:p>
        </w:tc>
        <w:tc>
          <w:tcPr>
            <w:tcW w:w="566" w:type="pct"/>
            <w:gridSpan w:val="3"/>
          </w:tcPr>
          <w:p w14:paraId="75FAA4F9"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Energy Expert</w:t>
            </w:r>
          </w:p>
        </w:tc>
        <w:tc>
          <w:tcPr>
            <w:tcW w:w="2150" w:type="pct"/>
            <w:gridSpan w:val="2"/>
          </w:tcPr>
          <w:p w14:paraId="2B97E689" w14:textId="77777777" w:rsidR="008A4F9D" w:rsidRPr="00C94DB8" w:rsidRDefault="008A4F9D" w:rsidP="00846F2F">
            <w:pPr>
              <w:jc w:val="both"/>
              <w:rPr>
                <w:rFonts w:ascii="Arial" w:hAnsi="Arial" w:cs="Arial"/>
                <w:sz w:val="18"/>
                <w:szCs w:val="18"/>
                <w:lang w:val="en-GB"/>
              </w:rPr>
            </w:pPr>
            <w:r w:rsidRPr="00C94DB8">
              <w:rPr>
                <w:rFonts w:ascii="Arial" w:hAnsi="Arial" w:cs="Arial"/>
                <w:sz w:val="18"/>
                <w:szCs w:val="18"/>
              </w:rPr>
              <w:t xml:space="preserve">Development of the </w:t>
            </w:r>
            <w:r w:rsidRPr="00C94DB8">
              <w:rPr>
                <w:rFonts w:ascii="Arial" w:hAnsi="Arial" w:cs="Arial"/>
                <w:b/>
                <w:sz w:val="18"/>
                <w:szCs w:val="18"/>
              </w:rPr>
              <w:t>Energy</w:t>
            </w:r>
            <w:r w:rsidRPr="00C94DB8">
              <w:rPr>
                <w:rFonts w:ascii="Arial" w:hAnsi="Arial" w:cs="Arial"/>
                <w:sz w:val="18"/>
                <w:szCs w:val="18"/>
              </w:rPr>
              <w:t xml:space="preserve"> infrastructure sector strategic framework component of the </w:t>
            </w:r>
            <w:r w:rsidRPr="00C94DB8">
              <w:rPr>
                <w:rFonts w:ascii="Arial" w:hAnsi="Arial" w:cs="Arial"/>
                <w:b/>
                <w:sz w:val="18"/>
                <w:szCs w:val="18"/>
              </w:rPr>
              <w:t>SADC Regional Infrastructure Development Master Plan</w:t>
            </w:r>
            <w:r w:rsidRPr="00C94DB8">
              <w:rPr>
                <w:rFonts w:ascii="Arial" w:hAnsi="Arial" w:cs="Arial"/>
                <w:sz w:val="18"/>
                <w:szCs w:val="18"/>
              </w:rPr>
              <w:t xml:space="preserve"> mainly covering the Power, petroleum &amp; gas, coal, nuclear and </w:t>
            </w:r>
            <w:r w:rsidRPr="00C94DB8">
              <w:rPr>
                <w:rFonts w:ascii="Arial" w:hAnsi="Arial" w:cs="Arial"/>
                <w:b/>
                <w:sz w:val="18"/>
                <w:szCs w:val="18"/>
              </w:rPr>
              <w:t>renewable energy</w:t>
            </w:r>
            <w:r w:rsidRPr="00C94DB8">
              <w:rPr>
                <w:rFonts w:ascii="Arial" w:hAnsi="Arial" w:cs="Arial"/>
                <w:sz w:val="18"/>
                <w:szCs w:val="18"/>
              </w:rPr>
              <w:t xml:space="preserve"> subsectors.  The plan includes  energy projects that require funding.</w:t>
            </w:r>
          </w:p>
        </w:tc>
      </w:tr>
      <w:tr w:rsidR="008A4F9D" w:rsidRPr="00676681" w14:paraId="29FBD74E" w14:textId="77777777" w:rsidTr="008A4F9D">
        <w:trPr>
          <w:trHeight w:val="77"/>
        </w:trPr>
        <w:tc>
          <w:tcPr>
            <w:tcW w:w="497" w:type="pct"/>
          </w:tcPr>
          <w:p w14:paraId="5FDF31D5"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Oct-Dec 2011</w:t>
            </w:r>
          </w:p>
        </w:tc>
        <w:tc>
          <w:tcPr>
            <w:tcW w:w="419" w:type="pct"/>
            <w:gridSpan w:val="2"/>
          </w:tcPr>
          <w:p w14:paraId="10879020"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Tanzania</w:t>
            </w:r>
          </w:p>
        </w:tc>
        <w:tc>
          <w:tcPr>
            <w:tcW w:w="1368" w:type="pct"/>
            <w:gridSpan w:val="5"/>
          </w:tcPr>
          <w:p w14:paraId="3BB0C3A3" w14:textId="77777777" w:rsidR="008A4F9D" w:rsidRPr="00C94DB8" w:rsidRDefault="008A4F9D" w:rsidP="00846F2F">
            <w:pPr>
              <w:autoSpaceDE/>
              <w:autoSpaceDN/>
              <w:rPr>
                <w:rFonts w:ascii="Arial" w:hAnsi="Arial" w:cs="Arial"/>
                <w:sz w:val="18"/>
                <w:szCs w:val="18"/>
                <w:lang w:val="en-ZA" w:eastAsia="en-ZA"/>
              </w:rPr>
            </w:pPr>
            <w:r w:rsidRPr="00C94DB8">
              <w:rPr>
                <w:rFonts w:ascii="Arial" w:hAnsi="Arial" w:cs="Arial"/>
                <w:b/>
                <w:bCs/>
                <w:sz w:val="18"/>
                <w:szCs w:val="18"/>
                <w:lang w:eastAsia="en-ZA"/>
              </w:rPr>
              <w:t>Indevelop</w:t>
            </w:r>
          </w:p>
          <w:p w14:paraId="074E1DE8" w14:textId="77777777" w:rsidR="008A4F9D" w:rsidRPr="00C94DB8" w:rsidRDefault="008A4F9D" w:rsidP="00846F2F">
            <w:pPr>
              <w:autoSpaceDE/>
              <w:autoSpaceDN/>
              <w:rPr>
                <w:rFonts w:ascii="Arial" w:hAnsi="Arial" w:cs="Arial"/>
                <w:sz w:val="18"/>
                <w:szCs w:val="18"/>
                <w:lang w:val="en-ZA" w:eastAsia="en-ZA"/>
              </w:rPr>
            </w:pPr>
            <w:r w:rsidRPr="00C94DB8">
              <w:rPr>
                <w:rFonts w:ascii="Arial" w:hAnsi="Arial" w:cs="Arial"/>
                <w:bCs/>
                <w:sz w:val="18"/>
                <w:szCs w:val="18"/>
                <w:lang w:eastAsia="en-ZA"/>
              </w:rPr>
              <w:t>Stockholm, Sweden</w:t>
            </w:r>
          </w:p>
          <w:p w14:paraId="5ADE1104" w14:textId="77777777" w:rsidR="008A4F9D" w:rsidRPr="00C94DB8" w:rsidRDefault="008A4F9D" w:rsidP="00846F2F">
            <w:pPr>
              <w:autoSpaceDE/>
              <w:autoSpaceDN/>
              <w:rPr>
                <w:rFonts w:ascii="Arial" w:hAnsi="Arial" w:cs="Arial"/>
                <w:sz w:val="18"/>
                <w:szCs w:val="18"/>
                <w:lang w:val="en-ZA" w:eastAsia="en-ZA"/>
              </w:rPr>
            </w:pPr>
            <w:r w:rsidRPr="00C94DB8">
              <w:rPr>
                <w:rFonts w:ascii="Arial" w:hAnsi="Arial" w:cs="Arial"/>
                <w:bCs/>
                <w:sz w:val="18"/>
                <w:szCs w:val="18"/>
                <w:lang w:eastAsia="en-ZA"/>
              </w:rPr>
              <w:t>Jessica Rothman PMP</w:t>
            </w:r>
          </w:p>
          <w:p w14:paraId="143FA816" w14:textId="77777777" w:rsidR="008A4F9D" w:rsidRPr="00C94DB8" w:rsidRDefault="00873751" w:rsidP="00846F2F">
            <w:pPr>
              <w:jc w:val="both"/>
              <w:rPr>
                <w:rFonts w:ascii="Arial" w:hAnsi="Arial" w:cs="Arial"/>
                <w:b/>
                <w:sz w:val="18"/>
                <w:szCs w:val="18"/>
              </w:rPr>
            </w:pPr>
            <w:hyperlink r:id="rId47" w:history="1">
              <w:r w:rsidR="008A4F9D" w:rsidRPr="00C94DB8">
                <w:rPr>
                  <w:rStyle w:val="Lienhypertexte"/>
                  <w:rFonts w:ascii="Arial" w:hAnsi="Arial" w:cs="Arial"/>
                  <w:sz w:val="18"/>
                  <w:szCs w:val="18"/>
                </w:rPr>
                <w:t>jessica.rothman@indevelop.se</w:t>
              </w:r>
            </w:hyperlink>
          </w:p>
        </w:tc>
        <w:tc>
          <w:tcPr>
            <w:tcW w:w="566" w:type="pct"/>
            <w:gridSpan w:val="3"/>
          </w:tcPr>
          <w:p w14:paraId="69202177"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Regional Expert</w:t>
            </w:r>
          </w:p>
        </w:tc>
        <w:tc>
          <w:tcPr>
            <w:tcW w:w="2150" w:type="pct"/>
            <w:gridSpan w:val="2"/>
          </w:tcPr>
          <w:p w14:paraId="10B0CB65" w14:textId="77777777" w:rsidR="008A4F9D" w:rsidRPr="00C94DB8" w:rsidRDefault="008A4F9D" w:rsidP="00846F2F">
            <w:pPr>
              <w:rPr>
                <w:rFonts w:ascii="Arial" w:hAnsi="Arial" w:cs="Arial"/>
                <w:sz w:val="18"/>
                <w:szCs w:val="18"/>
                <w:lang w:val="en-GB"/>
              </w:rPr>
            </w:pPr>
            <w:r w:rsidRPr="00C94DB8">
              <w:rPr>
                <w:rFonts w:ascii="Arial" w:hAnsi="Arial" w:cs="Arial"/>
                <w:b/>
                <w:sz w:val="18"/>
                <w:szCs w:val="18"/>
                <w:lang w:val="en-GB"/>
              </w:rPr>
              <w:t>Mid-term Review of the ‘Capacity Development Project of the Rural Energy Agency, Tanzania’ supported by Sida</w:t>
            </w:r>
            <w:r w:rsidRPr="00C94DB8">
              <w:rPr>
                <w:rFonts w:ascii="Arial" w:hAnsi="Arial" w:cs="Arial"/>
                <w:sz w:val="18"/>
                <w:szCs w:val="18"/>
                <w:lang w:val="en-GB"/>
              </w:rPr>
              <w:t>.  The assessment applied the OECD Development Assistance Criteria (DAC): efficiency, effectiveness, relevance, impact, sustainability and cross cutting issues.  The review involved visits to some of the funded projects (solar/wind) and rural electrification grid and recommended how off-grid systems can be sustainable.</w:t>
            </w:r>
          </w:p>
          <w:p w14:paraId="69778A27"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r>
      <w:tr w:rsidR="008A4F9D" w:rsidRPr="00676681" w14:paraId="07E9C8A9" w14:textId="77777777" w:rsidTr="008A4F9D">
        <w:trPr>
          <w:trHeight w:val="77"/>
        </w:trPr>
        <w:tc>
          <w:tcPr>
            <w:tcW w:w="497" w:type="pct"/>
          </w:tcPr>
          <w:p w14:paraId="3D7F9CB5"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Jul 2011 to Oct 2011</w:t>
            </w:r>
          </w:p>
        </w:tc>
        <w:tc>
          <w:tcPr>
            <w:tcW w:w="419" w:type="pct"/>
            <w:gridSpan w:val="2"/>
          </w:tcPr>
          <w:p w14:paraId="63ABAFA2"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East and Southern Africa</w:t>
            </w:r>
          </w:p>
        </w:tc>
        <w:tc>
          <w:tcPr>
            <w:tcW w:w="1368" w:type="pct"/>
            <w:gridSpan w:val="5"/>
          </w:tcPr>
          <w:p w14:paraId="4C7DB88F" w14:textId="77777777" w:rsidR="008A4F9D" w:rsidRPr="00C94DB8" w:rsidRDefault="008A4F9D" w:rsidP="00846F2F">
            <w:pPr>
              <w:jc w:val="both"/>
              <w:rPr>
                <w:rFonts w:ascii="Arial" w:hAnsi="Arial" w:cs="Arial"/>
                <w:sz w:val="18"/>
                <w:szCs w:val="18"/>
              </w:rPr>
            </w:pPr>
            <w:r w:rsidRPr="00C94DB8">
              <w:rPr>
                <w:rFonts w:ascii="Arial" w:hAnsi="Arial" w:cs="Arial"/>
                <w:b/>
                <w:sz w:val="18"/>
                <w:szCs w:val="18"/>
              </w:rPr>
              <w:t>FCG International Ltd</w:t>
            </w:r>
            <w:r w:rsidRPr="00C94DB8">
              <w:rPr>
                <w:rFonts w:ascii="Arial" w:hAnsi="Arial" w:cs="Arial"/>
                <w:sz w:val="18"/>
                <w:szCs w:val="18"/>
              </w:rPr>
              <w:t xml:space="preserve"> </w:t>
            </w:r>
          </w:p>
          <w:p w14:paraId="0E1E3692" w14:textId="77777777" w:rsidR="008A4F9D" w:rsidRPr="00C94DB8" w:rsidRDefault="008A4F9D" w:rsidP="00846F2F">
            <w:pPr>
              <w:jc w:val="both"/>
              <w:rPr>
                <w:rFonts w:ascii="Arial" w:hAnsi="Arial" w:cs="Arial"/>
                <w:sz w:val="18"/>
                <w:szCs w:val="18"/>
              </w:rPr>
            </w:pPr>
            <w:r w:rsidRPr="00C94DB8">
              <w:rPr>
                <w:rFonts w:ascii="Arial" w:hAnsi="Arial" w:cs="Arial"/>
                <w:sz w:val="18"/>
                <w:szCs w:val="18"/>
              </w:rPr>
              <w:t>Riikka Otsamo</w:t>
            </w:r>
          </w:p>
          <w:p w14:paraId="382032BE" w14:textId="77777777" w:rsidR="008A4F9D" w:rsidRPr="00C94DB8" w:rsidRDefault="008A4F9D" w:rsidP="00846F2F">
            <w:pPr>
              <w:jc w:val="both"/>
              <w:rPr>
                <w:rFonts w:ascii="Arial" w:hAnsi="Arial" w:cs="Arial"/>
                <w:sz w:val="18"/>
                <w:szCs w:val="18"/>
              </w:rPr>
            </w:pPr>
            <w:r w:rsidRPr="00C94DB8">
              <w:rPr>
                <w:rFonts w:ascii="Arial" w:hAnsi="Arial" w:cs="Arial"/>
                <w:sz w:val="18"/>
                <w:szCs w:val="18"/>
              </w:rPr>
              <w:t>Osmontie 34;</w:t>
            </w:r>
            <w:r w:rsidRPr="00C94DB8">
              <w:rPr>
                <w:rFonts w:ascii="Arial" w:hAnsi="Arial" w:cs="Arial"/>
                <w:sz w:val="18"/>
                <w:szCs w:val="18"/>
                <w:lang w:val="fi-FI"/>
              </w:rPr>
              <w:t xml:space="preserve"> 00101  Helsinki</w:t>
            </w:r>
          </w:p>
          <w:p w14:paraId="4647633D" w14:textId="77777777" w:rsidR="008A4F9D" w:rsidRPr="00C94DB8" w:rsidRDefault="00873751" w:rsidP="00846F2F">
            <w:pPr>
              <w:jc w:val="both"/>
              <w:rPr>
                <w:rFonts w:ascii="Arial" w:hAnsi="Arial" w:cs="Arial"/>
                <w:sz w:val="18"/>
                <w:szCs w:val="18"/>
              </w:rPr>
            </w:pPr>
            <w:hyperlink r:id="rId48" w:history="1">
              <w:r w:rsidR="008A4F9D" w:rsidRPr="00C94DB8">
                <w:rPr>
                  <w:rStyle w:val="Lienhypertexte"/>
                  <w:rFonts w:ascii="Arial" w:hAnsi="Arial" w:cs="Arial"/>
                  <w:sz w:val="18"/>
                  <w:szCs w:val="18"/>
                </w:rPr>
                <w:t>riikka.otsamo@fcg.fi</w:t>
              </w:r>
            </w:hyperlink>
          </w:p>
          <w:p w14:paraId="3BB6E830" w14:textId="77777777" w:rsidR="008A4F9D" w:rsidRPr="00C94DB8" w:rsidRDefault="008A4F9D" w:rsidP="00846F2F">
            <w:pPr>
              <w:jc w:val="both"/>
              <w:rPr>
                <w:rFonts w:ascii="Arial" w:hAnsi="Arial" w:cs="Arial"/>
                <w:sz w:val="18"/>
                <w:szCs w:val="18"/>
                <w:lang w:val="fi-FI"/>
              </w:rPr>
            </w:pPr>
          </w:p>
          <w:p w14:paraId="72F648C9"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66" w:type="pct"/>
            <w:gridSpan w:val="3"/>
          </w:tcPr>
          <w:p w14:paraId="6D532E91"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Regional Consultant</w:t>
            </w:r>
          </w:p>
        </w:tc>
        <w:tc>
          <w:tcPr>
            <w:tcW w:w="2150" w:type="pct"/>
            <w:gridSpan w:val="2"/>
          </w:tcPr>
          <w:p w14:paraId="2B2E7214" w14:textId="77777777" w:rsidR="008A4F9D" w:rsidRPr="00C94DB8" w:rsidRDefault="008A4F9D" w:rsidP="007161E0">
            <w:pPr>
              <w:rPr>
                <w:rFonts w:ascii="Arial" w:hAnsi="Arial" w:cs="Arial"/>
                <w:sz w:val="18"/>
                <w:szCs w:val="18"/>
                <w:lang w:val="en-GB"/>
              </w:rPr>
            </w:pPr>
            <w:r w:rsidRPr="00C94DB8">
              <w:rPr>
                <w:rFonts w:ascii="Arial" w:hAnsi="Arial" w:cs="Arial"/>
                <w:sz w:val="18"/>
                <w:szCs w:val="18"/>
                <w:lang w:val="en-GB"/>
              </w:rPr>
              <w:t xml:space="preserve">Undertake a </w:t>
            </w:r>
            <w:r w:rsidRPr="00C94DB8">
              <w:rPr>
                <w:rFonts w:ascii="Arial" w:hAnsi="Arial" w:cs="Arial"/>
                <w:b/>
                <w:sz w:val="18"/>
                <w:szCs w:val="18"/>
                <w:lang w:val="en-GB"/>
              </w:rPr>
              <w:t>midterm review</w:t>
            </w:r>
            <w:r w:rsidRPr="00C94DB8">
              <w:rPr>
                <w:rFonts w:ascii="Arial" w:hAnsi="Arial" w:cs="Arial"/>
                <w:sz w:val="18"/>
                <w:szCs w:val="18"/>
                <w:lang w:val="en-GB"/>
              </w:rPr>
              <w:t xml:space="preserve"> of the </w:t>
            </w:r>
            <w:r w:rsidRPr="00C94DB8">
              <w:rPr>
                <w:rFonts w:ascii="Arial" w:hAnsi="Arial" w:cs="Arial"/>
                <w:b/>
                <w:sz w:val="18"/>
                <w:szCs w:val="18"/>
                <w:lang w:val="en-GB"/>
              </w:rPr>
              <w:t>Renewable Energy and Energy Efficiency Partnership Programme being</w:t>
            </w:r>
            <w:r w:rsidRPr="00C94DB8">
              <w:rPr>
                <w:rFonts w:ascii="Arial" w:hAnsi="Arial" w:cs="Arial"/>
                <w:sz w:val="18"/>
                <w:szCs w:val="18"/>
                <w:lang w:val="en-GB"/>
              </w:rPr>
              <w:t xml:space="preserve"> supported in 8 of the East and Southern Africa region with support from the Governments of Finland and Austria. The MTR was undertaken at the same time as in the MEKONG Region in Asia. The assessment also applied the DAC Criteria and largely involved interaction with project developers and how the EEP programme was performing and governed.</w:t>
            </w:r>
          </w:p>
          <w:p w14:paraId="2FDB376B"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r>
      <w:tr w:rsidR="008A4F9D" w:rsidRPr="00676681" w14:paraId="4855B7F1" w14:textId="77777777" w:rsidTr="008A4F9D">
        <w:trPr>
          <w:trHeight w:val="77"/>
        </w:trPr>
        <w:tc>
          <w:tcPr>
            <w:tcW w:w="497" w:type="pct"/>
          </w:tcPr>
          <w:p w14:paraId="2EC3A522"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May 2011- Aug 2011</w:t>
            </w:r>
          </w:p>
        </w:tc>
        <w:tc>
          <w:tcPr>
            <w:tcW w:w="419" w:type="pct"/>
            <w:gridSpan w:val="2"/>
          </w:tcPr>
          <w:p w14:paraId="22A2C37F"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East and Southern Africa</w:t>
            </w:r>
          </w:p>
        </w:tc>
        <w:tc>
          <w:tcPr>
            <w:tcW w:w="1368" w:type="pct"/>
            <w:gridSpan w:val="5"/>
          </w:tcPr>
          <w:p w14:paraId="5932B72D"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World Wildlife Fund Kenya</w:t>
            </w:r>
          </w:p>
          <w:p w14:paraId="09AA239A"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rPr>
              <w:t>Dr. Taye Teferi</w:t>
            </w:r>
            <w:r w:rsidRPr="00C94DB8">
              <w:rPr>
                <w:rFonts w:ascii="Arial" w:hAnsi="Arial" w:cs="Arial"/>
                <w:sz w:val="18"/>
                <w:szCs w:val="18"/>
              </w:rPr>
              <w:br/>
              <w:t>Conservation Programme Director</w:t>
            </w:r>
            <w:r w:rsidRPr="00C94DB8">
              <w:rPr>
                <w:rFonts w:ascii="Arial" w:hAnsi="Arial" w:cs="Arial"/>
                <w:sz w:val="18"/>
                <w:szCs w:val="18"/>
              </w:rPr>
              <w:br/>
              <w:t>WWF Eastern Africa Regional Programme  Office</w:t>
            </w:r>
            <w:r w:rsidRPr="00C94DB8">
              <w:rPr>
                <w:rFonts w:ascii="Arial" w:hAnsi="Arial" w:cs="Arial"/>
                <w:sz w:val="18"/>
                <w:szCs w:val="18"/>
              </w:rPr>
              <w:br/>
            </w:r>
            <w:hyperlink r:id="rId49" w:history="1">
              <w:r w:rsidRPr="00C94DB8">
                <w:rPr>
                  <w:rStyle w:val="Lienhypertexte"/>
                  <w:rFonts w:ascii="Arial" w:hAnsi="Arial" w:cs="Arial"/>
                  <w:sz w:val="18"/>
                  <w:szCs w:val="18"/>
                </w:rPr>
                <w:t>TTeferi@wwfearpo.org</w:t>
              </w:r>
            </w:hyperlink>
          </w:p>
        </w:tc>
        <w:tc>
          <w:tcPr>
            <w:tcW w:w="566" w:type="pct"/>
            <w:gridSpan w:val="3"/>
          </w:tcPr>
          <w:p w14:paraId="5F246DC9" w14:textId="77777777" w:rsidR="008A4F9D" w:rsidRPr="00C94DB8" w:rsidRDefault="008A4F9D" w:rsidP="00716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Co-Consultant</w:t>
            </w:r>
          </w:p>
        </w:tc>
        <w:tc>
          <w:tcPr>
            <w:tcW w:w="2150" w:type="pct"/>
            <w:gridSpan w:val="2"/>
          </w:tcPr>
          <w:p w14:paraId="1394A39F"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Preparation of a WWF energy strategy for the East and Southern African Region.</w:t>
            </w:r>
            <w:r w:rsidRPr="00C94DB8">
              <w:rPr>
                <w:rFonts w:ascii="Arial" w:hAnsi="Arial" w:cs="Arial"/>
                <w:sz w:val="18"/>
                <w:szCs w:val="18"/>
                <w:lang w:val="en-GB"/>
              </w:rPr>
              <w:t xml:space="preserve">  The strategy has been adopted and is being implemented and contained both projects and reforms towards reaching the WWF 50% RE by 2050.</w:t>
            </w:r>
          </w:p>
        </w:tc>
      </w:tr>
      <w:tr w:rsidR="008A4F9D" w:rsidRPr="00676681" w14:paraId="4C3479C5" w14:textId="77777777" w:rsidTr="008A4F9D">
        <w:trPr>
          <w:trHeight w:val="77"/>
        </w:trPr>
        <w:tc>
          <w:tcPr>
            <w:tcW w:w="497" w:type="pct"/>
          </w:tcPr>
          <w:p w14:paraId="1B7E86B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May 2011-Janaury 2012</w:t>
            </w:r>
          </w:p>
        </w:tc>
        <w:tc>
          <w:tcPr>
            <w:tcW w:w="419" w:type="pct"/>
            <w:gridSpan w:val="2"/>
          </w:tcPr>
          <w:p w14:paraId="600234F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 region</w:t>
            </w:r>
          </w:p>
        </w:tc>
        <w:tc>
          <w:tcPr>
            <w:tcW w:w="1368" w:type="pct"/>
            <w:gridSpan w:val="5"/>
          </w:tcPr>
          <w:p w14:paraId="4FB649C2"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 Secretariat</w:t>
            </w:r>
          </w:p>
          <w:p w14:paraId="1F387E81"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Mr Freddie Mothlathledi</w:t>
            </w:r>
          </w:p>
          <w:p w14:paraId="5559EB56" w14:textId="77777777" w:rsidR="008A4F9D" w:rsidRPr="00C94DB8" w:rsidRDefault="00873751"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50" w:history="1">
              <w:r w:rsidR="008A4F9D" w:rsidRPr="00C94DB8">
                <w:rPr>
                  <w:rStyle w:val="Lienhypertexte"/>
                  <w:rFonts w:ascii="Arial" w:hAnsi="Arial" w:cs="Arial"/>
                  <w:sz w:val="18"/>
                  <w:szCs w:val="18"/>
                  <w:lang w:val="en-GB"/>
                </w:rPr>
                <w:t>fmothlathledi@sadc.int</w:t>
              </w:r>
            </w:hyperlink>
          </w:p>
        </w:tc>
        <w:tc>
          <w:tcPr>
            <w:tcW w:w="566" w:type="pct"/>
            <w:gridSpan w:val="3"/>
          </w:tcPr>
          <w:p w14:paraId="75A61F3A"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Consultant/coordinator</w:t>
            </w:r>
          </w:p>
        </w:tc>
        <w:tc>
          <w:tcPr>
            <w:tcW w:w="2150" w:type="pct"/>
            <w:gridSpan w:val="2"/>
          </w:tcPr>
          <w:p w14:paraId="0108DDE0" w14:textId="77777777" w:rsidR="008A4F9D" w:rsidRPr="00C94DB8" w:rsidRDefault="008A4F9D" w:rsidP="00DC2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Preparation of SADC </w:t>
            </w:r>
            <w:r w:rsidRPr="00C94DB8">
              <w:rPr>
                <w:rFonts w:ascii="Arial" w:hAnsi="Arial" w:cs="Arial"/>
                <w:b/>
                <w:sz w:val="18"/>
                <w:szCs w:val="18"/>
                <w:lang w:val="en-GB"/>
              </w:rPr>
              <w:t>Renewable energy strategy and action plan</w:t>
            </w:r>
            <w:r w:rsidRPr="00C94DB8">
              <w:rPr>
                <w:rFonts w:ascii="Arial" w:hAnsi="Arial" w:cs="Arial"/>
                <w:sz w:val="18"/>
                <w:szCs w:val="18"/>
                <w:lang w:val="en-GB"/>
              </w:rPr>
              <w:t xml:space="preserve"> involving situational analysis, techno-economic analysis, environmental/social impact analysis, project investments (RE/EE) and financing options, the strategic component  with Vision, strategic objectives, targets and activities, and M&amp;E frameworks.</w:t>
            </w:r>
          </w:p>
        </w:tc>
      </w:tr>
      <w:tr w:rsidR="008A4F9D" w:rsidRPr="00676681" w14:paraId="1CA43128" w14:textId="77777777" w:rsidTr="008A4F9D">
        <w:trPr>
          <w:trHeight w:val="77"/>
        </w:trPr>
        <w:tc>
          <w:tcPr>
            <w:tcW w:w="497" w:type="pct"/>
          </w:tcPr>
          <w:p w14:paraId="14305888"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Aug-2009 </w:t>
            </w:r>
          </w:p>
          <w:p w14:paraId="1DC10FCE"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Dec 2010</w:t>
            </w:r>
          </w:p>
        </w:tc>
        <w:tc>
          <w:tcPr>
            <w:tcW w:w="419" w:type="pct"/>
            <w:gridSpan w:val="2"/>
          </w:tcPr>
          <w:p w14:paraId="128826BC"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Global but focusing on Africa</w:t>
            </w:r>
          </w:p>
        </w:tc>
        <w:tc>
          <w:tcPr>
            <w:tcW w:w="1368" w:type="pct"/>
            <w:gridSpan w:val="5"/>
          </w:tcPr>
          <w:p w14:paraId="0C42A60F"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UNEP through ECN of Netherlands </w:t>
            </w:r>
          </w:p>
          <w:p w14:paraId="73E943EB"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Dr Heleen de Coninck</w:t>
            </w:r>
          </w:p>
          <w:p w14:paraId="56DF9098"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w:t>
            </w:r>
            <w:hyperlink r:id="rId51" w:history="1">
              <w:r w:rsidRPr="00C94DB8">
                <w:rPr>
                  <w:rStyle w:val="Lienhypertexte"/>
                  <w:rFonts w:ascii="Arial" w:hAnsi="Arial" w:cs="Arial"/>
                  <w:sz w:val="18"/>
                  <w:szCs w:val="18"/>
                  <w:lang w:val="en-GB"/>
                </w:rPr>
                <w:t>deconinck@ecn.nl</w:t>
              </w:r>
            </w:hyperlink>
          </w:p>
          <w:p w14:paraId="59BB0BBB"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66" w:type="pct"/>
            <w:gridSpan w:val="3"/>
          </w:tcPr>
          <w:p w14:paraId="77BDF014"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member</w:t>
            </w:r>
          </w:p>
        </w:tc>
        <w:tc>
          <w:tcPr>
            <w:tcW w:w="2150" w:type="pct"/>
            <w:gridSpan w:val="2"/>
          </w:tcPr>
          <w:p w14:paraId="4CB025BA"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 xml:space="preserve">Contribution to a Renewable energy Report for the UNEP Green Report </w:t>
            </w:r>
            <w:r w:rsidRPr="00C94DB8">
              <w:rPr>
                <w:rFonts w:ascii="Arial" w:hAnsi="Arial" w:cs="Arial"/>
                <w:sz w:val="18"/>
                <w:szCs w:val="18"/>
                <w:lang w:val="en-GB"/>
              </w:rPr>
              <w:t>-Analysis of renewable energy solutions for poverty alleviation; investment opportunities and financing mechanisms in developing countries.</w:t>
            </w:r>
          </w:p>
        </w:tc>
      </w:tr>
      <w:tr w:rsidR="008A4F9D" w:rsidRPr="00676681" w14:paraId="51CACA8B" w14:textId="77777777" w:rsidTr="008A4F9D">
        <w:trPr>
          <w:trHeight w:val="77"/>
        </w:trPr>
        <w:tc>
          <w:tcPr>
            <w:tcW w:w="497" w:type="pct"/>
          </w:tcPr>
          <w:p w14:paraId="61FE842D"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2009-2012</w:t>
            </w:r>
          </w:p>
        </w:tc>
        <w:tc>
          <w:tcPr>
            <w:tcW w:w="419" w:type="pct"/>
            <w:gridSpan w:val="2"/>
          </w:tcPr>
          <w:p w14:paraId="7C219879"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Africa RECS- SADC </w:t>
            </w:r>
          </w:p>
        </w:tc>
        <w:tc>
          <w:tcPr>
            <w:tcW w:w="1368" w:type="pct"/>
            <w:gridSpan w:val="5"/>
          </w:tcPr>
          <w:p w14:paraId="2FE349E7"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EU through UNEP Paris Dr Gordon Mackenzie</w:t>
            </w:r>
          </w:p>
          <w:p w14:paraId="3D96E4C8"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UNEP Centre; RISOE National Lab</w:t>
            </w:r>
          </w:p>
          <w:p w14:paraId="60D39988" w14:textId="77777777" w:rsidR="008A4F9D" w:rsidRPr="00C94DB8" w:rsidRDefault="00873751"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52" w:history="1">
              <w:r w:rsidR="008A4F9D" w:rsidRPr="00C94DB8">
                <w:rPr>
                  <w:rStyle w:val="Lienhypertexte"/>
                  <w:rFonts w:ascii="Arial" w:hAnsi="Arial" w:cs="Arial"/>
                  <w:sz w:val="18"/>
                  <w:szCs w:val="18"/>
                  <w:lang w:val="en-GB"/>
                </w:rPr>
                <w:t>goma@risoe.dtu.dk</w:t>
              </w:r>
            </w:hyperlink>
          </w:p>
          <w:p w14:paraId="30B5DE2F"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66" w:type="pct"/>
            <w:gridSpan w:val="3"/>
          </w:tcPr>
          <w:p w14:paraId="4C197A81"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SADC coordinator </w:t>
            </w:r>
          </w:p>
        </w:tc>
        <w:tc>
          <w:tcPr>
            <w:tcW w:w="2150" w:type="pct"/>
            <w:gridSpan w:val="2"/>
          </w:tcPr>
          <w:p w14:paraId="087D8101" w14:textId="77777777" w:rsidR="008A4F9D" w:rsidRPr="00C94DB8" w:rsidRDefault="008A4F9D" w:rsidP="00E766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Capacity Needs and Mobilization Action for Africa -Identification</w:t>
            </w:r>
            <w:r w:rsidRPr="00C94DB8">
              <w:rPr>
                <w:rFonts w:ascii="Arial" w:hAnsi="Arial" w:cs="Arial"/>
                <w:sz w:val="18"/>
                <w:szCs w:val="18"/>
                <w:lang w:val="en-GB"/>
              </w:rPr>
              <w:t xml:space="preserve"> of capacity needs for engagement of SADC energy stakeholders in the context of the </w:t>
            </w:r>
            <w:r w:rsidRPr="00C94DB8">
              <w:rPr>
                <w:rFonts w:ascii="Arial" w:hAnsi="Arial" w:cs="Arial"/>
                <w:b/>
                <w:sz w:val="18"/>
                <w:szCs w:val="18"/>
                <w:lang w:val="en-GB"/>
              </w:rPr>
              <w:t xml:space="preserve">Africa-EU Energy Partnership; </w:t>
            </w:r>
            <w:r w:rsidRPr="00C94DB8">
              <w:rPr>
                <w:rFonts w:ascii="Arial" w:hAnsi="Arial" w:cs="Arial"/>
                <w:sz w:val="18"/>
                <w:szCs w:val="18"/>
                <w:lang w:val="en-GB"/>
              </w:rPr>
              <w:t>assisting with capacity building through development of research studies, stakeholder consultations and workshops.</w:t>
            </w:r>
          </w:p>
        </w:tc>
      </w:tr>
      <w:tr w:rsidR="008A4F9D" w:rsidRPr="00676681" w14:paraId="3A37036E" w14:textId="77777777" w:rsidTr="008A4F9D">
        <w:trPr>
          <w:trHeight w:val="77"/>
        </w:trPr>
        <w:tc>
          <w:tcPr>
            <w:tcW w:w="497" w:type="pct"/>
          </w:tcPr>
          <w:p w14:paraId="6BC925C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September 2009</w:t>
            </w:r>
          </w:p>
        </w:tc>
        <w:tc>
          <w:tcPr>
            <w:tcW w:w="419" w:type="pct"/>
            <w:gridSpan w:val="2"/>
          </w:tcPr>
          <w:p w14:paraId="1EBA9FEE"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 South Africa</w:t>
            </w:r>
          </w:p>
        </w:tc>
        <w:tc>
          <w:tcPr>
            <w:tcW w:w="1368" w:type="pct"/>
            <w:gridSpan w:val="5"/>
          </w:tcPr>
          <w:p w14:paraId="78962B20" w14:textId="77777777" w:rsidR="008A4F9D" w:rsidRPr="00C94DB8" w:rsidRDefault="008A4F9D" w:rsidP="00BD29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Dr Gordon Mackenzie</w:t>
            </w:r>
          </w:p>
          <w:p w14:paraId="34015746" w14:textId="77777777" w:rsidR="008A4F9D" w:rsidRPr="00C94DB8" w:rsidRDefault="008A4F9D" w:rsidP="00BD29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UNEP Centre; RISOE National Lab</w:t>
            </w:r>
          </w:p>
          <w:p w14:paraId="327DDA98" w14:textId="77777777" w:rsidR="008A4F9D" w:rsidRPr="00C94DB8" w:rsidRDefault="00873751" w:rsidP="00BD29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53" w:history="1">
              <w:r w:rsidR="008A4F9D" w:rsidRPr="00C94DB8">
                <w:rPr>
                  <w:rStyle w:val="Lienhypertexte"/>
                  <w:rFonts w:ascii="Arial" w:hAnsi="Arial" w:cs="Arial"/>
                  <w:sz w:val="18"/>
                  <w:szCs w:val="18"/>
                  <w:lang w:val="en-GB"/>
                </w:rPr>
                <w:t>goma@risoe.dtu.dk</w:t>
              </w:r>
            </w:hyperlink>
          </w:p>
          <w:p w14:paraId="2137BB9C"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66" w:type="pct"/>
            <w:gridSpan w:val="3"/>
          </w:tcPr>
          <w:p w14:paraId="72250099"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Training participant</w:t>
            </w:r>
          </w:p>
        </w:tc>
        <w:tc>
          <w:tcPr>
            <w:tcW w:w="2150" w:type="pct"/>
            <w:gridSpan w:val="2"/>
          </w:tcPr>
          <w:p w14:paraId="1094DEE0"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sz w:val="18"/>
                <w:szCs w:val="18"/>
                <w:lang w:val="en-GB"/>
              </w:rPr>
            </w:pPr>
            <w:r w:rsidRPr="00C94DB8">
              <w:rPr>
                <w:rFonts w:ascii="Arial" w:hAnsi="Arial" w:cs="Arial"/>
                <w:b/>
                <w:sz w:val="18"/>
                <w:szCs w:val="18"/>
                <w:lang w:val="en-GB"/>
              </w:rPr>
              <w:t xml:space="preserve">  </w:t>
            </w:r>
            <w:r w:rsidRPr="00C94DB8">
              <w:rPr>
                <w:rFonts w:ascii="Arial" w:hAnsi="Arial" w:cs="Arial"/>
                <w:sz w:val="18"/>
                <w:szCs w:val="18"/>
                <w:lang w:val="en-GB"/>
              </w:rPr>
              <w:t>Participated in a ODI Outcome mapping training workshop for 2 weeks</w:t>
            </w:r>
          </w:p>
        </w:tc>
      </w:tr>
      <w:tr w:rsidR="008A4F9D" w:rsidRPr="00676681" w14:paraId="5A398229" w14:textId="77777777" w:rsidTr="008A4F9D">
        <w:trPr>
          <w:trHeight w:val="77"/>
        </w:trPr>
        <w:tc>
          <w:tcPr>
            <w:tcW w:w="497" w:type="pct"/>
          </w:tcPr>
          <w:p w14:paraId="6B8B5472"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2008-2009</w:t>
            </w:r>
          </w:p>
        </w:tc>
        <w:tc>
          <w:tcPr>
            <w:tcW w:w="419" w:type="pct"/>
            <w:gridSpan w:val="2"/>
          </w:tcPr>
          <w:p w14:paraId="5B33902D"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w:t>
            </w:r>
          </w:p>
        </w:tc>
        <w:tc>
          <w:tcPr>
            <w:tcW w:w="1368" w:type="pct"/>
            <w:gridSpan w:val="5"/>
          </w:tcPr>
          <w:p w14:paraId="642EE470"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 Secretariat</w:t>
            </w:r>
          </w:p>
          <w:p w14:paraId="75FE919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Mr Freddie Mothlathledi</w:t>
            </w:r>
          </w:p>
          <w:p w14:paraId="42239C07" w14:textId="77777777" w:rsidR="008A4F9D" w:rsidRPr="00C94DB8" w:rsidRDefault="00873751"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54" w:history="1">
              <w:r w:rsidR="008A4F9D" w:rsidRPr="00C94DB8">
                <w:rPr>
                  <w:rStyle w:val="Lienhypertexte"/>
                  <w:rFonts w:ascii="Arial" w:hAnsi="Arial" w:cs="Arial"/>
                  <w:sz w:val="18"/>
                  <w:szCs w:val="18"/>
                  <w:lang w:val="en-GB"/>
                </w:rPr>
                <w:t>fmothlathledi@sadc.int</w:t>
              </w:r>
            </w:hyperlink>
            <w:r w:rsidR="008A4F9D" w:rsidRPr="00C94DB8">
              <w:rPr>
                <w:rFonts w:ascii="Arial" w:hAnsi="Arial" w:cs="Arial"/>
                <w:sz w:val="18"/>
                <w:szCs w:val="18"/>
                <w:lang w:val="en-GB"/>
              </w:rPr>
              <w:t xml:space="preserve"> </w:t>
            </w:r>
          </w:p>
        </w:tc>
        <w:tc>
          <w:tcPr>
            <w:tcW w:w="566" w:type="pct"/>
            <w:gridSpan w:val="3"/>
          </w:tcPr>
          <w:p w14:paraId="6B259A79"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Lead Consultant</w:t>
            </w:r>
          </w:p>
        </w:tc>
        <w:tc>
          <w:tcPr>
            <w:tcW w:w="2150" w:type="pct"/>
            <w:gridSpan w:val="2"/>
          </w:tcPr>
          <w:p w14:paraId="1CA3FD4F"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Development of Petroleum and Gas Association (REPGA) for SADC</w:t>
            </w:r>
            <w:r w:rsidRPr="00C94DB8">
              <w:rPr>
                <w:rFonts w:ascii="Arial" w:hAnsi="Arial" w:cs="Arial"/>
                <w:sz w:val="18"/>
                <w:szCs w:val="18"/>
                <w:lang w:val="en-GB"/>
              </w:rPr>
              <w:t xml:space="preserve"> -Development of an operational programme (including infrastructure at upstream, midstream and downstream), institutional framework, funding mechanism and constitution for the REPGA</w:t>
            </w:r>
          </w:p>
        </w:tc>
      </w:tr>
      <w:tr w:rsidR="008A4F9D" w:rsidRPr="00676681" w14:paraId="71917316" w14:textId="77777777" w:rsidTr="008A4F9D">
        <w:trPr>
          <w:trHeight w:val="77"/>
        </w:trPr>
        <w:tc>
          <w:tcPr>
            <w:tcW w:w="497" w:type="pct"/>
          </w:tcPr>
          <w:p w14:paraId="6B433D27"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2008</w:t>
            </w:r>
          </w:p>
        </w:tc>
        <w:tc>
          <w:tcPr>
            <w:tcW w:w="419" w:type="pct"/>
            <w:gridSpan w:val="2"/>
          </w:tcPr>
          <w:p w14:paraId="0D8DEE58"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68" w:type="pct"/>
            <w:gridSpan w:val="5"/>
          </w:tcPr>
          <w:p w14:paraId="18FD4C1C"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Titre4Car"/>
                <w:rFonts w:ascii="Arial" w:hAnsi="Arial" w:cs="Arial"/>
                <w:b w:val="0"/>
                <w:bCs w:val="0"/>
                <w:i w:val="0"/>
                <w:iCs w:val="0"/>
                <w:sz w:val="18"/>
                <w:szCs w:val="18"/>
                <w:lang w:val="en-GB"/>
              </w:rPr>
            </w:pPr>
            <w:r w:rsidRPr="00C94DB8">
              <w:rPr>
                <w:rFonts w:ascii="Arial" w:hAnsi="Arial" w:cs="Arial"/>
                <w:sz w:val="18"/>
                <w:szCs w:val="18"/>
                <w:lang w:val="en-GB"/>
              </w:rPr>
              <w:t>GTZ</w:t>
            </w:r>
          </w:p>
          <w:p w14:paraId="485D931B"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Style w:val="lev"/>
                <w:rFonts w:ascii="Arial" w:hAnsi="Arial" w:cs="Arial"/>
                <w:sz w:val="18"/>
                <w:szCs w:val="18"/>
                <w:lang w:val="en-GB"/>
              </w:rPr>
              <w:t>Anne Rehner</w:t>
            </w:r>
            <w:r w:rsidRPr="00C94DB8">
              <w:rPr>
                <w:rFonts w:ascii="Arial" w:hAnsi="Arial" w:cs="Arial"/>
                <w:sz w:val="18"/>
                <w:szCs w:val="18"/>
                <w:lang w:val="en-GB"/>
              </w:rPr>
              <w:br/>
            </w:r>
            <w:hyperlink r:id="rId55" w:history="1">
              <w:r w:rsidRPr="00C94DB8">
                <w:rPr>
                  <w:rStyle w:val="Lienhypertexte"/>
                  <w:rFonts w:ascii="Arial" w:hAnsi="Arial" w:cs="Arial"/>
                  <w:sz w:val="18"/>
                  <w:szCs w:val="18"/>
                  <w:lang w:val="en-GB"/>
                </w:rPr>
                <w:t>anne.rehner@gtz.de</w:t>
              </w:r>
            </w:hyperlink>
          </w:p>
        </w:tc>
        <w:tc>
          <w:tcPr>
            <w:tcW w:w="566" w:type="pct"/>
            <w:gridSpan w:val="3"/>
          </w:tcPr>
          <w:p w14:paraId="48E150D8"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Leader and Lead Consultant</w:t>
            </w:r>
          </w:p>
        </w:tc>
        <w:tc>
          <w:tcPr>
            <w:tcW w:w="2150" w:type="pct"/>
            <w:gridSpan w:val="2"/>
          </w:tcPr>
          <w:p w14:paraId="06E746BD"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Biomass Energy Strategy</w:t>
            </w:r>
            <w:r w:rsidRPr="00C94DB8">
              <w:rPr>
                <w:rFonts w:ascii="Arial" w:hAnsi="Arial" w:cs="Arial"/>
                <w:sz w:val="18"/>
                <w:szCs w:val="18"/>
                <w:lang w:val="en-GB"/>
              </w:rPr>
              <w:t xml:space="preserve"> for Botswana Developing a strategy for biomass in Botswana-with situational analysis, interventions, cost benefit analysis, environment and social impact and risk analysis, policy/legal adjustments, institutional partnerships, Action Plan (biomass projects), Communication strategy and M&amp; E framework</w:t>
            </w:r>
          </w:p>
        </w:tc>
      </w:tr>
      <w:tr w:rsidR="008A4F9D" w:rsidRPr="00676681" w14:paraId="24FF0840" w14:textId="77777777" w:rsidTr="008A4F9D">
        <w:trPr>
          <w:trHeight w:val="77"/>
        </w:trPr>
        <w:tc>
          <w:tcPr>
            <w:tcW w:w="497" w:type="pct"/>
          </w:tcPr>
          <w:p w14:paraId="73F8F632"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2007-2008</w:t>
            </w:r>
          </w:p>
        </w:tc>
        <w:tc>
          <w:tcPr>
            <w:tcW w:w="419" w:type="pct"/>
            <w:gridSpan w:val="2"/>
          </w:tcPr>
          <w:p w14:paraId="3109C8E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w:t>
            </w:r>
          </w:p>
        </w:tc>
        <w:tc>
          <w:tcPr>
            <w:tcW w:w="1368" w:type="pct"/>
            <w:gridSpan w:val="5"/>
          </w:tcPr>
          <w:p w14:paraId="5F6C7585"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Global Village Energy Partnership</w:t>
            </w:r>
          </w:p>
          <w:p w14:paraId="5EE54CFA"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Dr Wendy Anecke</w:t>
            </w:r>
          </w:p>
          <w:p w14:paraId="1DC6EE9C"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+27844473977</w:t>
            </w:r>
          </w:p>
        </w:tc>
        <w:tc>
          <w:tcPr>
            <w:tcW w:w="566" w:type="pct"/>
            <w:gridSpan w:val="3"/>
          </w:tcPr>
          <w:p w14:paraId="73BC9DB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Sole Consultant</w:t>
            </w:r>
          </w:p>
        </w:tc>
        <w:tc>
          <w:tcPr>
            <w:tcW w:w="2150" w:type="pct"/>
            <w:gridSpan w:val="2"/>
          </w:tcPr>
          <w:p w14:paraId="25FAE3B9"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M&amp;E Facility for Energy Projects</w:t>
            </w:r>
            <w:r w:rsidRPr="00C94DB8">
              <w:rPr>
                <w:rFonts w:ascii="Arial" w:hAnsi="Arial" w:cs="Arial"/>
                <w:sz w:val="18"/>
                <w:szCs w:val="18"/>
                <w:lang w:val="en-GB"/>
              </w:rPr>
              <w:t xml:space="preserve"> -Develop a business Plan for the establishment of a Monitoring and Evaluation Facility for Energy projects  in Southern Africa involving consultations with energy and donor stakeholders in SADC countries. Undertook follow-up workshops as resource person on principles and experiences with M&amp;E systems for energy and development.</w:t>
            </w:r>
          </w:p>
        </w:tc>
      </w:tr>
      <w:tr w:rsidR="008A4F9D" w:rsidRPr="00676681" w14:paraId="7F7D7E4F" w14:textId="77777777" w:rsidTr="008A4F9D">
        <w:trPr>
          <w:trHeight w:val="77"/>
        </w:trPr>
        <w:tc>
          <w:tcPr>
            <w:tcW w:w="497" w:type="pct"/>
          </w:tcPr>
          <w:p w14:paraId="66EC4322"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2007-2008</w:t>
            </w:r>
          </w:p>
        </w:tc>
        <w:tc>
          <w:tcPr>
            <w:tcW w:w="419" w:type="pct"/>
            <w:gridSpan w:val="2"/>
          </w:tcPr>
          <w:p w14:paraId="10D85EEC"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Sweden</w:t>
            </w:r>
          </w:p>
        </w:tc>
        <w:tc>
          <w:tcPr>
            <w:tcW w:w="1368" w:type="pct"/>
            <w:gridSpan w:val="5"/>
          </w:tcPr>
          <w:p w14:paraId="57BE48F8"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Sida/Orgut Jenny Larsson</w:t>
            </w:r>
            <w:r w:rsidRPr="00C94DB8">
              <w:rPr>
                <w:rFonts w:ascii="Arial" w:hAnsi="Arial" w:cs="Arial"/>
                <w:sz w:val="18"/>
                <w:szCs w:val="18"/>
                <w:lang w:val="en-GB"/>
              </w:rPr>
              <w:br/>
            </w:r>
            <w:hyperlink r:id="rId56" w:history="1">
              <w:r w:rsidRPr="00C94DB8">
                <w:rPr>
                  <w:rStyle w:val="Lienhypertexte"/>
                  <w:rFonts w:ascii="Arial" w:hAnsi="Arial" w:cs="Arial"/>
                  <w:sz w:val="18"/>
                  <w:szCs w:val="18"/>
                  <w:lang w:val="en-GB"/>
                </w:rPr>
                <w:t>jenny.larsson@orgut.se</w:t>
              </w:r>
            </w:hyperlink>
          </w:p>
          <w:p w14:paraId="3A0225A4"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66" w:type="pct"/>
            <w:gridSpan w:val="3"/>
          </w:tcPr>
          <w:p w14:paraId="7F6ACC5B"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consultant</w:t>
            </w:r>
          </w:p>
        </w:tc>
        <w:tc>
          <w:tcPr>
            <w:tcW w:w="2150" w:type="pct"/>
            <w:gridSpan w:val="2"/>
          </w:tcPr>
          <w:p w14:paraId="3F2EBFB6"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Energy-Climate Action Plan</w:t>
            </w:r>
            <w:r w:rsidRPr="00C94DB8">
              <w:rPr>
                <w:rFonts w:ascii="Arial" w:hAnsi="Arial" w:cs="Arial"/>
                <w:sz w:val="18"/>
                <w:szCs w:val="18"/>
                <w:lang w:val="en-GB"/>
              </w:rPr>
              <w:t xml:space="preserve"> -Developing an Action Plan for Sida on energy and Climate- stipulating key energy interventions and adaptation measures for countries in Sub Saharan Africa  (Zambia, Uganda) and East Europe</w:t>
            </w:r>
          </w:p>
        </w:tc>
      </w:tr>
      <w:tr w:rsidR="008A4F9D" w:rsidRPr="00676681" w14:paraId="261C780F" w14:textId="77777777" w:rsidTr="008A4F9D">
        <w:trPr>
          <w:trHeight w:val="77"/>
        </w:trPr>
        <w:tc>
          <w:tcPr>
            <w:tcW w:w="497" w:type="pct"/>
          </w:tcPr>
          <w:p w14:paraId="0C638AB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2007</w:t>
            </w:r>
          </w:p>
        </w:tc>
        <w:tc>
          <w:tcPr>
            <w:tcW w:w="419" w:type="pct"/>
            <w:gridSpan w:val="2"/>
          </w:tcPr>
          <w:p w14:paraId="61CC9B04"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68" w:type="pct"/>
            <w:gridSpan w:val="5"/>
          </w:tcPr>
          <w:p w14:paraId="0163C5D1"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Ministry of Minerals, Energy and Water Resources</w:t>
            </w:r>
          </w:p>
          <w:p w14:paraId="6BA8A2D6"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Mr Boiki Mabowe</w:t>
            </w:r>
          </w:p>
          <w:p w14:paraId="3F7BE9A0" w14:textId="77777777" w:rsidR="008A4F9D" w:rsidRPr="00C94DB8" w:rsidRDefault="00873751"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57" w:history="1">
              <w:r w:rsidR="008A4F9D" w:rsidRPr="00C94DB8">
                <w:rPr>
                  <w:rStyle w:val="Lienhypertexte"/>
                  <w:rFonts w:ascii="Arial" w:hAnsi="Arial" w:cs="Arial"/>
                  <w:sz w:val="18"/>
                  <w:szCs w:val="18"/>
                  <w:lang w:val="en-GB"/>
                </w:rPr>
                <w:t>+bmabowe@gov.bw</w:t>
              </w:r>
            </w:hyperlink>
          </w:p>
          <w:p w14:paraId="0FBE642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66" w:type="pct"/>
            <w:gridSpan w:val="3"/>
          </w:tcPr>
          <w:p w14:paraId="1614515C"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Leader</w:t>
            </w:r>
          </w:p>
        </w:tc>
        <w:tc>
          <w:tcPr>
            <w:tcW w:w="2150" w:type="pct"/>
            <w:gridSpan w:val="2"/>
          </w:tcPr>
          <w:p w14:paraId="2481E434"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Biofuels Feasibility Study-production and use</w:t>
            </w:r>
            <w:r w:rsidRPr="00C94DB8">
              <w:rPr>
                <w:rFonts w:ascii="Arial" w:hAnsi="Arial" w:cs="Arial"/>
                <w:sz w:val="18"/>
                <w:szCs w:val="18"/>
                <w:lang w:val="en-GB"/>
              </w:rPr>
              <w:t xml:space="preserve"> -Analysing markets, land  availability and suitability, energy crop type analysis, feedstock production modalities, biofuels production technologies, environmental assessment, and economics, Implementation Plan and M&amp;E Framework</w:t>
            </w:r>
          </w:p>
        </w:tc>
      </w:tr>
      <w:tr w:rsidR="008A4F9D" w:rsidRPr="00676681" w14:paraId="4D0A6917" w14:textId="77777777" w:rsidTr="008A4F9D">
        <w:trPr>
          <w:trHeight w:val="77"/>
        </w:trPr>
        <w:tc>
          <w:tcPr>
            <w:tcW w:w="497" w:type="pct"/>
          </w:tcPr>
          <w:p w14:paraId="2D3690C5"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2007</w:t>
            </w:r>
          </w:p>
        </w:tc>
        <w:tc>
          <w:tcPr>
            <w:tcW w:w="419" w:type="pct"/>
            <w:gridSpan w:val="2"/>
          </w:tcPr>
          <w:p w14:paraId="215CADAF"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 region</w:t>
            </w:r>
          </w:p>
        </w:tc>
        <w:tc>
          <w:tcPr>
            <w:tcW w:w="1368" w:type="pct"/>
            <w:gridSpan w:val="5"/>
          </w:tcPr>
          <w:p w14:paraId="7B7FDD6D"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SADC/ East and Southern African Institute of management </w:t>
            </w:r>
          </w:p>
          <w:p w14:paraId="735E8A0B"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Prof. Joseph Mumba (ESAMI)</w:t>
            </w:r>
            <w:r w:rsidRPr="00C94DB8">
              <w:rPr>
                <w:rFonts w:ascii="Arial" w:hAnsi="Arial" w:cs="Arial"/>
                <w:sz w:val="18"/>
                <w:szCs w:val="18"/>
                <w:lang w:val="en-GB"/>
              </w:rPr>
              <w:br/>
              <w:t>Tel(Office): +255 27250 8383</w:t>
            </w:r>
            <w:r w:rsidRPr="00C94DB8">
              <w:rPr>
                <w:rFonts w:ascii="Arial" w:hAnsi="Arial" w:cs="Arial"/>
                <w:sz w:val="18"/>
                <w:szCs w:val="18"/>
                <w:lang w:val="en-GB"/>
              </w:rPr>
              <w:br/>
              <w:t>Cell: +255 786 704 661</w:t>
            </w:r>
          </w:p>
        </w:tc>
        <w:tc>
          <w:tcPr>
            <w:tcW w:w="566" w:type="pct"/>
            <w:gridSpan w:val="3"/>
          </w:tcPr>
          <w:p w14:paraId="0CE2B41F"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Lead Consultant</w:t>
            </w:r>
          </w:p>
        </w:tc>
        <w:tc>
          <w:tcPr>
            <w:tcW w:w="2150" w:type="pct"/>
            <w:gridSpan w:val="2"/>
          </w:tcPr>
          <w:p w14:paraId="7024C0EE" w14:textId="77777777" w:rsidR="008A4F9D" w:rsidRPr="00C94DB8" w:rsidRDefault="008A4F9D" w:rsidP="007F3F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Impact assessment of SADC rural energy planning and environment</w:t>
            </w:r>
            <w:r w:rsidRPr="00C94DB8">
              <w:rPr>
                <w:rFonts w:ascii="Arial" w:hAnsi="Arial" w:cs="Arial"/>
                <w:sz w:val="18"/>
                <w:szCs w:val="18"/>
                <w:lang w:val="en-GB"/>
              </w:rPr>
              <w:t xml:space="preserve"> Programme (REPEM)-Evaluating impact of the REPEM programme on behalf of DGIS and redesigning a new reoriented programme to improve energy access in rural areas of Southern Africa. The new programme was endorsed by SADC and due for implementation.  This involved assessing  energy interventions in Swaziland, Mozambique, South Africa and Tanzania.</w:t>
            </w:r>
          </w:p>
        </w:tc>
      </w:tr>
      <w:tr w:rsidR="008A4F9D" w:rsidRPr="00676681" w14:paraId="6D31C96E" w14:textId="77777777" w:rsidTr="008A4F9D">
        <w:trPr>
          <w:trHeight w:val="77"/>
        </w:trPr>
        <w:tc>
          <w:tcPr>
            <w:tcW w:w="497" w:type="pct"/>
          </w:tcPr>
          <w:p w14:paraId="236E704C"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2006</w:t>
            </w:r>
          </w:p>
        </w:tc>
        <w:tc>
          <w:tcPr>
            <w:tcW w:w="419" w:type="pct"/>
            <w:gridSpan w:val="2"/>
          </w:tcPr>
          <w:p w14:paraId="5ED6DE6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68" w:type="pct"/>
            <w:gridSpan w:val="5"/>
          </w:tcPr>
          <w:p w14:paraId="741E6071"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ENERGIA/ BOTEC</w:t>
            </w:r>
          </w:p>
          <w:p w14:paraId="4C66BF25"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Ms Nozipho Wright.</w:t>
            </w:r>
          </w:p>
          <w:p w14:paraId="1CBFBE18"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+267-314161</w:t>
            </w:r>
          </w:p>
        </w:tc>
        <w:tc>
          <w:tcPr>
            <w:tcW w:w="566" w:type="pct"/>
            <w:gridSpan w:val="3"/>
          </w:tcPr>
          <w:p w14:paraId="02EC556C"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National Team Member</w:t>
            </w:r>
          </w:p>
        </w:tc>
        <w:tc>
          <w:tcPr>
            <w:tcW w:w="2150" w:type="pct"/>
            <w:gridSpan w:val="2"/>
          </w:tcPr>
          <w:p w14:paraId="3F95B446"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Gender and Energy Audits -Assessed the gender-energy related planning baseline information and statistics for Botswana and compiled the whole country report on Gender and Energy that was submitted to Energia.</w:t>
            </w:r>
          </w:p>
        </w:tc>
      </w:tr>
      <w:tr w:rsidR="008A4F9D" w:rsidRPr="00676681" w14:paraId="4952AF48" w14:textId="77777777" w:rsidTr="008A4F9D">
        <w:trPr>
          <w:trHeight w:val="77"/>
        </w:trPr>
        <w:tc>
          <w:tcPr>
            <w:tcW w:w="497" w:type="pct"/>
          </w:tcPr>
          <w:p w14:paraId="2A09764D"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2007</w:t>
            </w:r>
          </w:p>
        </w:tc>
        <w:tc>
          <w:tcPr>
            <w:tcW w:w="419" w:type="pct"/>
            <w:gridSpan w:val="2"/>
          </w:tcPr>
          <w:p w14:paraId="480C2CD5"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Botswana, Mali, Ghana, Senegal, Tanzania, Zambia </w:t>
            </w:r>
          </w:p>
        </w:tc>
        <w:tc>
          <w:tcPr>
            <w:tcW w:w="1368" w:type="pct"/>
            <w:gridSpan w:val="5"/>
          </w:tcPr>
          <w:p w14:paraId="1620BE7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EU-Energy Initiative with UNEP Risoe and ECN- Netherlands</w:t>
            </w:r>
          </w:p>
          <w:p w14:paraId="0136F7CE"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 Dr Gordon Mackenzie</w:t>
            </w:r>
          </w:p>
          <w:p w14:paraId="34CD4BE4"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UNEP Centre; RISOE National Lab</w:t>
            </w:r>
          </w:p>
          <w:p w14:paraId="42E52A31" w14:textId="77777777" w:rsidR="008A4F9D" w:rsidRPr="00C94DB8" w:rsidRDefault="00873751"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58" w:history="1">
              <w:r w:rsidR="008A4F9D" w:rsidRPr="00C94DB8">
                <w:rPr>
                  <w:rStyle w:val="Lienhypertexte"/>
                  <w:rFonts w:ascii="Arial" w:hAnsi="Arial" w:cs="Arial"/>
                  <w:sz w:val="18"/>
                  <w:szCs w:val="18"/>
                  <w:lang w:val="en-GB"/>
                </w:rPr>
                <w:t>goma@risoe.dtu.dk</w:t>
              </w:r>
            </w:hyperlink>
          </w:p>
        </w:tc>
        <w:tc>
          <w:tcPr>
            <w:tcW w:w="566" w:type="pct"/>
            <w:gridSpan w:val="3"/>
          </w:tcPr>
          <w:p w14:paraId="6C90804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Short term Consultant</w:t>
            </w:r>
          </w:p>
        </w:tc>
        <w:tc>
          <w:tcPr>
            <w:tcW w:w="2150" w:type="pct"/>
            <w:gridSpan w:val="2"/>
          </w:tcPr>
          <w:p w14:paraId="7E95866B"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Development and Energy in Africa -</w:t>
            </w:r>
            <w:r w:rsidRPr="00C94DB8">
              <w:rPr>
                <w:rFonts w:ascii="Arial" w:hAnsi="Arial" w:cs="Arial"/>
                <w:sz w:val="18"/>
                <w:szCs w:val="18"/>
                <w:lang w:val="en-GB"/>
              </w:rPr>
              <w:t>Synthesis report on energy policy interventions and impacts on development in the six countries of Botswana, Ghana, Senegal, Mali, Zambia and Tanzania.</w:t>
            </w:r>
          </w:p>
        </w:tc>
      </w:tr>
      <w:tr w:rsidR="008A4F9D" w:rsidRPr="00676681" w14:paraId="0657D550" w14:textId="77777777" w:rsidTr="008A4F9D">
        <w:trPr>
          <w:trHeight w:val="77"/>
        </w:trPr>
        <w:tc>
          <w:tcPr>
            <w:tcW w:w="497" w:type="pct"/>
          </w:tcPr>
          <w:p w14:paraId="041B331A"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2005-2007</w:t>
            </w:r>
          </w:p>
        </w:tc>
        <w:tc>
          <w:tcPr>
            <w:tcW w:w="419" w:type="pct"/>
            <w:gridSpan w:val="2"/>
          </w:tcPr>
          <w:p w14:paraId="22842D09"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68" w:type="pct"/>
            <w:gridSpan w:val="5"/>
          </w:tcPr>
          <w:p w14:paraId="43C07BC6"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EU-Energy Initiative with UNEP Risoe and ECN- Netherlands </w:t>
            </w:r>
          </w:p>
          <w:p w14:paraId="4A593C09"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Dr Gordon Mackenzie</w:t>
            </w:r>
          </w:p>
          <w:p w14:paraId="5C610EB1"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UNEP Centre; RISOE National Lab</w:t>
            </w:r>
          </w:p>
          <w:p w14:paraId="127D8BF2" w14:textId="77777777" w:rsidR="008A4F9D" w:rsidRPr="00C94DB8" w:rsidRDefault="00873751"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59" w:history="1">
              <w:r w:rsidR="008A4F9D" w:rsidRPr="00C94DB8">
                <w:rPr>
                  <w:rStyle w:val="Lienhypertexte"/>
                  <w:rFonts w:ascii="Arial" w:hAnsi="Arial" w:cs="Arial"/>
                  <w:sz w:val="18"/>
                  <w:szCs w:val="18"/>
                  <w:lang w:val="en-GB"/>
                </w:rPr>
                <w:t>goma@risoe.dtu.dk</w:t>
              </w:r>
            </w:hyperlink>
          </w:p>
        </w:tc>
        <w:tc>
          <w:tcPr>
            <w:tcW w:w="566" w:type="pct"/>
            <w:gridSpan w:val="3"/>
          </w:tcPr>
          <w:p w14:paraId="756E8F1D"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National Expert</w:t>
            </w:r>
          </w:p>
        </w:tc>
        <w:tc>
          <w:tcPr>
            <w:tcW w:w="2150" w:type="pct"/>
            <w:gridSpan w:val="2"/>
          </w:tcPr>
          <w:p w14:paraId="2D75415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Development and Energy in Africa- Analysis of energy policy interventions and impacts on development.</w:t>
            </w:r>
          </w:p>
        </w:tc>
      </w:tr>
      <w:tr w:rsidR="008A4F9D" w:rsidRPr="00676681" w14:paraId="794F8486" w14:textId="77777777" w:rsidTr="008A4F9D">
        <w:trPr>
          <w:trHeight w:val="77"/>
        </w:trPr>
        <w:tc>
          <w:tcPr>
            <w:tcW w:w="497" w:type="pct"/>
          </w:tcPr>
          <w:p w14:paraId="729F0E77"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2005-2007</w:t>
            </w:r>
          </w:p>
        </w:tc>
        <w:tc>
          <w:tcPr>
            <w:tcW w:w="419" w:type="pct"/>
            <w:gridSpan w:val="2"/>
          </w:tcPr>
          <w:p w14:paraId="5AFAD21B"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68" w:type="pct"/>
            <w:gridSpan w:val="5"/>
          </w:tcPr>
          <w:p w14:paraId="635B3EC8"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Danish Energy Management of Denmark for DANIDA</w:t>
            </w:r>
          </w:p>
          <w:p w14:paraId="3E846ADA"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Jesper Vauvert</w:t>
            </w:r>
          </w:p>
          <w:p w14:paraId="7904121F" w14:textId="77777777" w:rsidR="008A4F9D" w:rsidRPr="00C94DB8" w:rsidRDefault="00873751"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60" w:history="1">
              <w:r w:rsidR="008A4F9D" w:rsidRPr="00C94DB8">
                <w:rPr>
                  <w:rStyle w:val="Lienhypertexte"/>
                  <w:rFonts w:ascii="Arial" w:hAnsi="Arial" w:cs="Arial"/>
                  <w:sz w:val="18"/>
                  <w:szCs w:val="18"/>
                  <w:lang w:val="en-GB"/>
                </w:rPr>
                <w:t>Jesper.Vauvert@dem.dk</w:t>
              </w:r>
            </w:hyperlink>
          </w:p>
        </w:tc>
        <w:tc>
          <w:tcPr>
            <w:tcW w:w="566" w:type="pct"/>
            <w:gridSpan w:val="3"/>
          </w:tcPr>
          <w:p w14:paraId="2C3822CD"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Energy Management expert</w:t>
            </w:r>
          </w:p>
        </w:tc>
        <w:tc>
          <w:tcPr>
            <w:tcW w:w="2150" w:type="pct"/>
            <w:gridSpan w:val="2"/>
          </w:tcPr>
          <w:p w14:paraId="009BEFEA" w14:textId="77777777" w:rsidR="008A4F9D" w:rsidRPr="00C94DB8" w:rsidRDefault="008A4F9D" w:rsidP="000B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Energy Efficiency and Conservation in buildings</w:t>
            </w:r>
            <w:r w:rsidRPr="00C94DB8">
              <w:rPr>
                <w:rFonts w:ascii="Arial" w:hAnsi="Arial" w:cs="Arial"/>
                <w:sz w:val="18"/>
                <w:szCs w:val="18"/>
                <w:lang w:val="en-GB"/>
              </w:rPr>
              <w:t xml:space="preserve"> – Assessment of operation and maintenance of energy equipment in government buildings (clinics, schools, policy offices, line ministries). Assessment of energy management (EM) opportunities and Development of EM manuals and training. Contributed to development of EE strategy.</w:t>
            </w:r>
          </w:p>
        </w:tc>
      </w:tr>
      <w:tr w:rsidR="008A4F9D" w:rsidRPr="00676681" w14:paraId="492D2968" w14:textId="77777777" w:rsidTr="008A4F9D">
        <w:trPr>
          <w:trHeight w:val="77"/>
        </w:trPr>
        <w:tc>
          <w:tcPr>
            <w:tcW w:w="497" w:type="pct"/>
          </w:tcPr>
          <w:p w14:paraId="7A9C0270"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2005</w:t>
            </w:r>
          </w:p>
        </w:tc>
        <w:tc>
          <w:tcPr>
            <w:tcW w:w="419" w:type="pct"/>
            <w:gridSpan w:val="2"/>
          </w:tcPr>
          <w:p w14:paraId="4E166E82"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68" w:type="pct"/>
            <w:gridSpan w:val="5"/>
          </w:tcPr>
          <w:p w14:paraId="4D9A59C0"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Cresta Group of Hotels</w:t>
            </w:r>
          </w:p>
          <w:p w14:paraId="35720380"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Mr T. Makaya, MD</w:t>
            </w:r>
          </w:p>
          <w:p w14:paraId="71FD1CCA"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+267-71302036</w:t>
            </w:r>
          </w:p>
        </w:tc>
        <w:tc>
          <w:tcPr>
            <w:tcW w:w="566" w:type="pct"/>
            <w:gridSpan w:val="3"/>
          </w:tcPr>
          <w:p w14:paraId="164662AD"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Project designer and Energy expert</w:t>
            </w:r>
          </w:p>
        </w:tc>
        <w:tc>
          <w:tcPr>
            <w:tcW w:w="2150" w:type="pct"/>
            <w:gridSpan w:val="2"/>
          </w:tcPr>
          <w:p w14:paraId="254452E7"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Energy and water audits</w:t>
            </w:r>
            <w:r w:rsidRPr="00C94DB8">
              <w:rPr>
                <w:rFonts w:ascii="Arial" w:hAnsi="Arial" w:cs="Arial"/>
                <w:sz w:val="18"/>
                <w:szCs w:val="18"/>
                <w:lang w:val="en-GB"/>
              </w:rPr>
              <w:t xml:space="preserve"> in Hotels -Auditing energy and water consumption and analysing measures for improved efficiency.  This assessment provided the investment required by the hotel to implement the mapped EE measures and the benefits realized.</w:t>
            </w:r>
          </w:p>
        </w:tc>
      </w:tr>
      <w:tr w:rsidR="008A4F9D" w:rsidRPr="00676681" w14:paraId="514221BA" w14:textId="77777777" w:rsidTr="008A4F9D">
        <w:trPr>
          <w:trHeight w:val="1477"/>
        </w:trPr>
        <w:tc>
          <w:tcPr>
            <w:tcW w:w="497" w:type="pct"/>
          </w:tcPr>
          <w:p w14:paraId="649A4B2D"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2004</w:t>
            </w:r>
          </w:p>
        </w:tc>
        <w:tc>
          <w:tcPr>
            <w:tcW w:w="419" w:type="pct"/>
            <w:gridSpan w:val="2"/>
          </w:tcPr>
          <w:p w14:paraId="0E42F9BB"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 Region</w:t>
            </w:r>
          </w:p>
        </w:tc>
        <w:tc>
          <w:tcPr>
            <w:tcW w:w="1368" w:type="pct"/>
            <w:gridSpan w:val="5"/>
          </w:tcPr>
          <w:p w14:paraId="3A73427E"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International Institute of Education- Energy Group- USA</w:t>
            </w:r>
          </w:p>
        </w:tc>
        <w:tc>
          <w:tcPr>
            <w:tcW w:w="566" w:type="pct"/>
            <w:gridSpan w:val="3"/>
          </w:tcPr>
          <w:p w14:paraId="72CAA127"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Leader on Energy</w:t>
            </w:r>
          </w:p>
        </w:tc>
        <w:tc>
          <w:tcPr>
            <w:tcW w:w="2150" w:type="pct"/>
            <w:gridSpan w:val="2"/>
          </w:tcPr>
          <w:p w14:paraId="62955D0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Energy and the Media on</w:t>
            </w:r>
          </w:p>
          <w:p w14:paraId="171E2212"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Energy for the Poor</w:t>
            </w:r>
          </w:p>
          <w:p w14:paraId="7A0DC82E"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Energy Reforms</w:t>
            </w:r>
          </w:p>
          <w:p w14:paraId="7DC57D06"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 Energy Investments </w:t>
            </w:r>
          </w:p>
          <w:p w14:paraId="1C5A5A2D"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Prepare resource papers and presented at  1-week workshop of journalists.</w:t>
            </w:r>
          </w:p>
        </w:tc>
      </w:tr>
      <w:tr w:rsidR="008A4F9D" w:rsidRPr="00676681" w14:paraId="767574B0" w14:textId="77777777" w:rsidTr="008A4F9D">
        <w:trPr>
          <w:trHeight w:val="77"/>
        </w:trPr>
        <w:tc>
          <w:tcPr>
            <w:tcW w:w="497" w:type="pct"/>
          </w:tcPr>
          <w:p w14:paraId="7114AAF1"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2003-2004</w:t>
            </w:r>
          </w:p>
        </w:tc>
        <w:tc>
          <w:tcPr>
            <w:tcW w:w="419" w:type="pct"/>
            <w:gridSpan w:val="2"/>
          </w:tcPr>
          <w:p w14:paraId="40EEDF9A"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68" w:type="pct"/>
            <w:gridSpan w:val="5"/>
          </w:tcPr>
          <w:p w14:paraId="2705011F"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World Bank</w:t>
            </w:r>
          </w:p>
          <w:p w14:paraId="0608C481"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Mr Robert Bacon</w:t>
            </w:r>
          </w:p>
          <w:p w14:paraId="19672BDC" w14:textId="77777777" w:rsidR="008A4F9D" w:rsidRPr="00C94DB8" w:rsidRDefault="00873751"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61" w:history="1">
              <w:r w:rsidR="008A4F9D" w:rsidRPr="00C94DB8">
                <w:rPr>
                  <w:rStyle w:val="Lienhypertexte"/>
                  <w:rFonts w:ascii="Arial" w:hAnsi="Arial" w:cs="Arial"/>
                  <w:sz w:val="18"/>
                  <w:szCs w:val="18"/>
                  <w:lang w:val="en-GB"/>
                </w:rPr>
                <w:t>rbacon@worldbank.org</w:t>
              </w:r>
            </w:hyperlink>
          </w:p>
        </w:tc>
        <w:tc>
          <w:tcPr>
            <w:tcW w:w="566" w:type="pct"/>
            <w:gridSpan w:val="3"/>
          </w:tcPr>
          <w:p w14:paraId="260A43BB"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Project Leader and Principal Consultant</w:t>
            </w:r>
          </w:p>
        </w:tc>
        <w:tc>
          <w:tcPr>
            <w:tcW w:w="2150" w:type="pct"/>
            <w:gridSpan w:val="2"/>
          </w:tcPr>
          <w:p w14:paraId="72D5283C"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Energy Use, Energy Supply and Energy Reforms</w:t>
            </w:r>
            <w:r w:rsidRPr="00C94DB8">
              <w:rPr>
                <w:rFonts w:ascii="Arial" w:hAnsi="Arial" w:cs="Arial"/>
                <w:sz w:val="18"/>
                <w:szCs w:val="18"/>
                <w:lang w:val="en-GB"/>
              </w:rPr>
              <w:t xml:space="preserve"> and the Poor -Household and institutional surveys to determine impact of reforms on energy use and supply in Botswana (other countries were Honduras, Senegal and Ghana).</w:t>
            </w:r>
          </w:p>
        </w:tc>
      </w:tr>
      <w:tr w:rsidR="008A4F9D" w:rsidRPr="00676681" w14:paraId="2F91BF7C" w14:textId="77777777" w:rsidTr="008A4F9D">
        <w:trPr>
          <w:trHeight w:val="77"/>
        </w:trPr>
        <w:tc>
          <w:tcPr>
            <w:tcW w:w="497" w:type="pct"/>
          </w:tcPr>
          <w:p w14:paraId="130A7D8D"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2003</w:t>
            </w:r>
          </w:p>
        </w:tc>
        <w:tc>
          <w:tcPr>
            <w:tcW w:w="419" w:type="pct"/>
            <w:gridSpan w:val="2"/>
          </w:tcPr>
          <w:p w14:paraId="147F3635"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68" w:type="pct"/>
            <w:gridSpan w:val="5"/>
          </w:tcPr>
          <w:p w14:paraId="6F4F5AA1"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Ministry of Minerals, Energy and Water Affairs-Botswana</w:t>
            </w:r>
          </w:p>
          <w:p w14:paraId="5254C85A"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Mr Keneth Kerekang</w:t>
            </w:r>
          </w:p>
          <w:p w14:paraId="1996F3E6" w14:textId="77777777" w:rsidR="008A4F9D" w:rsidRPr="00C94DB8" w:rsidRDefault="00873751"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62" w:history="1">
              <w:r w:rsidR="008A4F9D" w:rsidRPr="00C94DB8">
                <w:rPr>
                  <w:rStyle w:val="Lienhypertexte"/>
                  <w:rFonts w:ascii="Arial" w:hAnsi="Arial" w:cs="Arial"/>
                  <w:sz w:val="18"/>
                  <w:szCs w:val="18"/>
                  <w:lang w:val="en-GB"/>
                </w:rPr>
                <w:t>kkerekang@gov.bw</w:t>
              </w:r>
            </w:hyperlink>
          </w:p>
        </w:tc>
        <w:tc>
          <w:tcPr>
            <w:tcW w:w="566" w:type="pct"/>
            <w:gridSpan w:val="3"/>
          </w:tcPr>
          <w:p w14:paraId="4F1771CE"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Project Leader and Principal Consultant</w:t>
            </w:r>
          </w:p>
        </w:tc>
        <w:tc>
          <w:tcPr>
            <w:tcW w:w="2150" w:type="pct"/>
            <w:gridSpan w:val="2"/>
          </w:tcPr>
          <w:p w14:paraId="5175CEF7"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Development of </w:t>
            </w:r>
            <w:r w:rsidRPr="00C94DB8">
              <w:rPr>
                <w:rFonts w:ascii="Arial" w:hAnsi="Arial" w:cs="Arial"/>
                <w:b/>
                <w:sz w:val="18"/>
                <w:szCs w:val="18"/>
                <w:lang w:val="en-GB"/>
              </w:rPr>
              <w:t>Energy Plan and Policy</w:t>
            </w:r>
            <w:r w:rsidRPr="00C94DB8">
              <w:rPr>
                <w:rFonts w:ascii="Arial" w:hAnsi="Arial" w:cs="Arial"/>
                <w:sz w:val="18"/>
                <w:szCs w:val="18"/>
                <w:lang w:val="en-GB"/>
              </w:rPr>
              <w:t xml:space="preserve"> for Botswana ( with component for recommending Energy Reforms and Regulation Development of the current Botswana Energy Master Plan and the first draft white paper on energy policy. </w:t>
            </w:r>
          </w:p>
        </w:tc>
      </w:tr>
      <w:tr w:rsidR="008A4F9D" w:rsidRPr="00676681" w14:paraId="5D973116" w14:textId="77777777" w:rsidTr="008A4F9D">
        <w:trPr>
          <w:trHeight w:val="77"/>
        </w:trPr>
        <w:tc>
          <w:tcPr>
            <w:tcW w:w="497" w:type="pct"/>
          </w:tcPr>
          <w:p w14:paraId="056BC527"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2002</w:t>
            </w:r>
          </w:p>
        </w:tc>
        <w:tc>
          <w:tcPr>
            <w:tcW w:w="419" w:type="pct"/>
            <w:gridSpan w:val="2"/>
          </w:tcPr>
          <w:p w14:paraId="12771920"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68" w:type="pct"/>
            <w:gridSpan w:val="5"/>
          </w:tcPr>
          <w:p w14:paraId="7E0B9DB0"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Rural Industries Promotion Company of Botswana</w:t>
            </w:r>
          </w:p>
          <w:p w14:paraId="1EAD6A91" w14:textId="77777777" w:rsidR="008A4F9D" w:rsidRPr="00C94DB8" w:rsidRDefault="008A4F9D" w:rsidP="00AD2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Mr Morei +267-71303351</w:t>
            </w:r>
          </w:p>
        </w:tc>
        <w:tc>
          <w:tcPr>
            <w:tcW w:w="566" w:type="pct"/>
            <w:gridSpan w:val="3"/>
          </w:tcPr>
          <w:p w14:paraId="7DDDF970"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Project Leader and R &amp; D Consultant</w:t>
            </w:r>
          </w:p>
        </w:tc>
        <w:tc>
          <w:tcPr>
            <w:tcW w:w="2150" w:type="pct"/>
            <w:gridSpan w:val="2"/>
          </w:tcPr>
          <w:p w14:paraId="47B749CE"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Evaluation of an Energy Research and Development -Organization Evaluation of current performance and redesign of a more effective R&amp;D programme, institutional structure and financial management</w:t>
            </w:r>
          </w:p>
        </w:tc>
      </w:tr>
      <w:tr w:rsidR="008A4F9D" w:rsidRPr="00676681" w14:paraId="507F9A5E" w14:textId="77777777" w:rsidTr="008A4F9D">
        <w:trPr>
          <w:trHeight w:val="77"/>
        </w:trPr>
        <w:tc>
          <w:tcPr>
            <w:tcW w:w="497" w:type="pct"/>
          </w:tcPr>
          <w:p w14:paraId="0C42FD40"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2001-2002</w:t>
            </w:r>
          </w:p>
        </w:tc>
        <w:tc>
          <w:tcPr>
            <w:tcW w:w="419" w:type="pct"/>
            <w:gridSpan w:val="2"/>
          </w:tcPr>
          <w:p w14:paraId="00FA3514"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Africa</w:t>
            </w:r>
          </w:p>
        </w:tc>
        <w:tc>
          <w:tcPr>
            <w:tcW w:w="1368" w:type="pct"/>
            <w:gridSpan w:val="5"/>
          </w:tcPr>
          <w:p w14:paraId="19D2F5EB"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University of Cape Town</w:t>
            </w:r>
          </w:p>
          <w:p w14:paraId="4D30EDF2"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Prof Harald Winkler</w:t>
            </w:r>
          </w:p>
          <w:p w14:paraId="69253D62"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66" w:type="pct"/>
            <w:gridSpan w:val="3"/>
          </w:tcPr>
          <w:p w14:paraId="54B0C04D"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Researcher</w:t>
            </w:r>
          </w:p>
        </w:tc>
        <w:tc>
          <w:tcPr>
            <w:tcW w:w="2150" w:type="pct"/>
            <w:gridSpan w:val="2"/>
          </w:tcPr>
          <w:p w14:paraId="1BCE32CD"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Solar Energy With a Focus on Photovoltaics in Africa</w:t>
            </w:r>
            <w:r w:rsidRPr="00C94DB8">
              <w:rPr>
                <w:rFonts w:ascii="Arial" w:hAnsi="Arial" w:cs="Arial"/>
                <w:sz w:val="18"/>
                <w:szCs w:val="18"/>
                <w:lang w:val="en-GB"/>
              </w:rPr>
              <w:t xml:space="preserve"> -Analysis of government and Development Agency supported solar PV programmes in a number of African countries and regions. The results culminated into a book chapter.</w:t>
            </w:r>
          </w:p>
        </w:tc>
      </w:tr>
      <w:tr w:rsidR="008A4F9D" w:rsidRPr="00676681" w14:paraId="04CA51CE" w14:textId="77777777" w:rsidTr="008A4F9D">
        <w:trPr>
          <w:trHeight w:val="77"/>
        </w:trPr>
        <w:tc>
          <w:tcPr>
            <w:tcW w:w="497" w:type="pct"/>
          </w:tcPr>
          <w:p w14:paraId="4A51F552"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2001</w:t>
            </w:r>
          </w:p>
        </w:tc>
        <w:tc>
          <w:tcPr>
            <w:tcW w:w="419" w:type="pct"/>
            <w:gridSpan w:val="2"/>
          </w:tcPr>
          <w:p w14:paraId="453D1737"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68" w:type="pct"/>
            <w:gridSpan w:val="5"/>
          </w:tcPr>
          <w:p w14:paraId="53B07D4F"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Government of Botswana Mr Keneth Kerekang</w:t>
            </w:r>
          </w:p>
          <w:p w14:paraId="34C421DB" w14:textId="77777777" w:rsidR="008A4F9D" w:rsidRPr="00C94DB8" w:rsidRDefault="00873751" w:rsidP="00AD2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63" w:history="1">
              <w:r w:rsidR="008A4F9D" w:rsidRPr="00C94DB8">
                <w:rPr>
                  <w:rStyle w:val="Lienhypertexte"/>
                  <w:rFonts w:ascii="Arial" w:hAnsi="Arial" w:cs="Arial"/>
                  <w:sz w:val="18"/>
                  <w:szCs w:val="18"/>
                  <w:lang w:val="en-GB"/>
                </w:rPr>
                <w:t>kkerekang@gov.bw</w:t>
              </w:r>
            </w:hyperlink>
          </w:p>
        </w:tc>
        <w:tc>
          <w:tcPr>
            <w:tcW w:w="566" w:type="pct"/>
            <w:gridSpan w:val="3"/>
          </w:tcPr>
          <w:p w14:paraId="6353A67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Leader and Energy Expert</w:t>
            </w:r>
          </w:p>
        </w:tc>
        <w:tc>
          <w:tcPr>
            <w:tcW w:w="2150" w:type="pct"/>
            <w:gridSpan w:val="2"/>
          </w:tcPr>
          <w:p w14:paraId="1B256617"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Fuelwood Management Practices-</w:t>
            </w:r>
            <w:r w:rsidRPr="00C94DB8">
              <w:rPr>
                <w:rFonts w:ascii="Arial" w:hAnsi="Arial" w:cs="Arial"/>
                <w:sz w:val="18"/>
                <w:szCs w:val="18"/>
                <w:lang w:val="en-GB"/>
              </w:rPr>
              <w:t xml:space="preserve"> CBNRM Pilot Project design Participatory and questionnaire surveys for communities and design of a pilot project for Government demonstration</w:t>
            </w:r>
          </w:p>
        </w:tc>
      </w:tr>
      <w:tr w:rsidR="008A4F9D" w:rsidRPr="00676681" w14:paraId="6E252483" w14:textId="77777777" w:rsidTr="008A4F9D">
        <w:trPr>
          <w:trHeight w:val="77"/>
        </w:trPr>
        <w:tc>
          <w:tcPr>
            <w:tcW w:w="497" w:type="pct"/>
          </w:tcPr>
          <w:p w14:paraId="60B11052"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2001</w:t>
            </w:r>
          </w:p>
        </w:tc>
        <w:tc>
          <w:tcPr>
            <w:tcW w:w="419" w:type="pct"/>
            <w:gridSpan w:val="2"/>
          </w:tcPr>
          <w:p w14:paraId="03CBF462"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68" w:type="pct"/>
            <w:gridSpan w:val="5"/>
          </w:tcPr>
          <w:p w14:paraId="426AF7DE"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Energy Research Centre- University of Cape Town </w:t>
            </w:r>
          </w:p>
          <w:p w14:paraId="1CB3D631"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Mr Yaw Okese</w:t>
            </w:r>
          </w:p>
          <w:p w14:paraId="3A2CE7C6"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0027788026430</w:t>
            </w:r>
          </w:p>
        </w:tc>
        <w:tc>
          <w:tcPr>
            <w:tcW w:w="566" w:type="pct"/>
            <w:gridSpan w:val="3"/>
          </w:tcPr>
          <w:p w14:paraId="67C465D4"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Co-author</w:t>
            </w:r>
          </w:p>
        </w:tc>
        <w:tc>
          <w:tcPr>
            <w:tcW w:w="2150" w:type="pct"/>
            <w:gridSpan w:val="2"/>
          </w:tcPr>
          <w:p w14:paraId="74835A1E"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Preparation of Synthesis Report on Botswana’s urban and rural energy Synthesis of surveys results- emanating from separate rural and urban household and institutions studies on energy needs and requirements.</w:t>
            </w:r>
          </w:p>
        </w:tc>
      </w:tr>
      <w:tr w:rsidR="008A4F9D" w:rsidRPr="00676681" w14:paraId="039C2C6A" w14:textId="77777777" w:rsidTr="008A4F9D">
        <w:trPr>
          <w:trHeight w:val="77"/>
        </w:trPr>
        <w:tc>
          <w:tcPr>
            <w:tcW w:w="497" w:type="pct"/>
          </w:tcPr>
          <w:p w14:paraId="21F699EC"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2000-2001</w:t>
            </w:r>
          </w:p>
        </w:tc>
        <w:tc>
          <w:tcPr>
            <w:tcW w:w="419" w:type="pct"/>
            <w:gridSpan w:val="2"/>
          </w:tcPr>
          <w:p w14:paraId="0C7BAE9B"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68" w:type="pct"/>
            <w:gridSpan w:val="5"/>
          </w:tcPr>
          <w:p w14:paraId="7FE628CD"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Government of Botswana Mr Keneth Kerekang</w:t>
            </w:r>
          </w:p>
          <w:p w14:paraId="3BB83F07" w14:textId="77777777" w:rsidR="008A4F9D" w:rsidRPr="00C94DB8" w:rsidRDefault="00873751" w:rsidP="00AD2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64" w:history="1">
              <w:r w:rsidR="008A4F9D" w:rsidRPr="00C94DB8">
                <w:rPr>
                  <w:rStyle w:val="Lienhypertexte"/>
                  <w:rFonts w:ascii="Arial" w:hAnsi="Arial" w:cs="Arial"/>
                  <w:sz w:val="18"/>
                  <w:szCs w:val="18"/>
                  <w:lang w:val="en-GB"/>
                </w:rPr>
                <w:t>kkerekang@gov.bw</w:t>
              </w:r>
            </w:hyperlink>
          </w:p>
        </w:tc>
        <w:tc>
          <w:tcPr>
            <w:tcW w:w="566" w:type="pct"/>
            <w:gridSpan w:val="3"/>
          </w:tcPr>
          <w:p w14:paraId="2656C171"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Project Leader and Principal Consultant</w:t>
            </w:r>
          </w:p>
        </w:tc>
        <w:tc>
          <w:tcPr>
            <w:tcW w:w="2150" w:type="pct"/>
            <w:gridSpan w:val="2"/>
          </w:tcPr>
          <w:p w14:paraId="6947D3FB"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Rural Energy Needs &amp; Requirements</w:t>
            </w:r>
            <w:r w:rsidRPr="00C94DB8">
              <w:rPr>
                <w:rFonts w:ascii="Arial" w:hAnsi="Arial" w:cs="Arial"/>
                <w:sz w:val="18"/>
                <w:szCs w:val="18"/>
                <w:lang w:val="en-GB"/>
              </w:rPr>
              <w:t xml:space="preserve"> Energy Supply and Demand Surveys and Energy Planning- All Energy Sectors.  The study involved surveys and forward planning employing the LEAP Model.</w:t>
            </w:r>
          </w:p>
        </w:tc>
      </w:tr>
      <w:tr w:rsidR="008A4F9D" w:rsidRPr="00676681" w14:paraId="17C42F23" w14:textId="77777777" w:rsidTr="008A4F9D">
        <w:trPr>
          <w:trHeight w:val="77"/>
        </w:trPr>
        <w:tc>
          <w:tcPr>
            <w:tcW w:w="497" w:type="pct"/>
          </w:tcPr>
          <w:p w14:paraId="19608506"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2000-2001</w:t>
            </w:r>
          </w:p>
        </w:tc>
        <w:tc>
          <w:tcPr>
            <w:tcW w:w="419" w:type="pct"/>
            <w:gridSpan w:val="2"/>
          </w:tcPr>
          <w:p w14:paraId="26DBF898"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68" w:type="pct"/>
            <w:gridSpan w:val="5"/>
          </w:tcPr>
          <w:p w14:paraId="5FDCA8A6"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Government of Botswana Mr Keneth Kerekang</w:t>
            </w:r>
          </w:p>
          <w:p w14:paraId="2F3EC272" w14:textId="77777777" w:rsidR="008A4F9D" w:rsidRPr="00C94DB8" w:rsidRDefault="00873751" w:rsidP="00AD2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65" w:history="1">
              <w:r w:rsidR="008A4F9D" w:rsidRPr="00C94DB8">
                <w:rPr>
                  <w:rStyle w:val="Lienhypertexte"/>
                  <w:rFonts w:ascii="Arial" w:hAnsi="Arial" w:cs="Arial"/>
                  <w:sz w:val="18"/>
                  <w:szCs w:val="18"/>
                  <w:lang w:val="en-GB"/>
                </w:rPr>
                <w:t>kkerekang@gov.bw</w:t>
              </w:r>
            </w:hyperlink>
          </w:p>
        </w:tc>
        <w:tc>
          <w:tcPr>
            <w:tcW w:w="566" w:type="pct"/>
            <w:gridSpan w:val="3"/>
          </w:tcPr>
          <w:p w14:paraId="15B65699"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Leader and Principal Consultant</w:t>
            </w:r>
          </w:p>
        </w:tc>
        <w:tc>
          <w:tcPr>
            <w:tcW w:w="2150" w:type="pct"/>
            <w:gridSpan w:val="2"/>
          </w:tcPr>
          <w:p w14:paraId="0F24F47E"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JICA PV Master Plan Study</w:t>
            </w:r>
            <w:r w:rsidRPr="00C94DB8">
              <w:rPr>
                <w:rFonts w:ascii="Arial" w:hAnsi="Arial" w:cs="Arial"/>
                <w:sz w:val="18"/>
                <w:szCs w:val="18"/>
                <w:lang w:val="en-GB"/>
              </w:rPr>
              <w:t>- Socio-economic Study to determine the demand for solar PV systems and services in rural Botswana.</w:t>
            </w:r>
          </w:p>
        </w:tc>
      </w:tr>
      <w:tr w:rsidR="008A4F9D" w:rsidRPr="00676681" w14:paraId="3F0956B6" w14:textId="77777777" w:rsidTr="008A4F9D">
        <w:trPr>
          <w:trHeight w:val="77"/>
        </w:trPr>
        <w:tc>
          <w:tcPr>
            <w:tcW w:w="497" w:type="pct"/>
          </w:tcPr>
          <w:p w14:paraId="5C510F61"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1999</w:t>
            </w:r>
          </w:p>
        </w:tc>
        <w:tc>
          <w:tcPr>
            <w:tcW w:w="419" w:type="pct"/>
            <w:gridSpan w:val="2"/>
          </w:tcPr>
          <w:p w14:paraId="2CC7E8E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68" w:type="pct"/>
            <w:gridSpan w:val="5"/>
          </w:tcPr>
          <w:p w14:paraId="0C3E0E7B"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Government of Botswana Mr Keneth Kerekang</w:t>
            </w:r>
          </w:p>
          <w:p w14:paraId="43BE3922" w14:textId="77777777" w:rsidR="008A4F9D" w:rsidRPr="00C94DB8" w:rsidRDefault="00873751"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66" w:history="1">
              <w:r w:rsidR="008A4F9D" w:rsidRPr="00C94DB8">
                <w:rPr>
                  <w:rStyle w:val="Lienhypertexte"/>
                  <w:rFonts w:ascii="Arial" w:hAnsi="Arial" w:cs="Arial"/>
                  <w:sz w:val="18"/>
                  <w:szCs w:val="18"/>
                  <w:lang w:val="en-GB"/>
                </w:rPr>
                <w:t>kkerekang@gov.bw</w:t>
              </w:r>
            </w:hyperlink>
          </w:p>
          <w:p w14:paraId="73A2ACE2"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66" w:type="pct"/>
            <w:gridSpan w:val="3"/>
          </w:tcPr>
          <w:p w14:paraId="42CF4AA5"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Leader and Principal Consultant</w:t>
            </w:r>
          </w:p>
        </w:tc>
        <w:tc>
          <w:tcPr>
            <w:tcW w:w="2150" w:type="pct"/>
            <w:gridSpan w:val="2"/>
          </w:tcPr>
          <w:p w14:paraId="256F6F30"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Evaluation of Rural Electrification programme</w:t>
            </w:r>
            <w:r w:rsidRPr="00C94DB8">
              <w:rPr>
                <w:rFonts w:ascii="Arial" w:hAnsi="Arial" w:cs="Arial"/>
                <w:sz w:val="18"/>
                <w:szCs w:val="18"/>
                <w:lang w:val="en-GB"/>
              </w:rPr>
              <w:t xml:space="preserve"> -Evaluated the Grid Rural electricity collective scheme and its impact on connections.  We also redesigned the loan scheme parameters which when implemented resulted in increased connections.  That recommendation is the one still in operation now. </w:t>
            </w:r>
          </w:p>
        </w:tc>
      </w:tr>
      <w:tr w:rsidR="008A4F9D" w:rsidRPr="00676681" w14:paraId="5269E933" w14:textId="77777777" w:rsidTr="008A4F9D">
        <w:trPr>
          <w:trHeight w:val="77"/>
        </w:trPr>
        <w:tc>
          <w:tcPr>
            <w:tcW w:w="497" w:type="pct"/>
          </w:tcPr>
          <w:p w14:paraId="64504886"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1998</w:t>
            </w:r>
          </w:p>
        </w:tc>
        <w:tc>
          <w:tcPr>
            <w:tcW w:w="419" w:type="pct"/>
            <w:gridSpan w:val="2"/>
          </w:tcPr>
          <w:p w14:paraId="76FB36A9"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68" w:type="pct"/>
            <w:gridSpan w:val="5"/>
          </w:tcPr>
          <w:p w14:paraId="1E6CE68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IUCN</w:t>
            </w:r>
          </w:p>
          <w:p w14:paraId="52D3DF78"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Mr Ruud Jansen</w:t>
            </w:r>
          </w:p>
        </w:tc>
        <w:tc>
          <w:tcPr>
            <w:tcW w:w="566" w:type="pct"/>
            <w:gridSpan w:val="3"/>
          </w:tcPr>
          <w:p w14:paraId="2530DB0F"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National Consultant</w:t>
            </w:r>
          </w:p>
        </w:tc>
        <w:tc>
          <w:tcPr>
            <w:tcW w:w="2150" w:type="pct"/>
            <w:gridSpan w:val="2"/>
          </w:tcPr>
          <w:p w14:paraId="5E508778"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Energy and Water Resource Management by Business Sector</w:t>
            </w:r>
            <w:r w:rsidRPr="00C94DB8">
              <w:rPr>
                <w:rFonts w:ascii="Arial" w:hAnsi="Arial" w:cs="Arial"/>
                <w:sz w:val="18"/>
                <w:szCs w:val="18"/>
                <w:lang w:val="en-GB"/>
              </w:rPr>
              <w:t xml:space="preserve"> -Assessment of environment and resource management in the large, medium and small enterprises on Botswana, with a view to encourage good practice.</w:t>
            </w:r>
          </w:p>
        </w:tc>
      </w:tr>
      <w:tr w:rsidR="008A4F9D" w:rsidRPr="00676681" w14:paraId="0CAAF529" w14:textId="77777777" w:rsidTr="008A4F9D">
        <w:trPr>
          <w:trHeight w:val="77"/>
        </w:trPr>
        <w:tc>
          <w:tcPr>
            <w:tcW w:w="497" w:type="pct"/>
          </w:tcPr>
          <w:p w14:paraId="442424DD"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1997</w:t>
            </w:r>
          </w:p>
        </w:tc>
        <w:tc>
          <w:tcPr>
            <w:tcW w:w="419" w:type="pct"/>
            <w:gridSpan w:val="2"/>
          </w:tcPr>
          <w:p w14:paraId="39A71C3C"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68" w:type="pct"/>
            <w:gridSpan w:val="5"/>
          </w:tcPr>
          <w:p w14:paraId="5AF2FD7E"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ECN/SHELL of Netherlands</w:t>
            </w:r>
          </w:p>
        </w:tc>
        <w:tc>
          <w:tcPr>
            <w:tcW w:w="566" w:type="pct"/>
            <w:gridSpan w:val="3"/>
          </w:tcPr>
          <w:p w14:paraId="36F3A07E"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Sole Consultant</w:t>
            </w:r>
          </w:p>
        </w:tc>
        <w:tc>
          <w:tcPr>
            <w:tcW w:w="2150" w:type="pct"/>
            <w:gridSpan w:val="2"/>
          </w:tcPr>
          <w:p w14:paraId="3B60D3D2"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 xml:space="preserve">Market Potential assessment for Solar Home systems </w:t>
            </w:r>
            <w:r w:rsidRPr="00C94DB8">
              <w:rPr>
                <w:rFonts w:ascii="Arial" w:hAnsi="Arial" w:cs="Arial"/>
                <w:sz w:val="18"/>
                <w:szCs w:val="18"/>
                <w:lang w:val="en-GB"/>
              </w:rPr>
              <w:t>-Demand assessment for solar PV systems in selected parts of Botswana, before Solar International started business in Botswana</w:t>
            </w:r>
          </w:p>
        </w:tc>
      </w:tr>
      <w:tr w:rsidR="008A4F9D" w:rsidRPr="00676681" w14:paraId="7618FF2F" w14:textId="77777777" w:rsidTr="008A4F9D">
        <w:trPr>
          <w:trHeight w:val="77"/>
        </w:trPr>
        <w:tc>
          <w:tcPr>
            <w:tcW w:w="497" w:type="pct"/>
          </w:tcPr>
          <w:p w14:paraId="158BDF84"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1996</w:t>
            </w:r>
          </w:p>
        </w:tc>
        <w:tc>
          <w:tcPr>
            <w:tcW w:w="419" w:type="pct"/>
            <w:gridSpan w:val="2"/>
          </w:tcPr>
          <w:p w14:paraId="320A9894"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68" w:type="pct"/>
            <w:gridSpan w:val="5"/>
          </w:tcPr>
          <w:p w14:paraId="5B8C467F"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Government of Botswana Mr Keneth Kerekang</w:t>
            </w:r>
          </w:p>
          <w:p w14:paraId="2F796315" w14:textId="77777777" w:rsidR="008A4F9D" w:rsidRPr="00C94DB8" w:rsidRDefault="00873751"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67" w:history="1">
              <w:r w:rsidR="008A4F9D" w:rsidRPr="00C94DB8">
                <w:rPr>
                  <w:rStyle w:val="Lienhypertexte"/>
                  <w:rFonts w:ascii="Arial" w:hAnsi="Arial" w:cs="Arial"/>
                  <w:sz w:val="18"/>
                  <w:szCs w:val="18"/>
                  <w:lang w:val="en-GB"/>
                </w:rPr>
                <w:t>kkerekang@gov.bw</w:t>
              </w:r>
            </w:hyperlink>
          </w:p>
        </w:tc>
        <w:tc>
          <w:tcPr>
            <w:tcW w:w="566" w:type="pct"/>
            <w:gridSpan w:val="3"/>
          </w:tcPr>
          <w:p w14:paraId="5EDAFA8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Leader and Principal Consultant</w:t>
            </w:r>
          </w:p>
        </w:tc>
        <w:tc>
          <w:tcPr>
            <w:tcW w:w="2150" w:type="pct"/>
            <w:gridSpan w:val="2"/>
          </w:tcPr>
          <w:p w14:paraId="11C96449"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Solar PV Rural Electrification</w:t>
            </w:r>
            <w:r w:rsidRPr="00C94DB8">
              <w:rPr>
                <w:rFonts w:ascii="Arial" w:hAnsi="Arial" w:cs="Arial"/>
                <w:sz w:val="18"/>
                <w:szCs w:val="18"/>
                <w:lang w:val="en-GB"/>
              </w:rPr>
              <w:t xml:space="preserve"> in 3 villages- </w:t>
            </w:r>
            <w:r w:rsidRPr="00C94DB8">
              <w:rPr>
                <w:rFonts w:ascii="Arial" w:hAnsi="Arial" w:cs="Arial"/>
                <w:b/>
                <w:sz w:val="18"/>
                <w:szCs w:val="18"/>
                <w:lang w:val="en-GB"/>
              </w:rPr>
              <w:t>Feasibility Study</w:t>
            </w:r>
            <w:r w:rsidRPr="00C94DB8">
              <w:rPr>
                <w:rFonts w:ascii="Arial" w:hAnsi="Arial" w:cs="Arial"/>
                <w:sz w:val="18"/>
                <w:szCs w:val="18"/>
                <w:lang w:val="en-GB"/>
              </w:rPr>
              <w:t xml:space="preserve"> to assess potential market for solar PV systems before rolling out a national PV electrification programme.</w:t>
            </w:r>
          </w:p>
        </w:tc>
      </w:tr>
      <w:tr w:rsidR="008A4F9D" w:rsidRPr="00676681" w14:paraId="4BB194C1" w14:textId="77777777" w:rsidTr="008A4F9D">
        <w:trPr>
          <w:trHeight w:val="77"/>
        </w:trPr>
        <w:tc>
          <w:tcPr>
            <w:tcW w:w="497" w:type="pct"/>
          </w:tcPr>
          <w:p w14:paraId="3802B6E5"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1995</w:t>
            </w:r>
          </w:p>
        </w:tc>
        <w:tc>
          <w:tcPr>
            <w:tcW w:w="419" w:type="pct"/>
            <w:gridSpan w:val="2"/>
          </w:tcPr>
          <w:p w14:paraId="5B2F3CBE"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Africa</w:t>
            </w:r>
          </w:p>
        </w:tc>
        <w:tc>
          <w:tcPr>
            <w:tcW w:w="1368" w:type="pct"/>
            <w:gridSpan w:val="5"/>
          </w:tcPr>
          <w:p w14:paraId="3E3A1ECA"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United Nations FAO</w:t>
            </w:r>
          </w:p>
          <w:p w14:paraId="56BBF616"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Dr Gustavo Best</w:t>
            </w:r>
          </w:p>
        </w:tc>
        <w:tc>
          <w:tcPr>
            <w:tcW w:w="566" w:type="pct"/>
            <w:gridSpan w:val="3"/>
          </w:tcPr>
          <w:p w14:paraId="03DC8782"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Short Term Consultant</w:t>
            </w:r>
          </w:p>
        </w:tc>
        <w:tc>
          <w:tcPr>
            <w:tcW w:w="2150" w:type="pct"/>
            <w:gridSpan w:val="2"/>
          </w:tcPr>
          <w:p w14:paraId="3E472DB7"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Energy and Agriculture</w:t>
            </w:r>
            <w:r w:rsidRPr="00C94DB8">
              <w:rPr>
                <w:rFonts w:ascii="Arial" w:hAnsi="Arial" w:cs="Arial"/>
                <w:sz w:val="18"/>
                <w:szCs w:val="18"/>
                <w:lang w:val="en-GB"/>
              </w:rPr>
              <w:t xml:space="preserve"> Nexus- Updated a UNFAO report on baseline situation of energy and agriculture in six African countries and designed a forward looking programme. I also organized a side event at the solar ISES summit to present the new programme.</w:t>
            </w:r>
          </w:p>
        </w:tc>
      </w:tr>
      <w:tr w:rsidR="008A4F9D" w:rsidRPr="00676681" w14:paraId="34D02138" w14:textId="77777777" w:rsidTr="008A4F9D">
        <w:trPr>
          <w:trHeight w:val="77"/>
        </w:trPr>
        <w:tc>
          <w:tcPr>
            <w:tcW w:w="497" w:type="pct"/>
          </w:tcPr>
          <w:p w14:paraId="76A490B1"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1994-95</w:t>
            </w:r>
          </w:p>
        </w:tc>
        <w:tc>
          <w:tcPr>
            <w:tcW w:w="419" w:type="pct"/>
            <w:gridSpan w:val="2"/>
          </w:tcPr>
          <w:p w14:paraId="224FDBAD"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68" w:type="pct"/>
            <w:gridSpan w:val="5"/>
          </w:tcPr>
          <w:p w14:paraId="6CAB3B9C"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African Development Bank</w:t>
            </w:r>
          </w:p>
        </w:tc>
        <w:tc>
          <w:tcPr>
            <w:tcW w:w="566" w:type="pct"/>
            <w:gridSpan w:val="3"/>
          </w:tcPr>
          <w:p w14:paraId="001ABF9E"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Leader/Principal Consultant</w:t>
            </w:r>
          </w:p>
        </w:tc>
        <w:tc>
          <w:tcPr>
            <w:tcW w:w="2150" w:type="pct"/>
            <w:gridSpan w:val="2"/>
          </w:tcPr>
          <w:p w14:paraId="1D35D24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Energy-Environmental Interactions- Assessed the impacts of energy systems on the environment, and on health and safety.</w:t>
            </w:r>
          </w:p>
        </w:tc>
      </w:tr>
      <w:tr w:rsidR="008A4F9D" w:rsidRPr="00676681" w14:paraId="3F3F3E0E" w14:textId="77777777" w:rsidTr="008A4F9D">
        <w:trPr>
          <w:trHeight w:val="77"/>
        </w:trPr>
        <w:tc>
          <w:tcPr>
            <w:tcW w:w="497" w:type="pct"/>
          </w:tcPr>
          <w:p w14:paraId="2F973125"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1993-94</w:t>
            </w:r>
          </w:p>
        </w:tc>
        <w:tc>
          <w:tcPr>
            <w:tcW w:w="419" w:type="pct"/>
            <w:gridSpan w:val="2"/>
          </w:tcPr>
          <w:p w14:paraId="56451D1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68" w:type="pct"/>
            <w:gridSpan w:val="5"/>
          </w:tcPr>
          <w:p w14:paraId="34794A6E"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African Development Bank</w:t>
            </w:r>
          </w:p>
        </w:tc>
        <w:tc>
          <w:tcPr>
            <w:tcW w:w="566" w:type="pct"/>
            <w:gridSpan w:val="3"/>
          </w:tcPr>
          <w:p w14:paraId="2C292059"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Leader/Principal Consultant</w:t>
            </w:r>
          </w:p>
        </w:tc>
        <w:tc>
          <w:tcPr>
            <w:tcW w:w="2150" w:type="pct"/>
            <w:gridSpan w:val="2"/>
          </w:tcPr>
          <w:p w14:paraId="40CACDA0"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Domestic Energy Consumption-Urban and Rural Conducted household energy Surveys to assess energy fuels use and supply chains and impacts on the environment, health and safety.  There was also an element of energy planning.</w:t>
            </w:r>
          </w:p>
        </w:tc>
      </w:tr>
      <w:tr w:rsidR="008A4F9D" w:rsidRPr="00676681" w14:paraId="6FD81849" w14:textId="77777777" w:rsidTr="008A4F9D">
        <w:trPr>
          <w:trHeight w:val="77"/>
        </w:trPr>
        <w:tc>
          <w:tcPr>
            <w:tcW w:w="497" w:type="pct"/>
          </w:tcPr>
          <w:p w14:paraId="783C6B2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1991</w:t>
            </w:r>
          </w:p>
        </w:tc>
        <w:tc>
          <w:tcPr>
            <w:tcW w:w="419" w:type="pct"/>
            <w:gridSpan w:val="2"/>
          </w:tcPr>
          <w:p w14:paraId="40E70591"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Zimbabwe</w:t>
            </w:r>
          </w:p>
        </w:tc>
        <w:tc>
          <w:tcPr>
            <w:tcW w:w="1368" w:type="pct"/>
            <w:gridSpan w:val="5"/>
          </w:tcPr>
          <w:p w14:paraId="79CD5C38"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Biomass Users Network</w:t>
            </w:r>
          </w:p>
          <w:p w14:paraId="5657DAA9"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Dr R S Maya</w:t>
            </w:r>
          </w:p>
          <w:p w14:paraId="036C6B3A"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00263912963683</w:t>
            </w:r>
          </w:p>
        </w:tc>
        <w:tc>
          <w:tcPr>
            <w:tcW w:w="566" w:type="pct"/>
            <w:gridSpan w:val="3"/>
          </w:tcPr>
          <w:p w14:paraId="715A3DC6"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Sole Consultant</w:t>
            </w:r>
          </w:p>
        </w:tc>
        <w:tc>
          <w:tcPr>
            <w:tcW w:w="2150" w:type="pct"/>
            <w:gridSpan w:val="2"/>
          </w:tcPr>
          <w:p w14:paraId="2E00CD7E"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Biomass Integrated Energy development and utilization- Made an analysis of the infrastructure in place for integrating piggery, farm fish farming and market gardening</w:t>
            </w:r>
          </w:p>
        </w:tc>
      </w:tr>
      <w:tr w:rsidR="008A4F9D" w:rsidRPr="00676681" w14:paraId="05D203BD" w14:textId="77777777" w:rsidTr="008A4F9D">
        <w:trPr>
          <w:trHeight w:val="77"/>
        </w:trPr>
        <w:tc>
          <w:tcPr>
            <w:tcW w:w="497" w:type="pct"/>
          </w:tcPr>
          <w:p w14:paraId="5028AD97"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1988</w:t>
            </w:r>
          </w:p>
        </w:tc>
        <w:tc>
          <w:tcPr>
            <w:tcW w:w="419" w:type="pct"/>
            <w:gridSpan w:val="2"/>
          </w:tcPr>
          <w:p w14:paraId="43986A79"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Zimbabwe</w:t>
            </w:r>
          </w:p>
        </w:tc>
        <w:tc>
          <w:tcPr>
            <w:tcW w:w="1368" w:type="pct"/>
            <w:gridSpan w:val="5"/>
          </w:tcPr>
          <w:p w14:paraId="49397E05"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Zimbabwe Government Biomass Users Network</w:t>
            </w:r>
          </w:p>
          <w:p w14:paraId="3DA46C65"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Dr R S Maya</w:t>
            </w:r>
          </w:p>
          <w:p w14:paraId="67DF2BB7"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00263912963683</w:t>
            </w:r>
          </w:p>
        </w:tc>
        <w:tc>
          <w:tcPr>
            <w:tcW w:w="566" w:type="pct"/>
            <w:gridSpan w:val="3"/>
          </w:tcPr>
          <w:p w14:paraId="779D0131"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Sole Consultant</w:t>
            </w:r>
          </w:p>
        </w:tc>
        <w:tc>
          <w:tcPr>
            <w:tcW w:w="2150" w:type="pct"/>
            <w:gridSpan w:val="2"/>
          </w:tcPr>
          <w:p w14:paraId="5D439C5A"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Small Scale Coal development assessment- Assessment of the potential for small scale coal mining along the lines of China-considering cost benefit analysis and resource availability.</w:t>
            </w:r>
          </w:p>
        </w:tc>
      </w:tr>
      <w:tr w:rsidR="008A4F9D" w:rsidRPr="00676681" w14:paraId="47B1685A" w14:textId="77777777" w:rsidTr="008A4F9D">
        <w:trPr>
          <w:trHeight w:val="77"/>
        </w:trPr>
        <w:tc>
          <w:tcPr>
            <w:tcW w:w="497" w:type="pct"/>
          </w:tcPr>
          <w:p w14:paraId="64E6115F"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1984</w:t>
            </w:r>
          </w:p>
        </w:tc>
        <w:tc>
          <w:tcPr>
            <w:tcW w:w="419" w:type="pct"/>
            <w:gridSpan w:val="2"/>
          </w:tcPr>
          <w:p w14:paraId="69354DB0"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Zimbabwe</w:t>
            </w:r>
          </w:p>
        </w:tc>
        <w:tc>
          <w:tcPr>
            <w:tcW w:w="1368" w:type="pct"/>
            <w:gridSpan w:val="5"/>
          </w:tcPr>
          <w:p w14:paraId="3CF25385"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United Nations Development Programme Biomass Users Network</w:t>
            </w:r>
          </w:p>
          <w:p w14:paraId="377AF573"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Dr R S Maya</w:t>
            </w:r>
          </w:p>
          <w:p w14:paraId="03271858" w14:textId="77777777" w:rsidR="008A4F9D" w:rsidRPr="00C94DB8" w:rsidRDefault="008A4F9D" w:rsidP="00AD2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00263912963683</w:t>
            </w:r>
          </w:p>
        </w:tc>
        <w:tc>
          <w:tcPr>
            <w:tcW w:w="566" w:type="pct"/>
            <w:gridSpan w:val="3"/>
          </w:tcPr>
          <w:p w14:paraId="0DDD9A19"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Sole Consultant</w:t>
            </w:r>
          </w:p>
        </w:tc>
        <w:tc>
          <w:tcPr>
            <w:tcW w:w="2150" w:type="pct"/>
            <w:gridSpan w:val="2"/>
          </w:tcPr>
          <w:p w14:paraId="096D786B" w14:textId="77777777" w:rsidR="008A4F9D" w:rsidRPr="00C94DB8" w:rsidRDefault="008A4F9D" w:rsidP="0084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Technical Cooperation among Developing Countries Information Referral System Survey -Assessment of the capacity of tertiary institutions to manage information on agriculture and energy issues.</w:t>
            </w:r>
          </w:p>
        </w:tc>
      </w:tr>
      <w:tr w:rsidR="008A4F9D" w:rsidRPr="00676681" w14:paraId="3A2CEC8F" w14:textId="77777777" w:rsidTr="007F1454">
        <w:trPr>
          <w:trHeight w:val="77"/>
        </w:trPr>
        <w:tc>
          <w:tcPr>
            <w:tcW w:w="5000" w:type="pct"/>
            <w:gridSpan w:val="13"/>
            <w:shd w:val="clear" w:color="auto" w:fill="76923C"/>
          </w:tcPr>
          <w:p w14:paraId="7BFD297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sz w:val="18"/>
                <w:szCs w:val="18"/>
                <w:lang w:val="en-GB"/>
              </w:rPr>
            </w:pPr>
            <w:r w:rsidRPr="00C94DB8">
              <w:rPr>
                <w:rFonts w:ascii="Arial" w:hAnsi="Arial" w:cs="Arial"/>
                <w:b/>
                <w:sz w:val="18"/>
                <w:szCs w:val="18"/>
                <w:lang w:val="en-GB"/>
              </w:rPr>
              <w:t>CLIMATE CHANGE PROJECTS</w:t>
            </w:r>
          </w:p>
        </w:tc>
      </w:tr>
      <w:tr w:rsidR="008A4F9D" w:rsidRPr="00676681" w14:paraId="1927F79B" w14:textId="77777777" w:rsidTr="006B2776">
        <w:trPr>
          <w:trHeight w:val="77"/>
        </w:trPr>
        <w:tc>
          <w:tcPr>
            <w:tcW w:w="497" w:type="pct"/>
          </w:tcPr>
          <w:p w14:paraId="687C0F7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Nov 2016- March 2018</w:t>
            </w:r>
          </w:p>
        </w:tc>
        <w:tc>
          <w:tcPr>
            <w:tcW w:w="419" w:type="pct"/>
            <w:gridSpan w:val="2"/>
          </w:tcPr>
          <w:p w14:paraId="7A6A99E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Southern African countries</w:t>
            </w:r>
          </w:p>
        </w:tc>
        <w:tc>
          <w:tcPr>
            <w:tcW w:w="1356" w:type="pct"/>
            <w:gridSpan w:val="4"/>
          </w:tcPr>
          <w:p w14:paraId="669E2F6B" w14:textId="77777777" w:rsidR="008A4F9D" w:rsidRPr="00C94DB8" w:rsidRDefault="008A4F9D" w:rsidP="00762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Martin Burian</w:t>
            </w:r>
          </w:p>
          <w:p w14:paraId="5D8DFE40" w14:textId="77777777" w:rsidR="008A4F9D" w:rsidRPr="00C94DB8" w:rsidRDefault="008A4F9D" w:rsidP="00762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Consultant</w:t>
            </w:r>
          </w:p>
          <w:p w14:paraId="2B5FCA0C" w14:textId="77777777" w:rsidR="008A4F9D" w:rsidRPr="00C94DB8" w:rsidRDefault="008A4F9D" w:rsidP="00762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Competence Centre for Climate and Energy</w:t>
            </w:r>
          </w:p>
          <w:p w14:paraId="14D6FE50" w14:textId="77777777" w:rsidR="008A4F9D" w:rsidRPr="00C94DB8" w:rsidRDefault="008A4F9D" w:rsidP="00762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GFA Consulting Group</w:t>
            </w:r>
          </w:p>
          <w:p w14:paraId="16E6EF46" w14:textId="77777777" w:rsidR="008A4F9D" w:rsidRPr="00C94DB8" w:rsidRDefault="008A4F9D" w:rsidP="00762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Eulenkrugstraße 82</w:t>
            </w:r>
          </w:p>
          <w:p w14:paraId="34760A5A" w14:textId="77777777" w:rsidR="008A4F9D" w:rsidRPr="00C94DB8" w:rsidRDefault="008A4F9D" w:rsidP="00762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22359 Hamburg, Germany</w:t>
            </w:r>
          </w:p>
          <w:p w14:paraId="2F77E1D5" w14:textId="77777777" w:rsidR="008A4F9D" w:rsidRPr="00C94DB8" w:rsidRDefault="00873751" w:rsidP="00762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68" w:tgtFrame="_blank" w:history="1">
              <w:r w:rsidR="008A4F9D" w:rsidRPr="00C94DB8">
                <w:rPr>
                  <w:rFonts w:ascii="Arial" w:hAnsi="Arial" w:cs="Arial"/>
                  <w:sz w:val="18"/>
                  <w:szCs w:val="18"/>
                  <w:lang w:val="en-GB"/>
                </w:rPr>
                <w:t>+49-40-60306-805</w:t>
              </w:r>
            </w:hyperlink>
            <w:r w:rsidR="008A4F9D" w:rsidRPr="00C94DB8">
              <w:rPr>
                <w:rFonts w:ascii="Arial" w:hAnsi="Arial" w:cs="Arial"/>
                <w:sz w:val="18"/>
                <w:szCs w:val="18"/>
                <w:lang w:val="en-GB"/>
              </w:rPr>
              <w:t> (Tel)</w:t>
            </w:r>
          </w:p>
          <w:p w14:paraId="251F78A1" w14:textId="77777777" w:rsidR="008A4F9D" w:rsidRPr="00C94DB8" w:rsidRDefault="00873751" w:rsidP="00762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69" w:tgtFrame="_blank" w:history="1">
              <w:r w:rsidR="008A4F9D" w:rsidRPr="00C94DB8">
                <w:rPr>
                  <w:rFonts w:ascii="Arial" w:hAnsi="Arial" w:cs="Arial"/>
                  <w:sz w:val="18"/>
                  <w:szCs w:val="18"/>
                  <w:lang w:val="en-GB"/>
                </w:rPr>
                <w:t>+49-40-60306-899</w:t>
              </w:r>
            </w:hyperlink>
            <w:r w:rsidR="008A4F9D" w:rsidRPr="00C94DB8">
              <w:rPr>
                <w:rFonts w:ascii="Arial" w:hAnsi="Arial" w:cs="Arial"/>
                <w:sz w:val="18"/>
                <w:szCs w:val="18"/>
                <w:lang w:val="en-GB"/>
              </w:rPr>
              <w:t> (Fax)</w:t>
            </w:r>
          </w:p>
          <w:p w14:paraId="43638092" w14:textId="77777777" w:rsidR="008A4F9D" w:rsidRPr="00C94DB8" w:rsidRDefault="00873751" w:rsidP="00762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70" w:tgtFrame="_blank" w:history="1">
              <w:r w:rsidR="008A4F9D" w:rsidRPr="00C94DB8">
                <w:rPr>
                  <w:rFonts w:ascii="Arial" w:hAnsi="Arial" w:cs="Arial"/>
                  <w:sz w:val="18"/>
                  <w:szCs w:val="18"/>
                  <w:lang w:val="en-GB"/>
                </w:rPr>
                <w:t>martin.burian@gfa-envest.com</w:t>
              </w:r>
            </w:hyperlink>
          </w:p>
          <w:p w14:paraId="5B4830D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29" w:type="pct"/>
            <w:gridSpan w:val="3"/>
          </w:tcPr>
          <w:p w14:paraId="7B866CB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z w:val="18"/>
                <w:szCs w:val="18"/>
                <w:lang w:val="en-GB"/>
              </w:rPr>
            </w:pPr>
            <w:r w:rsidRPr="00C94DB8">
              <w:rPr>
                <w:rFonts w:ascii="Arial" w:hAnsi="Arial" w:cs="Arial"/>
                <w:sz w:val="18"/>
                <w:szCs w:val="18"/>
                <w:lang w:val="en-GB"/>
              </w:rPr>
              <w:t>Team Consultant</w:t>
            </w:r>
          </w:p>
        </w:tc>
        <w:tc>
          <w:tcPr>
            <w:tcW w:w="2199" w:type="pct"/>
            <w:gridSpan w:val="3"/>
          </w:tcPr>
          <w:p w14:paraId="6F06772F"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Revision of the grid emission factor for Southern African Power Pool (SAPP) regional grid</w:t>
            </w:r>
            <w:r w:rsidRPr="00C94DB8">
              <w:rPr>
                <w:rFonts w:ascii="Arial" w:hAnsi="Arial" w:cs="Arial"/>
                <w:sz w:val="18"/>
                <w:szCs w:val="18"/>
                <w:lang w:val="en-GB"/>
              </w:rPr>
              <w:t xml:space="preserve"> to assist investments into carbon projects that supply the SAPP Grid and to promote investments into Renewable energy and energy efficiency.</w:t>
            </w:r>
          </w:p>
          <w:p w14:paraId="66172EE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p w14:paraId="226F0BE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sz w:val="18"/>
                <w:szCs w:val="18"/>
                <w:lang w:val="en-GB"/>
              </w:rPr>
            </w:pPr>
            <w:r w:rsidRPr="00C94DB8">
              <w:rPr>
                <w:rFonts w:ascii="Arial" w:hAnsi="Arial" w:cs="Arial"/>
                <w:sz w:val="18"/>
                <w:szCs w:val="18"/>
                <w:lang w:val="en-GB"/>
              </w:rPr>
              <w:t>There will be a follow up to develop a financial scheme for supporting carbon reduction projects targeted at the African Development Bank.</w:t>
            </w:r>
          </w:p>
        </w:tc>
      </w:tr>
      <w:tr w:rsidR="008A4F9D" w:rsidRPr="00676681" w14:paraId="124064BE" w14:textId="77777777" w:rsidTr="006B2776">
        <w:trPr>
          <w:trHeight w:val="77"/>
        </w:trPr>
        <w:tc>
          <w:tcPr>
            <w:tcW w:w="497" w:type="pct"/>
          </w:tcPr>
          <w:p w14:paraId="2D52BD9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July –October 2015</w:t>
            </w:r>
          </w:p>
        </w:tc>
        <w:tc>
          <w:tcPr>
            <w:tcW w:w="419" w:type="pct"/>
            <w:gridSpan w:val="2"/>
          </w:tcPr>
          <w:p w14:paraId="5A4114B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Selected SADC countries- Zambia, Mozambique and Malawi</w:t>
            </w:r>
          </w:p>
        </w:tc>
        <w:tc>
          <w:tcPr>
            <w:tcW w:w="1356" w:type="pct"/>
            <w:gridSpan w:val="4"/>
          </w:tcPr>
          <w:p w14:paraId="0DC5754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Ms Varsha Ramballey</w:t>
            </w:r>
          </w:p>
          <w:p w14:paraId="6B31A7E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bCs/>
                <w:sz w:val="18"/>
                <w:szCs w:val="18"/>
                <w:lang w:val="en-GB"/>
              </w:rPr>
              <w:t>Managing Director</w:t>
            </w:r>
          </w:p>
          <w:p w14:paraId="6B02DA6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bCs/>
                <w:sz w:val="18"/>
                <w:szCs w:val="18"/>
                <w:lang w:val="en-GB"/>
              </w:rPr>
              <w:t>WYG ( Southern Africa)</w:t>
            </w:r>
          </w:p>
          <w:p w14:paraId="67807B2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bCs/>
                <w:sz w:val="18"/>
                <w:szCs w:val="18"/>
                <w:lang w:val="en-GB"/>
              </w:rPr>
              <w:t>NB</w:t>
            </w:r>
            <w:r w:rsidRPr="00C94DB8">
              <w:rPr>
                <w:rFonts w:ascii="Arial" w:hAnsi="Arial" w:cs="Arial"/>
                <w:sz w:val="18"/>
                <w:szCs w:val="18"/>
                <w:lang w:val="en-GB"/>
              </w:rPr>
              <w:t> </w:t>
            </w:r>
            <w:r w:rsidRPr="00C94DB8">
              <w:rPr>
                <w:rFonts w:ascii="Arial" w:hAnsi="Arial" w:cs="Arial"/>
                <w:i/>
                <w:iCs/>
                <w:sz w:val="18"/>
                <w:szCs w:val="18"/>
                <w:lang w:val="en-GB"/>
              </w:rPr>
              <w:t>we have moved office to:</w:t>
            </w:r>
          </w:p>
          <w:p w14:paraId="47015EC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Ground Floor, Block G,  Hatfield Gardens</w:t>
            </w:r>
          </w:p>
          <w:p w14:paraId="1A9D1F4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333 Grosvenor Street, Pretoria, South Africa  0083 P.O. Box 2851, Brooklyn Square, 0075 Business Mobile : </w:t>
            </w:r>
            <w:hyperlink r:id="rId71" w:tgtFrame="_blank" w:history="1">
              <w:r w:rsidRPr="00C94DB8">
                <w:rPr>
                  <w:rFonts w:ascii="Arial" w:hAnsi="Arial" w:cs="Arial"/>
                  <w:sz w:val="18"/>
                  <w:szCs w:val="18"/>
                  <w:lang w:val="en-GB"/>
                </w:rPr>
                <w:t>+27 (0)82 858 8013</w:t>
              </w:r>
            </w:hyperlink>
            <w:r w:rsidRPr="00C94DB8">
              <w:rPr>
                <w:rFonts w:ascii="Arial" w:hAnsi="Arial" w:cs="Arial"/>
                <w:sz w:val="18"/>
                <w:szCs w:val="18"/>
                <w:lang w:val="en-GB"/>
              </w:rPr>
              <w:t> Fax : </w:t>
            </w:r>
            <w:hyperlink r:id="rId72" w:tgtFrame="_blank" w:history="1">
              <w:r w:rsidRPr="00C94DB8">
                <w:rPr>
                  <w:rFonts w:ascii="Arial" w:hAnsi="Arial" w:cs="Arial"/>
                  <w:sz w:val="18"/>
                  <w:szCs w:val="18"/>
                  <w:lang w:val="en-GB"/>
                </w:rPr>
                <w:t>+27(0)86 524 4460</w:t>
              </w:r>
            </w:hyperlink>
            <w:r w:rsidRPr="00C94DB8">
              <w:rPr>
                <w:rFonts w:ascii="Arial" w:hAnsi="Arial" w:cs="Arial"/>
                <w:sz w:val="18"/>
                <w:szCs w:val="18"/>
                <w:lang w:val="en-GB"/>
              </w:rPr>
              <w:t> Email : </w:t>
            </w:r>
            <w:hyperlink r:id="rId73" w:tgtFrame="_blank" w:tooltip="mailto:varsha.ramballey@wyg.com Ctrl+Click or tap to follow the link" w:history="1">
              <w:r w:rsidRPr="00C94DB8">
                <w:rPr>
                  <w:rFonts w:ascii="Arial" w:hAnsi="Arial" w:cs="Arial"/>
                  <w:sz w:val="18"/>
                  <w:szCs w:val="18"/>
                  <w:lang w:val="en-GB"/>
                </w:rPr>
                <w:t>varsha.ramballey@wyg.com</w:t>
              </w:r>
            </w:hyperlink>
            <w:r w:rsidRPr="00C94DB8">
              <w:rPr>
                <w:rStyle w:val="apple-converted-space"/>
                <w:rFonts w:ascii="Arial" w:hAnsi="Arial" w:cs="Arial"/>
                <w:color w:val="000000"/>
                <w:sz w:val="18"/>
                <w:szCs w:val="18"/>
              </w:rPr>
              <w:t> </w:t>
            </w:r>
            <w:r w:rsidRPr="00C94DB8">
              <w:rPr>
                <w:rFonts w:ascii="Arial" w:hAnsi="Arial" w:cs="Arial"/>
                <w:sz w:val="18"/>
                <w:szCs w:val="18"/>
                <w:lang w:val="en-GB"/>
              </w:rPr>
              <w:t xml:space="preserve"> </w:t>
            </w:r>
          </w:p>
        </w:tc>
        <w:tc>
          <w:tcPr>
            <w:tcW w:w="529" w:type="pct"/>
            <w:gridSpan w:val="3"/>
          </w:tcPr>
          <w:p w14:paraId="18C5C8B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z w:val="18"/>
                <w:szCs w:val="18"/>
                <w:lang w:val="en-GB"/>
              </w:rPr>
            </w:pPr>
            <w:r w:rsidRPr="00C94DB8">
              <w:rPr>
                <w:rFonts w:ascii="Arial" w:hAnsi="Arial" w:cs="Arial"/>
                <w:sz w:val="18"/>
                <w:szCs w:val="18"/>
                <w:lang w:val="en-GB"/>
              </w:rPr>
              <w:t>Team Leader</w:t>
            </w:r>
          </w:p>
        </w:tc>
        <w:tc>
          <w:tcPr>
            <w:tcW w:w="2199" w:type="pct"/>
            <w:gridSpan w:val="3"/>
          </w:tcPr>
          <w:p w14:paraId="76B24A8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A scoping study for a non-renewable resources, climate change and environmental programme in Southern Africa:</w:t>
            </w:r>
            <w:r w:rsidRPr="00C94DB8">
              <w:rPr>
                <w:rFonts w:ascii="Arial" w:hAnsi="Arial" w:cs="Arial"/>
                <w:sz w:val="18"/>
                <w:szCs w:val="18"/>
                <w:lang w:val="en-GB"/>
              </w:rPr>
              <w:t xml:space="preserve"> Assessing impacts of mining, oil/gas sectors on climate change, </w:t>
            </w:r>
            <w:r w:rsidR="00BB438A" w:rsidRPr="00C94DB8">
              <w:rPr>
                <w:rFonts w:ascii="Arial" w:hAnsi="Arial" w:cs="Arial"/>
                <w:sz w:val="18"/>
                <w:szCs w:val="18"/>
                <w:lang w:val="en-GB"/>
              </w:rPr>
              <w:t>environmental</w:t>
            </w:r>
            <w:r w:rsidRPr="00C94DB8">
              <w:rPr>
                <w:rFonts w:ascii="Arial" w:hAnsi="Arial" w:cs="Arial"/>
                <w:sz w:val="18"/>
                <w:szCs w:val="18"/>
                <w:lang w:val="en-GB"/>
              </w:rPr>
              <w:t xml:space="preserve"> degradation and impacts of climate change on the sector. Propose a climate compliance regime in form of a carbon </w:t>
            </w:r>
            <w:r w:rsidR="00BB438A" w:rsidRPr="00C94DB8">
              <w:rPr>
                <w:rFonts w:ascii="Arial" w:hAnsi="Arial" w:cs="Arial"/>
                <w:sz w:val="18"/>
                <w:szCs w:val="18"/>
                <w:lang w:val="en-GB"/>
              </w:rPr>
              <w:t>offset</w:t>
            </w:r>
            <w:r w:rsidRPr="00C94DB8">
              <w:rPr>
                <w:rFonts w:ascii="Arial" w:hAnsi="Arial" w:cs="Arial"/>
                <w:sz w:val="18"/>
                <w:szCs w:val="18"/>
                <w:lang w:val="en-GB"/>
              </w:rPr>
              <w:t xml:space="preserve"> standard.</w:t>
            </w:r>
          </w:p>
          <w:p w14:paraId="30E31243" w14:textId="77777777" w:rsidR="008A4F9D" w:rsidRPr="00C94DB8" w:rsidRDefault="008A4F9D" w:rsidP="007F1454">
            <w:pPr>
              <w:jc w:val="both"/>
              <w:rPr>
                <w:rFonts w:ascii="Arial" w:hAnsi="Arial" w:cs="Arial"/>
                <w:sz w:val="18"/>
                <w:szCs w:val="18"/>
              </w:rPr>
            </w:pPr>
          </w:p>
        </w:tc>
      </w:tr>
      <w:tr w:rsidR="008A4F9D" w:rsidRPr="00676681" w14:paraId="4221535D" w14:textId="77777777" w:rsidTr="006B2776">
        <w:trPr>
          <w:trHeight w:val="77"/>
        </w:trPr>
        <w:tc>
          <w:tcPr>
            <w:tcW w:w="497" w:type="pct"/>
          </w:tcPr>
          <w:p w14:paraId="4B657CA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Nov 2014-July 2015</w:t>
            </w:r>
          </w:p>
        </w:tc>
        <w:tc>
          <w:tcPr>
            <w:tcW w:w="419" w:type="pct"/>
            <w:gridSpan w:val="2"/>
          </w:tcPr>
          <w:p w14:paraId="0F6CE6C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 Africa</w:t>
            </w:r>
          </w:p>
        </w:tc>
        <w:tc>
          <w:tcPr>
            <w:tcW w:w="1356" w:type="pct"/>
            <w:gridSpan w:val="4"/>
          </w:tcPr>
          <w:p w14:paraId="5FDDD8F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Mr Jongikaya Witi</w:t>
            </w:r>
          </w:p>
          <w:p w14:paraId="5CD8C3C2" w14:textId="77777777" w:rsidR="008A4F9D" w:rsidRPr="00C94DB8" w:rsidRDefault="008A4F9D" w:rsidP="007F1454">
            <w:pPr>
              <w:shd w:val="clear" w:color="auto" w:fill="FFFFFF"/>
              <w:rPr>
                <w:rFonts w:ascii="Arial" w:hAnsi="Arial" w:cs="Arial"/>
                <w:sz w:val="18"/>
                <w:szCs w:val="18"/>
                <w:lang w:val="en-AU"/>
              </w:rPr>
            </w:pPr>
            <w:r w:rsidRPr="00C94DB8">
              <w:rPr>
                <w:rFonts w:ascii="Arial" w:hAnsi="Arial" w:cs="Arial"/>
                <w:sz w:val="18"/>
                <w:szCs w:val="18"/>
                <w:lang w:val="en-AU"/>
              </w:rPr>
              <w:t>Department of Environmental Affairs; Pretoria. South Africa</w:t>
            </w:r>
          </w:p>
          <w:p w14:paraId="02DACF62" w14:textId="77777777" w:rsidR="008A4F9D" w:rsidRPr="00C94DB8" w:rsidRDefault="00873751" w:rsidP="007F1454">
            <w:pPr>
              <w:shd w:val="clear" w:color="auto" w:fill="FFFFFF"/>
              <w:rPr>
                <w:rFonts w:ascii="Arial" w:hAnsi="Arial" w:cs="Arial"/>
                <w:b/>
                <w:color w:val="4F81BD"/>
                <w:sz w:val="18"/>
                <w:szCs w:val="18"/>
                <w:lang w:val="en-AU"/>
              </w:rPr>
            </w:pPr>
            <w:hyperlink r:id="rId74" w:history="1">
              <w:r w:rsidR="008A4F9D" w:rsidRPr="00C94DB8">
                <w:rPr>
                  <w:rFonts w:ascii="Arial" w:hAnsi="Arial" w:cs="Arial"/>
                  <w:b/>
                  <w:color w:val="4F81BD"/>
                  <w:sz w:val="18"/>
                  <w:szCs w:val="18"/>
                  <w:lang w:val="en-AU"/>
                </w:rPr>
                <w:t>jwiti@environment.gov.za</w:t>
              </w:r>
            </w:hyperlink>
          </w:p>
          <w:p w14:paraId="1F529747" w14:textId="77777777" w:rsidR="008A4F9D" w:rsidRPr="00C94DB8" w:rsidRDefault="008A4F9D" w:rsidP="007F1454">
            <w:pPr>
              <w:shd w:val="clear" w:color="auto" w:fill="FFFFFF"/>
              <w:rPr>
                <w:rFonts w:ascii="Arial" w:hAnsi="Arial" w:cs="Arial"/>
                <w:sz w:val="18"/>
                <w:szCs w:val="18"/>
                <w:lang w:val="en-AU"/>
              </w:rPr>
            </w:pPr>
            <w:r w:rsidRPr="00C94DB8">
              <w:rPr>
                <w:rFonts w:ascii="Arial" w:hAnsi="Arial" w:cs="Arial"/>
                <w:sz w:val="18"/>
                <w:szCs w:val="18"/>
                <w:lang w:val="en-AU"/>
              </w:rPr>
              <w:t>Tel 0027839919913</w:t>
            </w:r>
          </w:p>
          <w:p w14:paraId="3E824CDF"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29" w:type="pct"/>
            <w:gridSpan w:val="3"/>
          </w:tcPr>
          <w:p w14:paraId="27CBDBD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z w:val="18"/>
                <w:szCs w:val="18"/>
                <w:lang w:val="en-GB"/>
              </w:rPr>
            </w:pPr>
            <w:r w:rsidRPr="00C94DB8">
              <w:rPr>
                <w:rFonts w:ascii="Arial" w:hAnsi="Arial" w:cs="Arial"/>
                <w:sz w:val="18"/>
                <w:szCs w:val="18"/>
                <w:lang w:val="en-GB"/>
              </w:rPr>
              <w:t>Expert 2</w:t>
            </w:r>
          </w:p>
        </w:tc>
        <w:tc>
          <w:tcPr>
            <w:tcW w:w="2199" w:type="pct"/>
            <w:gridSpan w:val="3"/>
          </w:tcPr>
          <w:p w14:paraId="52BD4588" w14:textId="77777777" w:rsidR="008A4F9D" w:rsidRPr="00C94DB8" w:rsidRDefault="008A4F9D" w:rsidP="007F1454">
            <w:pPr>
              <w:jc w:val="both"/>
              <w:rPr>
                <w:rFonts w:ascii="Arial" w:hAnsi="Arial" w:cs="Arial"/>
                <w:sz w:val="18"/>
                <w:szCs w:val="18"/>
              </w:rPr>
            </w:pPr>
            <w:r w:rsidRPr="00C94DB8">
              <w:rPr>
                <w:rFonts w:ascii="Arial" w:hAnsi="Arial" w:cs="Arial"/>
                <w:sz w:val="18"/>
                <w:szCs w:val="18"/>
              </w:rPr>
              <w:t xml:space="preserve">Measurement of </w:t>
            </w:r>
            <w:r w:rsidRPr="00C94DB8">
              <w:rPr>
                <w:rFonts w:ascii="Arial" w:hAnsi="Arial" w:cs="Arial"/>
                <w:b/>
                <w:sz w:val="18"/>
                <w:szCs w:val="18"/>
              </w:rPr>
              <w:t>emission factors at the fossil fuel based power stations in South Africa</w:t>
            </w:r>
            <w:r w:rsidRPr="00C94DB8">
              <w:rPr>
                <w:rFonts w:ascii="Arial" w:hAnsi="Arial" w:cs="Arial"/>
                <w:sz w:val="18"/>
                <w:szCs w:val="18"/>
              </w:rPr>
              <w:t xml:space="preserve"> to support development of reliable National GHG Inventory.</w:t>
            </w:r>
          </w:p>
        </w:tc>
      </w:tr>
      <w:tr w:rsidR="008A4F9D" w:rsidRPr="00676681" w14:paraId="743CF787" w14:textId="77777777" w:rsidTr="006B2776">
        <w:trPr>
          <w:trHeight w:val="77"/>
        </w:trPr>
        <w:tc>
          <w:tcPr>
            <w:tcW w:w="497" w:type="pct"/>
          </w:tcPr>
          <w:p w14:paraId="1387F24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Dec 2013-Oct 2015</w:t>
            </w:r>
          </w:p>
        </w:tc>
        <w:tc>
          <w:tcPr>
            <w:tcW w:w="419" w:type="pct"/>
            <w:gridSpan w:val="2"/>
          </w:tcPr>
          <w:p w14:paraId="616638F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 Africa</w:t>
            </w:r>
          </w:p>
        </w:tc>
        <w:tc>
          <w:tcPr>
            <w:tcW w:w="1356" w:type="pct"/>
            <w:gridSpan w:val="4"/>
          </w:tcPr>
          <w:p w14:paraId="29A3B41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Cardno Emerging Markets of UK under a DFID supported Project</w:t>
            </w:r>
          </w:p>
          <w:p w14:paraId="0840D331"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Mr George Mukkath</w:t>
            </w:r>
          </w:p>
          <w:p w14:paraId="39F2A371" w14:textId="77777777" w:rsidR="008A4F9D" w:rsidRPr="00C94DB8" w:rsidRDefault="008A4F9D" w:rsidP="007F1454">
            <w:pPr>
              <w:shd w:val="clear" w:color="auto" w:fill="FFFFFF"/>
              <w:rPr>
                <w:rStyle w:val="apple-converted-space"/>
                <w:rFonts w:ascii="Arial" w:hAnsi="Arial" w:cs="Arial"/>
                <w:sz w:val="18"/>
                <w:szCs w:val="18"/>
                <w:lang w:val="en-AU"/>
              </w:rPr>
            </w:pPr>
            <w:r w:rsidRPr="00C94DB8">
              <w:rPr>
                <w:rFonts w:ascii="Arial" w:hAnsi="Arial" w:cs="Arial"/>
                <w:sz w:val="18"/>
                <w:szCs w:val="18"/>
                <w:lang w:val="en-AU"/>
              </w:rPr>
              <w:t>Phone</w:t>
            </w:r>
            <w:r w:rsidRPr="00C94DB8">
              <w:rPr>
                <w:rStyle w:val="apple-converted-space"/>
                <w:rFonts w:ascii="Arial" w:hAnsi="Arial" w:cs="Arial"/>
                <w:sz w:val="18"/>
                <w:szCs w:val="18"/>
                <w:lang w:val="en-AU"/>
              </w:rPr>
              <w:t> </w:t>
            </w:r>
            <w:r w:rsidRPr="00C94DB8">
              <w:rPr>
                <w:rFonts w:ascii="Arial" w:hAnsi="Arial" w:cs="Arial"/>
                <w:sz w:val="18"/>
                <w:szCs w:val="18"/>
                <w:lang w:val="en-AU"/>
              </w:rPr>
              <w:t>+44 1844 216500 </w:t>
            </w:r>
            <w:r w:rsidRPr="00C94DB8">
              <w:rPr>
                <w:rStyle w:val="apple-converted-space"/>
                <w:rFonts w:ascii="Arial" w:hAnsi="Arial" w:cs="Arial"/>
                <w:sz w:val="18"/>
                <w:szCs w:val="18"/>
                <w:lang w:val="en-AU"/>
              </w:rPr>
              <w:t> </w:t>
            </w:r>
          </w:p>
          <w:p w14:paraId="2C74F913" w14:textId="77777777" w:rsidR="008A4F9D" w:rsidRPr="00C94DB8" w:rsidRDefault="008A4F9D" w:rsidP="007F1454">
            <w:pPr>
              <w:shd w:val="clear" w:color="auto" w:fill="FFFFFF"/>
              <w:rPr>
                <w:rStyle w:val="apple-converted-space"/>
                <w:rFonts w:ascii="Arial" w:hAnsi="Arial" w:cs="Arial"/>
                <w:sz w:val="18"/>
                <w:szCs w:val="18"/>
                <w:lang w:val="en-AU"/>
              </w:rPr>
            </w:pPr>
            <w:r w:rsidRPr="00C94DB8">
              <w:rPr>
                <w:rFonts w:ascii="Arial" w:hAnsi="Arial" w:cs="Arial"/>
                <w:sz w:val="18"/>
                <w:szCs w:val="18"/>
                <w:lang w:val="en-AU"/>
              </w:rPr>
              <w:t>Direct</w:t>
            </w:r>
            <w:r w:rsidRPr="00C94DB8">
              <w:rPr>
                <w:rStyle w:val="apple-converted-space"/>
                <w:rFonts w:ascii="Arial" w:hAnsi="Arial" w:cs="Arial"/>
                <w:sz w:val="18"/>
                <w:szCs w:val="18"/>
                <w:lang w:val="en-AU"/>
              </w:rPr>
              <w:t> </w:t>
            </w:r>
            <w:r w:rsidRPr="00C94DB8">
              <w:rPr>
                <w:rFonts w:ascii="Arial" w:hAnsi="Arial" w:cs="Arial"/>
                <w:sz w:val="18"/>
                <w:szCs w:val="18"/>
                <w:lang w:val="en-AU"/>
              </w:rPr>
              <w:t>+44 1844 267024 </w:t>
            </w:r>
            <w:r w:rsidRPr="00C94DB8">
              <w:rPr>
                <w:rStyle w:val="apple-converted-space"/>
                <w:rFonts w:ascii="Arial" w:hAnsi="Arial" w:cs="Arial"/>
                <w:sz w:val="18"/>
                <w:szCs w:val="18"/>
                <w:lang w:val="en-AU"/>
              </w:rPr>
              <w:t> </w:t>
            </w:r>
          </w:p>
          <w:p w14:paraId="1E840B45" w14:textId="77777777" w:rsidR="008A4F9D" w:rsidRPr="00C94DB8" w:rsidRDefault="008A4F9D" w:rsidP="007F1454">
            <w:pPr>
              <w:shd w:val="clear" w:color="auto" w:fill="FFFFFF"/>
              <w:rPr>
                <w:rFonts w:ascii="Arial" w:hAnsi="Arial" w:cs="Arial"/>
                <w:sz w:val="18"/>
                <w:szCs w:val="18"/>
              </w:rPr>
            </w:pPr>
            <w:r w:rsidRPr="00C94DB8">
              <w:rPr>
                <w:rFonts w:ascii="Arial" w:hAnsi="Arial" w:cs="Arial"/>
                <w:sz w:val="18"/>
                <w:szCs w:val="18"/>
                <w:lang w:val="en-AU"/>
              </w:rPr>
              <w:t>Mobile</w:t>
            </w:r>
            <w:r w:rsidRPr="00C94DB8">
              <w:rPr>
                <w:rStyle w:val="apple-converted-space"/>
                <w:rFonts w:ascii="Arial" w:hAnsi="Arial" w:cs="Arial"/>
                <w:sz w:val="18"/>
                <w:szCs w:val="18"/>
                <w:lang w:val="en-AU"/>
              </w:rPr>
              <w:t> </w:t>
            </w:r>
            <w:r w:rsidRPr="00C94DB8">
              <w:rPr>
                <w:rFonts w:ascii="Arial" w:hAnsi="Arial" w:cs="Arial"/>
                <w:sz w:val="18"/>
                <w:szCs w:val="18"/>
                <w:lang w:val="en-AU"/>
              </w:rPr>
              <w:t>+44 7889 001954  </w:t>
            </w:r>
            <w:r w:rsidRPr="00C94DB8">
              <w:rPr>
                <w:rStyle w:val="apple-converted-space"/>
                <w:rFonts w:ascii="Arial" w:hAnsi="Arial" w:cs="Arial"/>
                <w:sz w:val="18"/>
                <w:szCs w:val="18"/>
                <w:lang w:val="en-AU"/>
              </w:rPr>
              <w:t> </w:t>
            </w:r>
            <w:r w:rsidRPr="00C94DB8">
              <w:rPr>
                <w:rFonts w:ascii="Arial" w:hAnsi="Arial" w:cs="Arial"/>
                <w:sz w:val="18"/>
                <w:szCs w:val="18"/>
                <w:lang w:val="en-AU"/>
              </w:rPr>
              <w:t xml:space="preserve"> Address</w:t>
            </w:r>
            <w:r w:rsidRPr="00C94DB8">
              <w:rPr>
                <w:rStyle w:val="apple-converted-space"/>
                <w:rFonts w:ascii="Arial" w:hAnsi="Arial" w:cs="Arial"/>
                <w:sz w:val="18"/>
                <w:szCs w:val="18"/>
                <w:lang w:val="en-AU"/>
              </w:rPr>
              <w:t> </w:t>
            </w:r>
            <w:r w:rsidRPr="00C94DB8">
              <w:rPr>
                <w:rFonts w:ascii="Arial" w:hAnsi="Arial" w:cs="Arial"/>
                <w:sz w:val="18"/>
                <w:szCs w:val="18"/>
                <w:lang w:val="en-AU"/>
              </w:rPr>
              <w:t>Oxford House, Oxford Road, Thame, Oxon, OX9 2AH, UK</w:t>
            </w:r>
          </w:p>
          <w:p w14:paraId="4AB126D7" w14:textId="77777777" w:rsidR="008A4F9D" w:rsidRPr="00C94DB8" w:rsidRDefault="008A4F9D" w:rsidP="007F1454">
            <w:pPr>
              <w:shd w:val="clear" w:color="auto" w:fill="FFFFFF"/>
              <w:rPr>
                <w:rFonts w:ascii="Arial" w:hAnsi="Arial" w:cs="Arial"/>
                <w:sz w:val="18"/>
                <w:szCs w:val="18"/>
              </w:rPr>
            </w:pPr>
            <w:r w:rsidRPr="00C94DB8">
              <w:rPr>
                <w:rFonts w:ascii="Arial" w:hAnsi="Arial" w:cs="Arial"/>
                <w:sz w:val="18"/>
                <w:szCs w:val="18"/>
                <w:lang w:val="en-AU"/>
              </w:rPr>
              <w:t>Email</w:t>
            </w:r>
            <w:r w:rsidRPr="00C94DB8">
              <w:rPr>
                <w:rStyle w:val="apple-converted-space"/>
                <w:rFonts w:ascii="Arial" w:hAnsi="Arial" w:cs="Arial"/>
                <w:sz w:val="18"/>
                <w:szCs w:val="18"/>
                <w:lang w:val="en-AU"/>
              </w:rPr>
              <w:t> </w:t>
            </w:r>
            <w:hyperlink r:id="rId75" w:tgtFrame="_blank" w:history="1">
              <w:r w:rsidRPr="00C94DB8">
                <w:rPr>
                  <w:rStyle w:val="Lienhypertexte"/>
                  <w:rFonts w:ascii="Arial" w:hAnsi="Arial" w:cs="Arial"/>
                  <w:color w:val="auto"/>
                  <w:sz w:val="18"/>
                  <w:szCs w:val="18"/>
                  <w:lang w:val="en-AU"/>
                </w:rPr>
                <w:t>george.mukkath@cardno.uk.com</w:t>
              </w:r>
            </w:hyperlink>
          </w:p>
          <w:p w14:paraId="092BD89B"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29" w:type="pct"/>
            <w:gridSpan w:val="3"/>
          </w:tcPr>
          <w:p w14:paraId="7221654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z w:val="18"/>
                <w:szCs w:val="18"/>
                <w:lang w:val="en-GB"/>
              </w:rPr>
            </w:pPr>
            <w:r w:rsidRPr="00C94DB8">
              <w:rPr>
                <w:rFonts w:ascii="Arial" w:hAnsi="Arial" w:cs="Arial"/>
                <w:sz w:val="18"/>
                <w:szCs w:val="18"/>
                <w:lang w:val="en-GB"/>
              </w:rPr>
              <w:t>Team Leader</w:t>
            </w:r>
          </w:p>
        </w:tc>
        <w:tc>
          <w:tcPr>
            <w:tcW w:w="2199" w:type="pct"/>
            <w:gridSpan w:val="3"/>
          </w:tcPr>
          <w:p w14:paraId="0636829A" w14:textId="77777777" w:rsidR="008A4F9D" w:rsidRPr="00C94DB8" w:rsidRDefault="008A4F9D" w:rsidP="007F1454">
            <w:pPr>
              <w:jc w:val="both"/>
              <w:rPr>
                <w:rFonts w:ascii="Arial" w:hAnsi="Arial" w:cs="Arial"/>
                <w:sz w:val="18"/>
                <w:szCs w:val="18"/>
              </w:rPr>
            </w:pPr>
            <w:r w:rsidRPr="00C94DB8">
              <w:rPr>
                <w:rFonts w:ascii="Arial" w:hAnsi="Arial" w:cs="Arial"/>
                <w:b/>
                <w:sz w:val="18"/>
                <w:szCs w:val="18"/>
              </w:rPr>
              <w:t>Providing technical services for the Implementation of the National Climate Change Response Policy of South Africa.</w:t>
            </w:r>
            <w:r w:rsidRPr="00C94DB8">
              <w:rPr>
                <w:rFonts w:ascii="Arial" w:hAnsi="Arial" w:cs="Arial"/>
                <w:sz w:val="18"/>
                <w:szCs w:val="18"/>
              </w:rPr>
              <w:t xml:space="preserve">  This was through  selection of priority projects to implement, developing project priotization criteria, Needs Assessment studies for identifying projects, undertaking procurements for technical services from service providers (from development of TORs, floating bids, evaluation criteria, information session, supervising service providers, liaising with Department of Environmental Affairs (beneficiary organization), tracking delivery of project results, coordination meetings with DFID/DEA and reports on the project to DFID.</w:t>
            </w:r>
          </w:p>
        </w:tc>
      </w:tr>
      <w:tr w:rsidR="008A4F9D" w:rsidRPr="00676681" w14:paraId="1BB19BA3" w14:textId="77777777" w:rsidTr="006B2776">
        <w:trPr>
          <w:trHeight w:val="77"/>
        </w:trPr>
        <w:tc>
          <w:tcPr>
            <w:tcW w:w="497" w:type="pct"/>
          </w:tcPr>
          <w:p w14:paraId="61F0EEF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2012-2014</w:t>
            </w:r>
          </w:p>
        </w:tc>
        <w:tc>
          <w:tcPr>
            <w:tcW w:w="419" w:type="pct"/>
            <w:gridSpan w:val="2"/>
          </w:tcPr>
          <w:p w14:paraId="730CCD4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 Africa</w:t>
            </w:r>
          </w:p>
        </w:tc>
        <w:tc>
          <w:tcPr>
            <w:tcW w:w="1356" w:type="pct"/>
            <w:gridSpan w:val="4"/>
          </w:tcPr>
          <w:p w14:paraId="4D2B07AF"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r w:rsidRPr="00C94DB8">
              <w:rPr>
                <w:rFonts w:ascii="Arial" w:hAnsi="Arial" w:cs="Arial"/>
                <w:sz w:val="18"/>
                <w:szCs w:val="18"/>
                <w:lang w:val="fr-FR"/>
              </w:rPr>
              <w:t>Eskom of South Africa</w:t>
            </w:r>
          </w:p>
          <w:p w14:paraId="06D2B31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r w:rsidRPr="00C94DB8">
              <w:rPr>
                <w:rFonts w:ascii="Arial" w:hAnsi="Arial" w:cs="Arial"/>
                <w:sz w:val="18"/>
                <w:szCs w:val="18"/>
              </w:rPr>
              <w:t>Ms Maria Couto</w:t>
            </w:r>
            <w:r w:rsidRPr="00C94DB8">
              <w:rPr>
                <w:rFonts w:ascii="Arial" w:hAnsi="Arial" w:cs="Arial"/>
                <w:sz w:val="18"/>
                <w:szCs w:val="18"/>
              </w:rPr>
              <w:br/>
            </w:r>
            <w:hyperlink r:id="rId76" w:history="1">
              <w:r w:rsidRPr="00C94DB8">
                <w:rPr>
                  <w:rStyle w:val="Lienhypertexte"/>
                  <w:rFonts w:ascii="Arial" w:hAnsi="Arial" w:cs="Arial"/>
                  <w:sz w:val="18"/>
                  <w:szCs w:val="18"/>
                </w:rPr>
                <w:t>maria.couto@eskom.co.za</w:t>
              </w:r>
            </w:hyperlink>
          </w:p>
        </w:tc>
        <w:tc>
          <w:tcPr>
            <w:tcW w:w="529" w:type="pct"/>
            <w:gridSpan w:val="3"/>
          </w:tcPr>
          <w:p w14:paraId="5C2D767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Main consultant</w:t>
            </w:r>
          </w:p>
        </w:tc>
        <w:tc>
          <w:tcPr>
            <w:tcW w:w="2199" w:type="pct"/>
            <w:gridSpan w:val="3"/>
          </w:tcPr>
          <w:p w14:paraId="572759EC" w14:textId="77777777" w:rsidR="008A4F9D" w:rsidRPr="00C94DB8" w:rsidRDefault="008A4F9D" w:rsidP="007F1454">
            <w:pPr>
              <w:pStyle w:val="AR5Heading1"/>
              <w:numPr>
                <w:ilvl w:val="0"/>
                <w:numId w:val="0"/>
              </w:numPr>
              <w:spacing w:before="0" w:after="0"/>
              <w:jc w:val="both"/>
              <w:rPr>
                <w:rFonts w:cs="Arial"/>
                <w:b w:val="0"/>
                <w:sz w:val="18"/>
                <w:szCs w:val="18"/>
              </w:rPr>
            </w:pPr>
            <w:r w:rsidRPr="00C94DB8">
              <w:rPr>
                <w:rFonts w:cs="Arial"/>
                <w:sz w:val="18"/>
                <w:szCs w:val="18"/>
              </w:rPr>
              <w:t>Assessment of climate change impacts in the power sector</w:t>
            </w:r>
            <w:r w:rsidRPr="00C94DB8">
              <w:rPr>
                <w:rFonts w:cs="Arial"/>
                <w:b w:val="0"/>
                <w:sz w:val="18"/>
                <w:szCs w:val="18"/>
              </w:rPr>
              <w:t xml:space="preserve"> with reference to Eskom generation, transmission and distribution assets.  This will culminate into development of adaptation measures and projects for financing through the Adaptation Fund.</w:t>
            </w:r>
          </w:p>
        </w:tc>
      </w:tr>
      <w:tr w:rsidR="008A4F9D" w:rsidRPr="00676681" w14:paraId="60545B68" w14:textId="77777777" w:rsidTr="006B2776">
        <w:trPr>
          <w:trHeight w:val="77"/>
        </w:trPr>
        <w:tc>
          <w:tcPr>
            <w:tcW w:w="497" w:type="pct"/>
          </w:tcPr>
          <w:p w14:paraId="07AC7B1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2012-2013</w:t>
            </w:r>
          </w:p>
        </w:tc>
        <w:tc>
          <w:tcPr>
            <w:tcW w:w="419" w:type="pct"/>
            <w:gridSpan w:val="2"/>
          </w:tcPr>
          <w:p w14:paraId="7EFA975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 Africa</w:t>
            </w:r>
          </w:p>
        </w:tc>
        <w:tc>
          <w:tcPr>
            <w:tcW w:w="1356" w:type="pct"/>
            <w:gridSpan w:val="4"/>
          </w:tcPr>
          <w:p w14:paraId="6E8BCB3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r w:rsidRPr="00C94DB8">
              <w:rPr>
                <w:rFonts w:ascii="Arial" w:hAnsi="Arial" w:cs="Arial"/>
                <w:sz w:val="18"/>
                <w:szCs w:val="18"/>
                <w:lang w:val="fr-FR"/>
              </w:rPr>
              <w:t>Industrial Development Corporation and KFW of Germany through GFA- Envest</w:t>
            </w:r>
          </w:p>
        </w:tc>
        <w:tc>
          <w:tcPr>
            <w:tcW w:w="529" w:type="pct"/>
            <w:gridSpan w:val="3"/>
          </w:tcPr>
          <w:p w14:paraId="040050F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Consultant</w:t>
            </w:r>
          </w:p>
        </w:tc>
        <w:tc>
          <w:tcPr>
            <w:tcW w:w="2199" w:type="pct"/>
            <w:gridSpan w:val="3"/>
          </w:tcPr>
          <w:p w14:paraId="1B2E753D" w14:textId="77777777" w:rsidR="008A4F9D" w:rsidRPr="00C94DB8" w:rsidRDefault="008A4F9D" w:rsidP="007F1454">
            <w:pPr>
              <w:pStyle w:val="AR5Heading1"/>
              <w:numPr>
                <w:ilvl w:val="0"/>
                <w:numId w:val="0"/>
              </w:numPr>
              <w:spacing w:before="0" w:after="0"/>
              <w:jc w:val="both"/>
              <w:rPr>
                <w:rFonts w:cs="Arial"/>
                <w:b w:val="0"/>
                <w:sz w:val="18"/>
                <w:szCs w:val="18"/>
              </w:rPr>
            </w:pPr>
            <w:r w:rsidRPr="00C94DB8">
              <w:rPr>
                <w:rFonts w:cs="Arial"/>
                <w:b w:val="0"/>
                <w:sz w:val="18"/>
                <w:szCs w:val="18"/>
              </w:rPr>
              <w:t>Development of an assessment and monitoring Tool to appraise Green projects being funded under a credit line supported by KfW.</w:t>
            </w:r>
          </w:p>
        </w:tc>
      </w:tr>
      <w:tr w:rsidR="008A4F9D" w:rsidRPr="00676681" w14:paraId="479918D3" w14:textId="77777777" w:rsidTr="006B2776">
        <w:trPr>
          <w:trHeight w:val="77"/>
        </w:trPr>
        <w:tc>
          <w:tcPr>
            <w:tcW w:w="497" w:type="pct"/>
          </w:tcPr>
          <w:p w14:paraId="1F43921B"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2011-2014</w:t>
            </w:r>
          </w:p>
        </w:tc>
        <w:tc>
          <w:tcPr>
            <w:tcW w:w="419" w:type="pct"/>
            <w:gridSpan w:val="2"/>
          </w:tcPr>
          <w:p w14:paraId="7E48C9C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Global </w:t>
            </w:r>
          </w:p>
        </w:tc>
        <w:tc>
          <w:tcPr>
            <w:tcW w:w="1356" w:type="pct"/>
            <w:gridSpan w:val="4"/>
          </w:tcPr>
          <w:p w14:paraId="4972E64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r w:rsidRPr="00C94DB8">
              <w:rPr>
                <w:rFonts w:ascii="Arial" w:hAnsi="Arial" w:cs="Arial"/>
                <w:sz w:val="18"/>
                <w:szCs w:val="18"/>
                <w:lang w:val="fr-FR"/>
              </w:rPr>
              <w:t>IPCC Technical Support Unit</w:t>
            </w:r>
          </w:p>
          <w:p w14:paraId="57F96180" w14:textId="77777777" w:rsidR="008A4F9D" w:rsidRPr="00C94DB8" w:rsidRDefault="008A4F9D" w:rsidP="007F1454">
            <w:pPr>
              <w:pBdr>
                <w:top w:val="single" w:sz="4" w:space="1" w:color="auto"/>
                <w:left w:val="single" w:sz="4" w:space="4" w:color="auto"/>
                <w:bottom w:val="single" w:sz="4" w:space="1" w:color="auto"/>
                <w:right w:val="single" w:sz="4" w:space="4" w:color="auto"/>
              </w:pBdr>
              <w:shd w:val="clear" w:color="auto" w:fill="D9D9D9"/>
              <w:spacing w:before="60"/>
              <w:jc w:val="center"/>
              <w:rPr>
                <w:rFonts w:ascii="Arial" w:hAnsi="Arial" w:cs="Arial"/>
                <w:bCs/>
                <w:sz w:val="18"/>
                <w:szCs w:val="18"/>
              </w:rPr>
            </w:pPr>
            <w:r w:rsidRPr="00C94DB8">
              <w:rPr>
                <w:rFonts w:ascii="Arial" w:hAnsi="Arial" w:cs="Arial"/>
                <w:bCs/>
                <w:sz w:val="18"/>
                <w:szCs w:val="18"/>
              </w:rPr>
              <w:t>IPCC Travel, e-mail: IPCC-Travel@wmo.int, Fax: +41 22 730 80 25</w:t>
            </w:r>
          </w:p>
          <w:p w14:paraId="151E435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p>
        </w:tc>
        <w:tc>
          <w:tcPr>
            <w:tcW w:w="529" w:type="pct"/>
            <w:gridSpan w:val="3"/>
          </w:tcPr>
          <w:p w14:paraId="45094FC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IPCC Lead Author under WGIII Mitigation.</w:t>
            </w:r>
          </w:p>
        </w:tc>
        <w:tc>
          <w:tcPr>
            <w:tcW w:w="2199" w:type="pct"/>
            <w:gridSpan w:val="3"/>
          </w:tcPr>
          <w:p w14:paraId="11460E23" w14:textId="77777777" w:rsidR="008A4F9D" w:rsidRPr="00C94DB8" w:rsidRDefault="008A4F9D" w:rsidP="007F1454">
            <w:pPr>
              <w:pStyle w:val="AR5Heading1"/>
              <w:numPr>
                <w:ilvl w:val="0"/>
                <w:numId w:val="0"/>
              </w:numPr>
              <w:spacing w:before="0" w:after="0"/>
              <w:jc w:val="both"/>
              <w:rPr>
                <w:rFonts w:cs="Arial"/>
                <w:b w:val="0"/>
                <w:sz w:val="18"/>
                <w:szCs w:val="18"/>
              </w:rPr>
            </w:pPr>
            <w:r w:rsidRPr="00C94DB8">
              <w:rPr>
                <w:rFonts w:cs="Arial"/>
                <w:b w:val="0"/>
                <w:sz w:val="18"/>
                <w:szCs w:val="18"/>
              </w:rPr>
              <w:t xml:space="preserve">Contributing to Chapter 5 on Drivers, Trends and Mitigation providing a developing world perspective on drivers that have shaped the </w:t>
            </w:r>
            <w:r w:rsidRPr="00C94DB8">
              <w:rPr>
                <w:rFonts w:cs="Arial"/>
                <w:sz w:val="18"/>
                <w:szCs w:val="18"/>
              </w:rPr>
              <w:t>transport, buildings, industry and human settlements..</w:t>
            </w:r>
          </w:p>
        </w:tc>
      </w:tr>
      <w:tr w:rsidR="008A4F9D" w:rsidRPr="00676681" w14:paraId="7CCA8A5B" w14:textId="77777777" w:rsidTr="006B2776">
        <w:trPr>
          <w:trHeight w:val="77"/>
        </w:trPr>
        <w:tc>
          <w:tcPr>
            <w:tcW w:w="497" w:type="pct"/>
          </w:tcPr>
          <w:p w14:paraId="575A34C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2010-2014</w:t>
            </w:r>
          </w:p>
        </w:tc>
        <w:tc>
          <w:tcPr>
            <w:tcW w:w="419" w:type="pct"/>
            <w:gridSpan w:val="2"/>
          </w:tcPr>
          <w:p w14:paraId="3AA6FC1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Global</w:t>
            </w:r>
          </w:p>
        </w:tc>
        <w:tc>
          <w:tcPr>
            <w:tcW w:w="1356" w:type="pct"/>
            <w:gridSpan w:val="4"/>
          </w:tcPr>
          <w:p w14:paraId="3321399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r w:rsidRPr="00C94DB8">
              <w:rPr>
                <w:rFonts w:ascii="Arial" w:hAnsi="Arial" w:cs="Arial"/>
                <w:sz w:val="18"/>
                <w:szCs w:val="18"/>
                <w:lang w:val="fr-FR"/>
              </w:rPr>
              <w:t>IPCC Technical Support Unit</w:t>
            </w:r>
          </w:p>
          <w:p w14:paraId="1CAA799F" w14:textId="77777777" w:rsidR="008A4F9D" w:rsidRPr="00C94DB8" w:rsidRDefault="008A4F9D" w:rsidP="007F1454">
            <w:pPr>
              <w:pBdr>
                <w:top w:val="single" w:sz="4" w:space="1" w:color="auto"/>
                <w:left w:val="single" w:sz="4" w:space="4" w:color="auto"/>
                <w:bottom w:val="single" w:sz="4" w:space="1" w:color="auto"/>
                <w:right w:val="single" w:sz="4" w:space="4" w:color="auto"/>
              </w:pBdr>
              <w:shd w:val="clear" w:color="auto" w:fill="D9D9D9"/>
              <w:spacing w:before="60"/>
              <w:jc w:val="center"/>
              <w:rPr>
                <w:rFonts w:ascii="Arial" w:hAnsi="Arial" w:cs="Arial"/>
                <w:bCs/>
                <w:sz w:val="18"/>
                <w:szCs w:val="18"/>
              </w:rPr>
            </w:pPr>
            <w:r w:rsidRPr="00C94DB8">
              <w:rPr>
                <w:rFonts w:ascii="Arial" w:hAnsi="Arial" w:cs="Arial"/>
                <w:bCs/>
                <w:sz w:val="18"/>
                <w:szCs w:val="18"/>
              </w:rPr>
              <w:t>IPCC Travel, e-mail: IPCC-Travel@wmo.int, Fax: +41 22 730 80 25</w:t>
            </w:r>
          </w:p>
          <w:p w14:paraId="53088B9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p>
        </w:tc>
        <w:tc>
          <w:tcPr>
            <w:tcW w:w="529" w:type="pct"/>
            <w:gridSpan w:val="3"/>
          </w:tcPr>
          <w:p w14:paraId="09E0475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Programme Committee Member</w:t>
            </w:r>
          </w:p>
        </w:tc>
        <w:tc>
          <w:tcPr>
            <w:tcW w:w="2199" w:type="pct"/>
            <w:gridSpan w:val="3"/>
          </w:tcPr>
          <w:p w14:paraId="7C1CED5A" w14:textId="77777777" w:rsidR="008A4F9D" w:rsidRPr="00C94DB8" w:rsidRDefault="008A4F9D" w:rsidP="007F1454">
            <w:pPr>
              <w:pStyle w:val="AR5Heading1"/>
              <w:numPr>
                <w:ilvl w:val="0"/>
                <w:numId w:val="0"/>
              </w:numPr>
              <w:spacing w:before="0" w:after="0"/>
              <w:jc w:val="both"/>
              <w:rPr>
                <w:rFonts w:cs="Arial"/>
                <w:b w:val="0"/>
                <w:sz w:val="18"/>
                <w:szCs w:val="18"/>
              </w:rPr>
            </w:pPr>
            <w:r w:rsidRPr="00C94DB8">
              <w:rPr>
                <w:rFonts w:cs="Arial"/>
                <w:sz w:val="18"/>
                <w:szCs w:val="18"/>
              </w:rPr>
              <w:t>Spatial Planning and Climate Change Mitigation and Adaptation</w:t>
            </w:r>
            <w:r w:rsidRPr="00C94DB8">
              <w:rPr>
                <w:rFonts w:cs="Arial"/>
                <w:b w:val="0"/>
                <w:sz w:val="18"/>
                <w:szCs w:val="18"/>
              </w:rPr>
              <w:t xml:space="preserve">  with my involvement in Disaster Preparedness and Prevention </w:t>
            </w:r>
            <w:r w:rsidRPr="00C94DB8">
              <w:rPr>
                <w:rFonts w:cs="Arial"/>
                <w:b w:val="0"/>
                <w:noProof/>
                <w:sz w:val="18"/>
                <w:szCs w:val="18"/>
                <w:lang w:val="en-US" w:eastAsia="en-US"/>
              </w:rPr>
              <w:t xml:space="preserve">; and </w:t>
            </w:r>
            <w:r w:rsidRPr="00C94DB8">
              <w:rPr>
                <w:rFonts w:cs="Arial"/>
                <w:b w:val="0"/>
                <w:sz w:val="18"/>
                <w:szCs w:val="18"/>
              </w:rPr>
              <w:t>Meeting transport and energy needs in low-income countries that are resilient to climate change impacts (and that minimize greenhouse gas emissions)</w:t>
            </w:r>
          </w:p>
        </w:tc>
      </w:tr>
      <w:tr w:rsidR="008A4F9D" w:rsidRPr="00676681" w14:paraId="7FEE7746" w14:textId="77777777" w:rsidTr="006B2776">
        <w:trPr>
          <w:trHeight w:val="77"/>
        </w:trPr>
        <w:tc>
          <w:tcPr>
            <w:tcW w:w="497" w:type="pct"/>
          </w:tcPr>
          <w:p w14:paraId="012ABE3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May 2011- June 2011</w:t>
            </w:r>
          </w:p>
        </w:tc>
        <w:tc>
          <w:tcPr>
            <w:tcW w:w="419" w:type="pct"/>
            <w:gridSpan w:val="2"/>
          </w:tcPr>
          <w:p w14:paraId="5FD0393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 Region</w:t>
            </w:r>
          </w:p>
        </w:tc>
        <w:tc>
          <w:tcPr>
            <w:tcW w:w="1356" w:type="pct"/>
            <w:gridSpan w:val="4"/>
          </w:tcPr>
          <w:p w14:paraId="5230E3A1"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r w:rsidRPr="00C94DB8">
              <w:rPr>
                <w:rFonts w:ascii="Arial" w:hAnsi="Arial" w:cs="Arial"/>
                <w:sz w:val="18"/>
                <w:szCs w:val="18"/>
                <w:lang w:val="fr-FR"/>
              </w:rPr>
              <w:t>UNEP-Risoe/ German Government</w:t>
            </w:r>
          </w:p>
          <w:p w14:paraId="3899703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r w:rsidRPr="00C94DB8">
              <w:rPr>
                <w:rFonts w:ascii="Arial" w:hAnsi="Arial" w:cs="Arial"/>
                <w:sz w:val="18"/>
                <w:szCs w:val="18"/>
                <w:lang w:val="fr-FR"/>
              </w:rPr>
              <w:t>Martin Burin</w:t>
            </w:r>
          </w:p>
          <w:p w14:paraId="71725720" w14:textId="77777777" w:rsidR="008A4F9D" w:rsidRPr="00C94DB8" w:rsidRDefault="008A4F9D" w:rsidP="007F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Arial" w:hAnsi="Arial" w:cs="Arial"/>
                <w:sz w:val="18"/>
                <w:szCs w:val="18"/>
              </w:rPr>
            </w:pPr>
            <w:r w:rsidRPr="00C94DB8">
              <w:rPr>
                <w:rFonts w:ascii="Arial" w:hAnsi="Arial" w:cs="Arial"/>
                <w:sz w:val="18"/>
                <w:szCs w:val="18"/>
              </w:rPr>
              <w:t>GFA ENVEST GmbH</w:t>
            </w:r>
          </w:p>
          <w:p w14:paraId="4A855777" w14:textId="77777777" w:rsidR="008A4F9D" w:rsidRPr="00C94DB8" w:rsidRDefault="00873751"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rPr>
            </w:pPr>
            <w:hyperlink r:id="rId77" w:history="1">
              <w:r w:rsidR="008A4F9D" w:rsidRPr="00C94DB8">
                <w:rPr>
                  <w:rStyle w:val="Lienhypertexte"/>
                  <w:rFonts w:ascii="Arial" w:hAnsi="Arial" w:cs="Arial"/>
                  <w:sz w:val="18"/>
                  <w:szCs w:val="18"/>
                </w:rPr>
                <w:t>Martin.Burian@gfa-envest.com</w:t>
              </w:r>
            </w:hyperlink>
          </w:p>
          <w:p w14:paraId="78795F5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p>
        </w:tc>
        <w:tc>
          <w:tcPr>
            <w:tcW w:w="529" w:type="pct"/>
            <w:gridSpan w:val="3"/>
          </w:tcPr>
          <w:p w14:paraId="634BC17B"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Consultant</w:t>
            </w:r>
          </w:p>
        </w:tc>
        <w:tc>
          <w:tcPr>
            <w:tcW w:w="2199" w:type="pct"/>
            <w:gridSpan w:val="3"/>
          </w:tcPr>
          <w:p w14:paraId="6C4A781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Development of grid emission factors for SADC countries and for the SAPP regional grid</w:t>
            </w:r>
            <w:r w:rsidRPr="00C94DB8">
              <w:rPr>
                <w:rFonts w:ascii="Arial" w:hAnsi="Arial" w:cs="Arial"/>
                <w:sz w:val="18"/>
                <w:szCs w:val="18"/>
                <w:lang w:val="en-GB"/>
              </w:rPr>
              <w:t xml:space="preserve"> to assist investments into carbon projects that supply the SAPP Grid and to promote investments into Renewable energy and energy efficiency.</w:t>
            </w:r>
          </w:p>
        </w:tc>
      </w:tr>
      <w:tr w:rsidR="008A4F9D" w:rsidRPr="00676681" w14:paraId="67B192FE" w14:textId="77777777" w:rsidTr="006B2776">
        <w:trPr>
          <w:trHeight w:val="77"/>
        </w:trPr>
        <w:tc>
          <w:tcPr>
            <w:tcW w:w="497" w:type="pct"/>
          </w:tcPr>
          <w:p w14:paraId="7A62C61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April 2011</w:t>
            </w:r>
          </w:p>
        </w:tc>
        <w:tc>
          <w:tcPr>
            <w:tcW w:w="419" w:type="pct"/>
            <w:gridSpan w:val="2"/>
          </w:tcPr>
          <w:p w14:paraId="3A57595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56" w:type="pct"/>
            <w:gridSpan w:val="4"/>
          </w:tcPr>
          <w:p w14:paraId="440A7256" w14:textId="77777777" w:rsidR="008A4F9D" w:rsidRPr="00C94DB8" w:rsidRDefault="008A4F9D" w:rsidP="007F1454">
            <w:pPr>
              <w:pStyle w:val="Textebrut"/>
              <w:rPr>
                <w:rFonts w:cs="Arial"/>
                <w:sz w:val="18"/>
                <w:szCs w:val="18"/>
                <w:lang w:val="fr-FR"/>
              </w:rPr>
            </w:pPr>
            <w:r w:rsidRPr="00C94DB8">
              <w:rPr>
                <w:rFonts w:cs="Arial"/>
                <w:sz w:val="18"/>
                <w:szCs w:val="18"/>
                <w:lang w:val="fr-FR"/>
              </w:rPr>
              <w:t>Gender and Energy Network of Botswana (GENBO)</w:t>
            </w:r>
          </w:p>
          <w:p w14:paraId="5FD11506" w14:textId="77777777" w:rsidR="008A4F9D" w:rsidRPr="00C94DB8" w:rsidRDefault="008A4F9D" w:rsidP="007F1454">
            <w:pPr>
              <w:pStyle w:val="Textebrut"/>
              <w:rPr>
                <w:rFonts w:cs="Arial"/>
                <w:sz w:val="18"/>
                <w:szCs w:val="18"/>
              </w:rPr>
            </w:pPr>
            <w:r w:rsidRPr="00C94DB8">
              <w:rPr>
                <w:rFonts w:cs="Arial"/>
                <w:sz w:val="18"/>
                <w:szCs w:val="18"/>
              </w:rPr>
              <w:t>Tiro Ngidi; GENBO</w:t>
            </w:r>
          </w:p>
          <w:p w14:paraId="73206177" w14:textId="77777777" w:rsidR="008A4F9D" w:rsidRPr="00C94DB8" w:rsidRDefault="008A4F9D" w:rsidP="007F1454">
            <w:pPr>
              <w:pStyle w:val="Textebrut"/>
              <w:rPr>
                <w:rFonts w:cs="Arial"/>
                <w:sz w:val="18"/>
                <w:szCs w:val="18"/>
              </w:rPr>
            </w:pPr>
            <w:r w:rsidRPr="00C94DB8">
              <w:rPr>
                <w:rFonts w:cs="Arial"/>
                <w:sz w:val="18"/>
                <w:szCs w:val="18"/>
              </w:rPr>
              <w:t>Tel: 267-3607570</w:t>
            </w:r>
          </w:p>
          <w:p w14:paraId="3C480DB6" w14:textId="77777777" w:rsidR="008A4F9D" w:rsidRPr="00C94DB8" w:rsidRDefault="00873751" w:rsidP="007F1454">
            <w:pPr>
              <w:pStyle w:val="Textebrut"/>
              <w:rPr>
                <w:rFonts w:cs="Arial"/>
                <w:sz w:val="18"/>
                <w:szCs w:val="18"/>
                <w:lang w:val="fr-FR"/>
              </w:rPr>
            </w:pPr>
            <w:hyperlink r:id="rId78" w:history="1">
              <w:r w:rsidR="008A4F9D" w:rsidRPr="00C94DB8">
                <w:rPr>
                  <w:rStyle w:val="Lienhypertexte"/>
                  <w:rFonts w:cs="Arial"/>
                  <w:sz w:val="18"/>
                  <w:szCs w:val="18"/>
                </w:rPr>
                <w:t>tiro@botec.bw</w:t>
              </w:r>
            </w:hyperlink>
          </w:p>
        </w:tc>
        <w:tc>
          <w:tcPr>
            <w:tcW w:w="529" w:type="pct"/>
            <w:gridSpan w:val="3"/>
          </w:tcPr>
          <w:p w14:paraId="3342E62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Resource Person</w:t>
            </w:r>
          </w:p>
        </w:tc>
        <w:tc>
          <w:tcPr>
            <w:tcW w:w="2199" w:type="pct"/>
            <w:gridSpan w:val="3"/>
          </w:tcPr>
          <w:p w14:paraId="2883E9EB"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Resource material Preparation and presentation on interactions of</w:t>
            </w:r>
            <w:r w:rsidRPr="00C94DB8">
              <w:rPr>
                <w:rFonts w:ascii="Arial" w:hAnsi="Arial" w:cs="Arial"/>
                <w:b/>
                <w:sz w:val="18"/>
                <w:szCs w:val="18"/>
                <w:lang w:val="en-GB"/>
              </w:rPr>
              <w:t xml:space="preserve"> Gender, energy and climate change</w:t>
            </w:r>
            <w:r w:rsidRPr="00C94DB8">
              <w:rPr>
                <w:rFonts w:ascii="Arial" w:hAnsi="Arial" w:cs="Arial"/>
                <w:sz w:val="18"/>
                <w:szCs w:val="18"/>
                <w:lang w:val="en-GB"/>
              </w:rPr>
              <w:t>.</w:t>
            </w:r>
          </w:p>
        </w:tc>
      </w:tr>
      <w:tr w:rsidR="008A4F9D" w:rsidRPr="00676681" w14:paraId="2B8FF063" w14:textId="77777777" w:rsidTr="006B2776">
        <w:trPr>
          <w:trHeight w:val="77"/>
        </w:trPr>
        <w:tc>
          <w:tcPr>
            <w:tcW w:w="497" w:type="pct"/>
          </w:tcPr>
          <w:p w14:paraId="2261041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Feb 2011- Jan 2013</w:t>
            </w:r>
          </w:p>
        </w:tc>
        <w:tc>
          <w:tcPr>
            <w:tcW w:w="419" w:type="pct"/>
            <w:gridSpan w:val="2"/>
          </w:tcPr>
          <w:p w14:paraId="7EE612A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56" w:type="pct"/>
            <w:gridSpan w:val="4"/>
          </w:tcPr>
          <w:p w14:paraId="5B66BB5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r w:rsidRPr="00C94DB8">
              <w:rPr>
                <w:rFonts w:ascii="Arial" w:hAnsi="Arial" w:cs="Arial"/>
                <w:sz w:val="18"/>
                <w:szCs w:val="18"/>
                <w:lang w:val="fr-FR"/>
              </w:rPr>
              <w:t>UNEP-Risoe/ Govt of Botswana</w:t>
            </w:r>
          </w:p>
          <w:p w14:paraId="0F2E638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r w:rsidRPr="00C94DB8">
              <w:rPr>
                <w:rFonts w:ascii="Arial" w:hAnsi="Arial" w:cs="Arial"/>
                <w:b/>
                <w:bCs/>
                <w:sz w:val="18"/>
                <w:szCs w:val="18"/>
              </w:rPr>
              <w:t>Karen Holm Olsen</w:t>
            </w:r>
            <w:r w:rsidRPr="00C94DB8">
              <w:rPr>
                <w:rFonts w:ascii="Arial" w:hAnsi="Arial" w:cs="Arial"/>
                <w:sz w:val="18"/>
                <w:szCs w:val="18"/>
              </w:rPr>
              <w:br/>
              <w:t>Researcher, PhD</w:t>
            </w:r>
            <w:r w:rsidRPr="00C94DB8">
              <w:rPr>
                <w:rFonts w:ascii="Arial" w:hAnsi="Arial" w:cs="Arial"/>
                <w:sz w:val="18"/>
                <w:szCs w:val="18"/>
              </w:rPr>
              <w:br/>
              <w:t>Phone direct +45 4677 5195</w:t>
            </w:r>
            <w:r w:rsidRPr="00C94DB8">
              <w:rPr>
                <w:rFonts w:ascii="Arial" w:hAnsi="Arial" w:cs="Arial"/>
                <w:sz w:val="18"/>
                <w:szCs w:val="18"/>
              </w:rPr>
              <w:br/>
            </w:r>
            <w:hyperlink r:id="rId79" w:history="1">
              <w:r w:rsidRPr="00C94DB8">
                <w:rPr>
                  <w:rStyle w:val="Lienhypertexte"/>
                  <w:rFonts w:ascii="Arial" w:hAnsi="Arial" w:cs="Arial"/>
                  <w:sz w:val="18"/>
                  <w:szCs w:val="18"/>
                </w:rPr>
                <w:t>karen.olsen@risoe.dk</w:t>
              </w:r>
            </w:hyperlink>
          </w:p>
        </w:tc>
        <w:tc>
          <w:tcPr>
            <w:tcW w:w="529" w:type="pct"/>
            <w:gridSpan w:val="3"/>
          </w:tcPr>
          <w:p w14:paraId="01AC36B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Lead Consultant</w:t>
            </w:r>
          </w:p>
        </w:tc>
        <w:tc>
          <w:tcPr>
            <w:tcW w:w="2199" w:type="pct"/>
            <w:gridSpan w:val="3"/>
          </w:tcPr>
          <w:p w14:paraId="46BBBEB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Supporting </w:t>
            </w:r>
            <w:r w:rsidRPr="00C94DB8">
              <w:rPr>
                <w:rFonts w:ascii="Arial" w:hAnsi="Arial" w:cs="Arial"/>
                <w:b/>
                <w:sz w:val="18"/>
                <w:szCs w:val="18"/>
                <w:lang w:val="en-GB"/>
              </w:rPr>
              <w:t>CDM project development  to Project design Documents</w:t>
            </w:r>
            <w:r w:rsidRPr="00C94DB8">
              <w:rPr>
                <w:rFonts w:ascii="Arial" w:hAnsi="Arial" w:cs="Arial"/>
                <w:sz w:val="18"/>
                <w:szCs w:val="18"/>
                <w:lang w:val="en-GB"/>
              </w:rPr>
              <w:t xml:space="preserve"> and sensitization of the local financial sector to support carbon projects.</w:t>
            </w:r>
          </w:p>
        </w:tc>
      </w:tr>
      <w:tr w:rsidR="008A4F9D" w:rsidRPr="00676681" w14:paraId="40D4D152" w14:textId="77777777" w:rsidTr="006B2776">
        <w:trPr>
          <w:trHeight w:val="77"/>
        </w:trPr>
        <w:tc>
          <w:tcPr>
            <w:tcW w:w="497" w:type="pct"/>
          </w:tcPr>
          <w:p w14:paraId="4C05CD2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Aug 2010 to Novt 2010</w:t>
            </w:r>
          </w:p>
        </w:tc>
        <w:tc>
          <w:tcPr>
            <w:tcW w:w="419" w:type="pct"/>
            <w:gridSpan w:val="2"/>
          </w:tcPr>
          <w:p w14:paraId="159BF3B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Mozambique</w:t>
            </w:r>
          </w:p>
        </w:tc>
        <w:tc>
          <w:tcPr>
            <w:tcW w:w="1356" w:type="pct"/>
            <w:gridSpan w:val="4"/>
          </w:tcPr>
          <w:p w14:paraId="1AE15CD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r w:rsidRPr="00C94DB8">
              <w:rPr>
                <w:rFonts w:ascii="Arial" w:hAnsi="Arial" w:cs="Arial"/>
                <w:sz w:val="18"/>
                <w:szCs w:val="18"/>
                <w:lang w:val="fr-FR"/>
              </w:rPr>
              <w:t>DFID- UKAID</w:t>
            </w:r>
          </w:p>
          <w:p w14:paraId="52B3882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r w:rsidRPr="00C94DB8">
              <w:rPr>
                <w:rFonts w:ascii="Arial" w:hAnsi="Arial" w:cs="Arial"/>
                <w:sz w:val="18"/>
                <w:szCs w:val="18"/>
                <w:lang w:val="fr-FR"/>
              </w:rPr>
              <w:t>Dr Rita Zacarias</w:t>
            </w:r>
          </w:p>
          <w:p w14:paraId="4C7A6CFF" w14:textId="77777777" w:rsidR="008A4F9D" w:rsidRPr="00C94DB8" w:rsidRDefault="00873751"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hyperlink r:id="rId80" w:history="1">
              <w:r w:rsidR="008A4F9D" w:rsidRPr="00C94DB8">
                <w:rPr>
                  <w:rStyle w:val="Lienhypertexte"/>
                  <w:rFonts w:ascii="Arial" w:hAnsi="Arial" w:cs="Arial"/>
                  <w:sz w:val="18"/>
                  <w:szCs w:val="18"/>
                  <w:lang w:val="fr-FR"/>
                </w:rPr>
                <w:t>r-zacarias@dfid.gov.uk</w:t>
              </w:r>
            </w:hyperlink>
          </w:p>
          <w:p w14:paraId="0FB45B0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p>
        </w:tc>
        <w:tc>
          <w:tcPr>
            <w:tcW w:w="529" w:type="pct"/>
            <w:gridSpan w:val="3"/>
          </w:tcPr>
          <w:p w14:paraId="15145CE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International Consultant</w:t>
            </w:r>
          </w:p>
        </w:tc>
        <w:tc>
          <w:tcPr>
            <w:tcW w:w="2199" w:type="pct"/>
            <w:gridSpan w:val="3"/>
          </w:tcPr>
          <w:p w14:paraId="493CE97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Development of A Climate Change Mainstreaming Programme</w:t>
            </w:r>
            <w:r w:rsidRPr="00C94DB8">
              <w:rPr>
                <w:rFonts w:ascii="Arial" w:hAnsi="Arial" w:cs="Arial"/>
                <w:sz w:val="18"/>
                <w:szCs w:val="18"/>
                <w:lang w:val="en-GB"/>
              </w:rPr>
              <w:t xml:space="preserve"> (Adaptation and Mitigation aspects) with capacity building as one of the key components.  The programme also addressed all stakeholders from national government to community involvement.  This also entailed developing Terms of Reference for Revision of the National Adaptation Programme of Action (NAPA) and for developing Mozambique’s first Climate Change Strategy</w:t>
            </w:r>
          </w:p>
        </w:tc>
      </w:tr>
      <w:tr w:rsidR="008A4F9D" w:rsidRPr="00676681" w14:paraId="4FCA46D0" w14:textId="77777777" w:rsidTr="006B2776">
        <w:trPr>
          <w:trHeight w:val="77"/>
        </w:trPr>
        <w:tc>
          <w:tcPr>
            <w:tcW w:w="497" w:type="pct"/>
          </w:tcPr>
          <w:p w14:paraId="3F6F09E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Sept 2010-Dec 2010</w:t>
            </w:r>
          </w:p>
        </w:tc>
        <w:tc>
          <w:tcPr>
            <w:tcW w:w="419" w:type="pct"/>
            <w:gridSpan w:val="2"/>
          </w:tcPr>
          <w:p w14:paraId="21DB0DC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56" w:type="pct"/>
            <w:gridSpan w:val="4"/>
          </w:tcPr>
          <w:p w14:paraId="6BAD3E1F"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rPr>
            </w:pPr>
            <w:r w:rsidRPr="00C94DB8">
              <w:rPr>
                <w:rFonts w:ascii="Arial" w:hAnsi="Arial" w:cs="Arial"/>
                <w:sz w:val="18"/>
                <w:szCs w:val="18"/>
              </w:rPr>
              <w:t>Food Agriculture and Natural Resources Policy Analysis Network of SADC (FANRPAN)</w:t>
            </w:r>
          </w:p>
          <w:p w14:paraId="7035247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rPr>
            </w:pPr>
            <w:r w:rsidRPr="00C94DB8">
              <w:rPr>
                <w:rFonts w:ascii="Arial" w:hAnsi="Arial" w:cs="Arial"/>
                <w:sz w:val="18"/>
                <w:szCs w:val="18"/>
              </w:rPr>
              <w:t>Dr Lindiwe Sibanda</w:t>
            </w:r>
          </w:p>
          <w:p w14:paraId="41C5F214" w14:textId="77777777" w:rsidR="008A4F9D" w:rsidRPr="00C94DB8" w:rsidRDefault="00873751"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hyperlink r:id="rId81" w:history="1">
              <w:r w:rsidR="008A4F9D" w:rsidRPr="00C94DB8">
                <w:rPr>
                  <w:rStyle w:val="Lienhypertexte"/>
                  <w:rFonts w:ascii="Arial" w:hAnsi="Arial" w:cs="Arial"/>
                  <w:sz w:val="18"/>
                  <w:szCs w:val="18"/>
                </w:rPr>
                <w:t>lmsibanda@fanrpan.org</w:t>
              </w:r>
            </w:hyperlink>
          </w:p>
        </w:tc>
        <w:tc>
          <w:tcPr>
            <w:tcW w:w="529" w:type="pct"/>
            <w:gridSpan w:val="3"/>
          </w:tcPr>
          <w:p w14:paraId="61E4D04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Leader</w:t>
            </w:r>
          </w:p>
        </w:tc>
        <w:tc>
          <w:tcPr>
            <w:tcW w:w="2199" w:type="pct"/>
            <w:gridSpan w:val="3"/>
          </w:tcPr>
          <w:p w14:paraId="22179DB9" w14:textId="77777777" w:rsidR="008A4F9D" w:rsidRPr="00C94DB8" w:rsidRDefault="008A4F9D" w:rsidP="007F1454">
            <w:pPr>
              <w:pStyle w:val="Titre"/>
              <w:jc w:val="both"/>
              <w:rPr>
                <w:rFonts w:ascii="Arial" w:hAnsi="Arial" w:cs="Arial"/>
                <w:b w:val="0"/>
                <w:sz w:val="18"/>
                <w:szCs w:val="18"/>
              </w:rPr>
            </w:pPr>
            <w:r w:rsidRPr="00C94DB8">
              <w:rPr>
                <w:rFonts w:ascii="Arial" w:hAnsi="Arial" w:cs="Arial"/>
                <w:sz w:val="18"/>
                <w:szCs w:val="18"/>
              </w:rPr>
              <w:t>Assessing the Vulnerability of Agriculture to Climate Change in Botswana.</w:t>
            </w:r>
            <w:r w:rsidRPr="00C94DB8">
              <w:rPr>
                <w:rFonts w:ascii="Arial" w:hAnsi="Arial" w:cs="Arial"/>
                <w:b w:val="0"/>
                <w:sz w:val="18"/>
                <w:szCs w:val="18"/>
              </w:rPr>
              <w:t xml:space="preserve"> Part of "Strategies for Adapting to Climate Change in Rural Sub-Saharan Africa: Targeting the Most Vulnerable", funded by BMZ</w:t>
            </w:r>
          </w:p>
          <w:p w14:paraId="7F0A78D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r>
      <w:tr w:rsidR="008A4F9D" w:rsidRPr="00676681" w14:paraId="0534A8FD" w14:textId="77777777" w:rsidTr="006B2776">
        <w:trPr>
          <w:trHeight w:val="77"/>
        </w:trPr>
        <w:tc>
          <w:tcPr>
            <w:tcW w:w="497" w:type="pct"/>
          </w:tcPr>
          <w:p w14:paraId="1E0B85B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Nov 2009-May 2010</w:t>
            </w:r>
          </w:p>
        </w:tc>
        <w:tc>
          <w:tcPr>
            <w:tcW w:w="419" w:type="pct"/>
            <w:gridSpan w:val="2"/>
          </w:tcPr>
          <w:p w14:paraId="3B14688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w:t>
            </w:r>
          </w:p>
        </w:tc>
        <w:tc>
          <w:tcPr>
            <w:tcW w:w="1356" w:type="pct"/>
            <w:gridSpan w:val="4"/>
          </w:tcPr>
          <w:p w14:paraId="18FB2112" w14:textId="77777777" w:rsidR="008A4F9D" w:rsidRPr="00C94DB8" w:rsidRDefault="008A4F9D" w:rsidP="007F1454">
            <w:pPr>
              <w:rPr>
                <w:rFonts w:ascii="Arial" w:hAnsi="Arial" w:cs="Arial"/>
                <w:sz w:val="18"/>
                <w:szCs w:val="18"/>
              </w:rPr>
            </w:pPr>
            <w:r w:rsidRPr="00C94DB8">
              <w:rPr>
                <w:rFonts w:ascii="Arial" w:hAnsi="Arial" w:cs="Arial"/>
                <w:sz w:val="18"/>
                <w:szCs w:val="18"/>
                <w:lang w:val="fr-FR"/>
              </w:rPr>
              <w:t>ECN of The Netherlands</w:t>
            </w:r>
            <w:r w:rsidRPr="00C94DB8">
              <w:rPr>
                <w:rFonts w:ascii="Arial" w:hAnsi="Arial" w:cs="Arial"/>
                <w:sz w:val="18"/>
                <w:szCs w:val="18"/>
              </w:rPr>
              <w:t xml:space="preserve"> </w:t>
            </w:r>
          </w:p>
          <w:p w14:paraId="75306615" w14:textId="77777777" w:rsidR="008A4F9D" w:rsidRPr="00C94DB8" w:rsidRDefault="008A4F9D" w:rsidP="007F1454">
            <w:pPr>
              <w:rPr>
                <w:rFonts w:ascii="Arial" w:hAnsi="Arial" w:cs="Arial"/>
                <w:sz w:val="18"/>
                <w:szCs w:val="18"/>
              </w:rPr>
            </w:pPr>
            <w:r w:rsidRPr="00C94DB8">
              <w:rPr>
                <w:rFonts w:ascii="Arial" w:hAnsi="Arial" w:cs="Arial"/>
                <w:sz w:val="18"/>
                <w:szCs w:val="18"/>
              </w:rPr>
              <w:t>Dr Heleen de Coninck</w:t>
            </w:r>
          </w:p>
          <w:p w14:paraId="5CC93CD2" w14:textId="77777777" w:rsidR="008A4F9D" w:rsidRPr="00C94DB8" w:rsidRDefault="008A4F9D" w:rsidP="007F1454">
            <w:pPr>
              <w:rPr>
                <w:rFonts w:ascii="Arial" w:hAnsi="Arial" w:cs="Arial"/>
                <w:sz w:val="18"/>
                <w:szCs w:val="18"/>
                <w:lang w:val="fr-FR"/>
              </w:rPr>
            </w:pPr>
            <w:r w:rsidRPr="00C94DB8">
              <w:rPr>
                <w:rFonts w:ascii="Arial" w:hAnsi="Arial" w:cs="Arial"/>
                <w:sz w:val="18"/>
                <w:szCs w:val="18"/>
              </w:rPr>
              <w:t>  </w:t>
            </w:r>
            <w:hyperlink r:id="rId82" w:history="1">
              <w:r w:rsidRPr="00C94DB8">
                <w:rPr>
                  <w:rStyle w:val="Lienhypertexte"/>
                  <w:rFonts w:ascii="Arial" w:hAnsi="Arial" w:cs="Arial"/>
                  <w:sz w:val="18"/>
                  <w:szCs w:val="18"/>
                </w:rPr>
                <w:t>deconinck@ecn.nl</w:t>
              </w:r>
            </w:hyperlink>
          </w:p>
        </w:tc>
        <w:tc>
          <w:tcPr>
            <w:tcW w:w="529" w:type="pct"/>
            <w:gridSpan w:val="3"/>
          </w:tcPr>
          <w:p w14:paraId="2F2F349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Regional coordinator</w:t>
            </w:r>
          </w:p>
        </w:tc>
        <w:tc>
          <w:tcPr>
            <w:tcW w:w="2199" w:type="pct"/>
            <w:gridSpan w:val="3"/>
          </w:tcPr>
          <w:p w14:paraId="410202D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Quick scan of potential for Carbon storage and formulation of regulatory frameworks for the participating countries of Botswana, Mozambique and Namibia</w:t>
            </w:r>
            <w:r w:rsidRPr="00C94DB8">
              <w:rPr>
                <w:rFonts w:ascii="Arial" w:hAnsi="Arial" w:cs="Arial"/>
                <w:sz w:val="18"/>
                <w:szCs w:val="18"/>
                <w:lang w:val="en-GB"/>
              </w:rPr>
              <w:t>. Writing of workshop  reports and fact sheets</w:t>
            </w:r>
          </w:p>
        </w:tc>
      </w:tr>
      <w:tr w:rsidR="008A4F9D" w:rsidRPr="00676681" w14:paraId="74C24169" w14:textId="77777777" w:rsidTr="006B2776">
        <w:trPr>
          <w:trHeight w:val="77"/>
        </w:trPr>
        <w:tc>
          <w:tcPr>
            <w:tcW w:w="497" w:type="pct"/>
          </w:tcPr>
          <w:p w14:paraId="5043971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Aug 2009-Jan 2012</w:t>
            </w:r>
          </w:p>
        </w:tc>
        <w:tc>
          <w:tcPr>
            <w:tcW w:w="419" w:type="pct"/>
            <w:gridSpan w:val="2"/>
          </w:tcPr>
          <w:p w14:paraId="4C07915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 Region</w:t>
            </w:r>
          </w:p>
        </w:tc>
        <w:tc>
          <w:tcPr>
            <w:tcW w:w="1356" w:type="pct"/>
            <w:gridSpan w:val="4"/>
          </w:tcPr>
          <w:p w14:paraId="595F7D7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r w:rsidRPr="00C94DB8">
              <w:rPr>
                <w:rFonts w:ascii="Arial" w:hAnsi="Arial" w:cs="Arial"/>
                <w:sz w:val="18"/>
                <w:szCs w:val="18"/>
                <w:lang w:val="fr-FR"/>
              </w:rPr>
              <w:t>ESKOM of South Africa</w:t>
            </w:r>
          </w:p>
          <w:p w14:paraId="3F5DF7CE" w14:textId="77777777" w:rsidR="008A4F9D" w:rsidRPr="00C94DB8" w:rsidRDefault="008A4F9D" w:rsidP="007F1454">
            <w:pPr>
              <w:rPr>
                <w:rFonts w:ascii="Arial" w:hAnsi="Arial" w:cs="Arial"/>
                <w:sz w:val="18"/>
                <w:szCs w:val="18"/>
                <w:lang w:val="fr-FR"/>
              </w:rPr>
            </w:pPr>
            <w:r w:rsidRPr="00C94DB8">
              <w:rPr>
                <w:rFonts w:ascii="Arial" w:hAnsi="Arial" w:cs="Arial"/>
                <w:sz w:val="18"/>
                <w:szCs w:val="18"/>
              </w:rPr>
              <w:t>Ms Maria Couto</w:t>
            </w:r>
            <w:r w:rsidRPr="00C94DB8">
              <w:rPr>
                <w:rFonts w:ascii="Arial" w:hAnsi="Arial" w:cs="Arial"/>
                <w:sz w:val="18"/>
                <w:szCs w:val="18"/>
              </w:rPr>
              <w:br/>
            </w:r>
            <w:hyperlink r:id="rId83" w:history="1">
              <w:r w:rsidRPr="00C94DB8">
                <w:rPr>
                  <w:rStyle w:val="Lienhypertexte"/>
                  <w:rFonts w:ascii="Arial" w:hAnsi="Arial" w:cs="Arial"/>
                  <w:sz w:val="18"/>
                  <w:szCs w:val="18"/>
                </w:rPr>
                <w:t>maria.couto@eskom.co.za</w:t>
              </w:r>
            </w:hyperlink>
          </w:p>
        </w:tc>
        <w:tc>
          <w:tcPr>
            <w:tcW w:w="529" w:type="pct"/>
            <w:gridSpan w:val="3"/>
          </w:tcPr>
          <w:p w14:paraId="12F87A0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Lead Researcher and project initiator and coordinator</w:t>
            </w:r>
          </w:p>
        </w:tc>
        <w:tc>
          <w:tcPr>
            <w:tcW w:w="2199" w:type="pct"/>
            <w:gridSpan w:val="3"/>
          </w:tcPr>
          <w:p w14:paraId="616EDA8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pacing w:val="-3"/>
                <w:sz w:val="18"/>
                <w:szCs w:val="18"/>
                <w:lang w:val="en-GB"/>
              </w:rPr>
              <w:t>Assessment of the vulnerability of the SADC power sector</w:t>
            </w:r>
            <w:r w:rsidRPr="00C94DB8">
              <w:rPr>
                <w:rFonts w:ascii="Arial" w:hAnsi="Arial" w:cs="Arial"/>
                <w:spacing w:val="-3"/>
                <w:sz w:val="18"/>
                <w:szCs w:val="18"/>
                <w:lang w:val="en-GB"/>
              </w:rPr>
              <w:t xml:space="preserve"> to extreme climatic events in the last 30 years</w:t>
            </w:r>
            <w:r w:rsidRPr="00C94DB8">
              <w:rPr>
                <w:rFonts w:ascii="Arial" w:hAnsi="Arial" w:cs="Arial"/>
                <w:sz w:val="18"/>
                <w:szCs w:val="18"/>
                <w:lang w:val="en-GB"/>
              </w:rPr>
              <w:t xml:space="preserve"> Analysis of past climatic events and their impacts on the power sector, developing of plausible adaptation measures for the sector</w:t>
            </w:r>
          </w:p>
        </w:tc>
      </w:tr>
      <w:tr w:rsidR="008A4F9D" w:rsidRPr="00676681" w14:paraId="45868048" w14:textId="77777777" w:rsidTr="006B2776">
        <w:trPr>
          <w:trHeight w:val="77"/>
        </w:trPr>
        <w:tc>
          <w:tcPr>
            <w:tcW w:w="497" w:type="pct"/>
          </w:tcPr>
          <w:p w14:paraId="5B544736" w14:textId="77777777" w:rsidR="008A4F9D" w:rsidRPr="00C94DB8" w:rsidRDefault="008A4F9D" w:rsidP="007F1454">
            <w:pPr>
              <w:pStyle w:val="normaltableau"/>
              <w:keepNext/>
              <w:keepLines/>
              <w:jc w:val="center"/>
              <w:rPr>
                <w:rFonts w:ascii="Arial" w:hAnsi="Arial" w:cs="Arial"/>
                <w:iCs/>
                <w:sz w:val="18"/>
                <w:szCs w:val="18"/>
              </w:rPr>
            </w:pPr>
            <w:r w:rsidRPr="00C94DB8">
              <w:rPr>
                <w:rFonts w:ascii="Arial" w:hAnsi="Arial" w:cs="Arial"/>
                <w:iCs/>
                <w:sz w:val="18"/>
                <w:szCs w:val="18"/>
              </w:rPr>
              <w:t>2008-2009</w:t>
            </w:r>
          </w:p>
        </w:tc>
        <w:tc>
          <w:tcPr>
            <w:tcW w:w="419" w:type="pct"/>
            <w:gridSpan w:val="2"/>
          </w:tcPr>
          <w:p w14:paraId="4B3CDC60" w14:textId="77777777" w:rsidR="008A4F9D" w:rsidRPr="00C94DB8" w:rsidRDefault="008A4F9D" w:rsidP="007F1454">
            <w:pPr>
              <w:pStyle w:val="normaltableau"/>
              <w:keepNext/>
              <w:keepLines/>
              <w:jc w:val="center"/>
              <w:rPr>
                <w:rFonts w:ascii="Arial" w:hAnsi="Arial" w:cs="Arial"/>
                <w:iCs/>
                <w:sz w:val="18"/>
                <w:szCs w:val="18"/>
              </w:rPr>
            </w:pPr>
            <w:r w:rsidRPr="00C94DB8">
              <w:rPr>
                <w:rFonts w:ascii="Arial" w:hAnsi="Arial" w:cs="Arial"/>
                <w:iCs/>
                <w:sz w:val="18"/>
                <w:szCs w:val="18"/>
              </w:rPr>
              <w:t>Global</w:t>
            </w:r>
          </w:p>
        </w:tc>
        <w:tc>
          <w:tcPr>
            <w:tcW w:w="1356" w:type="pct"/>
            <w:gridSpan w:val="4"/>
          </w:tcPr>
          <w:p w14:paraId="78DF2F14" w14:textId="77777777" w:rsidR="008A4F9D" w:rsidRPr="00C94DB8" w:rsidRDefault="008A4F9D" w:rsidP="007F1454">
            <w:pPr>
              <w:pStyle w:val="normaltableau"/>
              <w:keepNext/>
              <w:keepLines/>
              <w:jc w:val="left"/>
              <w:rPr>
                <w:rFonts w:ascii="Arial" w:hAnsi="Arial" w:cs="Arial"/>
                <w:iCs/>
                <w:sz w:val="18"/>
                <w:szCs w:val="18"/>
              </w:rPr>
            </w:pPr>
            <w:r w:rsidRPr="00C94DB8">
              <w:rPr>
                <w:rFonts w:ascii="Arial" w:hAnsi="Arial" w:cs="Arial"/>
                <w:iCs/>
                <w:sz w:val="18"/>
                <w:szCs w:val="18"/>
              </w:rPr>
              <w:t>UNFCCC</w:t>
            </w:r>
            <w:r w:rsidRPr="00C94DB8">
              <w:rPr>
                <w:rFonts w:ascii="Arial" w:hAnsi="Arial" w:cs="Arial"/>
                <w:sz w:val="18"/>
                <w:szCs w:val="18"/>
              </w:rPr>
              <w:t xml:space="preserve"> Bert van der Plas</w:t>
            </w:r>
            <w:r w:rsidRPr="00C94DB8">
              <w:rPr>
                <w:rFonts w:ascii="Arial" w:hAnsi="Arial" w:cs="Arial"/>
                <w:sz w:val="18"/>
                <w:szCs w:val="18"/>
              </w:rPr>
              <w:br/>
            </w:r>
            <w:hyperlink r:id="rId84" w:history="1">
              <w:r w:rsidRPr="00C94DB8">
                <w:rPr>
                  <w:rStyle w:val="Lienhypertexte"/>
                  <w:rFonts w:ascii="Arial" w:hAnsi="Arial" w:cs="Arial"/>
                  <w:sz w:val="18"/>
                  <w:szCs w:val="18"/>
                </w:rPr>
                <w:t>bvanderplas@unfccc.int</w:t>
              </w:r>
            </w:hyperlink>
          </w:p>
        </w:tc>
        <w:tc>
          <w:tcPr>
            <w:tcW w:w="529" w:type="pct"/>
            <w:gridSpan w:val="3"/>
          </w:tcPr>
          <w:p w14:paraId="251E1B29" w14:textId="77777777" w:rsidR="008A4F9D" w:rsidRPr="00C94DB8" w:rsidRDefault="008A4F9D" w:rsidP="007F1454">
            <w:pPr>
              <w:pStyle w:val="normaltableau"/>
              <w:keepNext/>
              <w:keepLines/>
              <w:jc w:val="left"/>
              <w:rPr>
                <w:rFonts w:ascii="Arial" w:hAnsi="Arial" w:cs="Arial"/>
                <w:iCs/>
                <w:sz w:val="18"/>
                <w:szCs w:val="18"/>
              </w:rPr>
            </w:pPr>
            <w:r w:rsidRPr="00C94DB8">
              <w:rPr>
                <w:rFonts w:ascii="Arial" w:hAnsi="Arial" w:cs="Arial"/>
                <w:iCs/>
                <w:sz w:val="18"/>
                <w:szCs w:val="18"/>
              </w:rPr>
              <w:t>Co-leading consultant/author</w:t>
            </w:r>
          </w:p>
        </w:tc>
        <w:tc>
          <w:tcPr>
            <w:tcW w:w="2199" w:type="pct"/>
            <w:gridSpan w:val="3"/>
          </w:tcPr>
          <w:p w14:paraId="0F04C858" w14:textId="77777777" w:rsidR="008A4F9D" w:rsidRPr="00C94DB8" w:rsidRDefault="008A4F9D" w:rsidP="007F1454">
            <w:pPr>
              <w:jc w:val="both"/>
              <w:rPr>
                <w:rFonts w:ascii="Arial" w:hAnsi="Arial" w:cs="Arial"/>
                <w:iCs/>
                <w:sz w:val="18"/>
                <w:szCs w:val="18"/>
              </w:rPr>
            </w:pPr>
            <w:r w:rsidRPr="00C94DB8">
              <w:rPr>
                <w:rFonts w:ascii="Arial" w:hAnsi="Arial" w:cs="Arial"/>
                <w:b/>
                <w:iCs/>
                <w:sz w:val="18"/>
                <w:szCs w:val="18"/>
              </w:rPr>
              <w:t>Development of performance indicators</w:t>
            </w:r>
            <w:r w:rsidRPr="00C94DB8">
              <w:rPr>
                <w:rFonts w:ascii="Arial" w:hAnsi="Arial" w:cs="Arial"/>
                <w:iCs/>
                <w:sz w:val="18"/>
                <w:szCs w:val="18"/>
              </w:rPr>
              <w:t xml:space="preserve"> for the technology transfer process under the convention. Working with a Belgian counterpart</w:t>
            </w:r>
          </w:p>
        </w:tc>
      </w:tr>
      <w:tr w:rsidR="008A4F9D" w:rsidRPr="00676681" w14:paraId="6E696F5D" w14:textId="77777777" w:rsidTr="006B2776">
        <w:trPr>
          <w:trHeight w:val="77"/>
        </w:trPr>
        <w:tc>
          <w:tcPr>
            <w:tcW w:w="497" w:type="pct"/>
          </w:tcPr>
          <w:p w14:paraId="53F4195B"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2009</w:t>
            </w:r>
          </w:p>
        </w:tc>
        <w:tc>
          <w:tcPr>
            <w:tcW w:w="419" w:type="pct"/>
            <w:gridSpan w:val="2"/>
          </w:tcPr>
          <w:p w14:paraId="567D91A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Swaziland</w:t>
            </w:r>
          </w:p>
        </w:tc>
        <w:tc>
          <w:tcPr>
            <w:tcW w:w="1356" w:type="pct"/>
            <w:gridSpan w:val="4"/>
          </w:tcPr>
          <w:p w14:paraId="2A4A569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r w:rsidRPr="00C94DB8">
              <w:rPr>
                <w:rFonts w:ascii="Arial" w:hAnsi="Arial" w:cs="Arial"/>
                <w:sz w:val="18"/>
                <w:szCs w:val="18"/>
              </w:rPr>
              <w:t>Restructuring and Diversification Management Unit (RDMU)- GFA=-ENVEST of Germany</w:t>
            </w:r>
            <w:r w:rsidRPr="00C94DB8">
              <w:rPr>
                <w:rFonts w:ascii="Arial" w:hAnsi="Arial" w:cs="Arial"/>
                <w:iCs/>
                <w:sz w:val="18"/>
                <w:szCs w:val="18"/>
              </w:rPr>
              <w:t xml:space="preserve"> GFA Envest of Germany</w:t>
            </w:r>
            <w:r w:rsidRPr="00C94DB8">
              <w:rPr>
                <w:rFonts w:ascii="Arial" w:eastAsia="Arial Unicode MS" w:hAnsi="Arial" w:cs="Arial"/>
                <w:color w:val="1F497D"/>
                <w:sz w:val="18"/>
                <w:szCs w:val="18"/>
              </w:rPr>
              <w:t>Joachim Schnurr</w:t>
            </w:r>
            <w:r w:rsidRPr="00C94DB8">
              <w:rPr>
                <w:rFonts w:ascii="Arial" w:eastAsia="Arial Unicode MS" w:hAnsi="Arial" w:cs="Arial"/>
                <w:color w:val="1F497D"/>
                <w:sz w:val="18"/>
                <w:szCs w:val="18"/>
              </w:rPr>
              <w:br/>
            </w:r>
            <w:r w:rsidRPr="00C94DB8">
              <w:rPr>
                <w:rFonts w:ascii="Arial" w:eastAsia="Arial Unicode MS" w:hAnsi="Arial" w:cs="Arial"/>
                <w:color w:val="0000FF"/>
                <w:sz w:val="18"/>
                <w:szCs w:val="18"/>
                <w:u w:val="single"/>
              </w:rPr>
              <w:t>joachim.schnurr@gfa-envest.com</w:t>
            </w:r>
            <w:r w:rsidRPr="00C94DB8">
              <w:rPr>
                <w:rFonts w:ascii="Arial" w:eastAsia="Arial Unicode MS" w:hAnsi="Arial" w:cs="Arial"/>
                <w:color w:val="0000FF"/>
                <w:sz w:val="18"/>
                <w:szCs w:val="18"/>
                <w:u w:val="single"/>
              </w:rPr>
              <w:br/>
            </w:r>
            <w:r w:rsidRPr="00C94DB8">
              <w:rPr>
                <w:rFonts w:ascii="Arial" w:eastAsia="Arial Unicode MS" w:hAnsi="Arial" w:cs="Arial"/>
                <w:color w:val="1F497D"/>
                <w:sz w:val="18"/>
                <w:szCs w:val="18"/>
              </w:rPr>
              <w:t>www.gfa-envest.com</w:t>
            </w:r>
          </w:p>
        </w:tc>
        <w:tc>
          <w:tcPr>
            <w:tcW w:w="529" w:type="pct"/>
            <w:gridSpan w:val="3"/>
          </w:tcPr>
          <w:p w14:paraId="00E9AACB"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Resource consultant</w:t>
            </w:r>
          </w:p>
        </w:tc>
        <w:tc>
          <w:tcPr>
            <w:tcW w:w="2199" w:type="pct"/>
            <w:gridSpan w:val="3"/>
          </w:tcPr>
          <w:p w14:paraId="1F49D47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pacing w:val="-3"/>
                <w:sz w:val="18"/>
                <w:szCs w:val="18"/>
                <w:lang w:val="en-GB"/>
              </w:rPr>
              <w:t>Development Grid emission factor for development of CDM</w:t>
            </w:r>
            <w:r w:rsidRPr="00C94DB8">
              <w:rPr>
                <w:rFonts w:ascii="Arial" w:hAnsi="Arial" w:cs="Arial"/>
                <w:spacing w:val="-3"/>
                <w:sz w:val="18"/>
                <w:szCs w:val="18"/>
                <w:lang w:val="en-GB"/>
              </w:rPr>
              <w:t xml:space="preserve"> projects in the sugar industry--</w:t>
            </w:r>
            <w:r w:rsidRPr="00C94DB8">
              <w:rPr>
                <w:rFonts w:ascii="Arial" w:hAnsi="Arial" w:cs="Arial"/>
                <w:sz w:val="18"/>
                <w:szCs w:val="18"/>
                <w:lang w:val="en-GB"/>
              </w:rPr>
              <w:t xml:space="preserve"> Developing a national electricity grid emission factor and a regional baseline emission factor that would allow implementation of carbon projects in the sugar industry</w:t>
            </w:r>
          </w:p>
        </w:tc>
      </w:tr>
      <w:tr w:rsidR="008A4F9D" w:rsidRPr="00676681" w14:paraId="46ADAC9E" w14:textId="77777777" w:rsidTr="006B2776">
        <w:trPr>
          <w:trHeight w:val="77"/>
        </w:trPr>
        <w:tc>
          <w:tcPr>
            <w:tcW w:w="497" w:type="pct"/>
          </w:tcPr>
          <w:p w14:paraId="5DE231B7" w14:textId="77777777" w:rsidR="008A4F9D" w:rsidRPr="00C94DB8" w:rsidRDefault="008A4F9D" w:rsidP="007F1454">
            <w:pPr>
              <w:pStyle w:val="normaltableau"/>
              <w:keepNext/>
              <w:keepLines/>
              <w:spacing w:before="0" w:after="0"/>
              <w:jc w:val="center"/>
              <w:rPr>
                <w:rFonts w:ascii="Arial" w:hAnsi="Arial" w:cs="Arial"/>
                <w:iCs/>
                <w:sz w:val="18"/>
                <w:szCs w:val="18"/>
              </w:rPr>
            </w:pPr>
            <w:r w:rsidRPr="00C94DB8">
              <w:rPr>
                <w:rFonts w:ascii="Arial" w:hAnsi="Arial" w:cs="Arial"/>
                <w:iCs/>
                <w:sz w:val="18"/>
                <w:szCs w:val="18"/>
              </w:rPr>
              <w:t>Jan/Feb 2009</w:t>
            </w:r>
          </w:p>
        </w:tc>
        <w:tc>
          <w:tcPr>
            <w:tcW w:w="419" w:type="pct"/>
            <w:gridSpan w:val="2"/>
          </w:tcPr>
          <w:p w14:paraId="499A2381" w14:textId="77777777" w:rsidR="008A4F9D" w:rsidRPr="00C94DB8" w:rsidRDefault="008A4F9D" w:rsidP="007F1454">
            <w:pPr>
              <w:pStyle w:val="normaltableau"/>
              <w:keepNext/>
              <w:keepLines/>
              <w:spacing w:before="0" w:after="0"/>
              <w:jc w:val="center"/>
              <w:rPr>
                <w:rFonts w:ascii="Arial" w:hAnsi="Arial" w:cs="Arial"/>
                <w:iCs/>
                <w:sz w:val="18"/>
                <w:szCs w:val="18"/>
              </w:rPr>
            </w:pPr>
            <w:r w:rsidRPr="00C94DB8">
              <w:rPr>
                <w:rFonts w:ascii="Arial" w:hAnsi="Arial" w:cs="Arial"/>
                <w:iCs/>
                <w:sz w:val="18"/>
                <w:szCs w:val="18"/>
              </w:rPr>
              <w:t>East and Southern Africa</w:t>
            </w:r>
          </w:p>
        </w:tc>
        <w:tc>
          <w:tcPr>
            <w:tcW w:w="1356" w:type="pct"/>
            <w:gridSpan w:val="4"/>
          </w:tcPr>
          <w:p w14:paraId="3950E687" w14:textId="77777777" w:rsidR="008A4F9D" w:rsidRPr="00C94DB8" w:rsidRDefault="008A4F9D" w:rsidP="007F1454">
            <w:pPr>
              <w:pStyle w:val="normaltableau"/>
              <w:keepNext/>
              <w:keepLines/>
              <w:spacing w:before="0" w:after="0"/>
              <w:jc w:val="left"/>
              <w:rPr>
                <w:rFonts w:ascii="Arial" w:hAnsi="Arial" w:cs="Arial"/>
                <w:iCs/>
                <w:sz w:val="18"/>
                <w:szCs w:val="18"/>
              </w:rPr>
            </w:pPr>
            <w:r w:rsidRPr="00C94DB8">
              <w:rPr>
                <w:rFonts w:ascii="Arial" w:hAnsi="Arial" w:cs="Arial"/>
                <w:iCs/>
                <w:sz w:val="18"/>
                <w:szCs w:val="18"/>
              </w:rPr>
              <w:t>UNEP/UNOPS</w:t>
            </w:r>
          </w:p>
          <w:p w14:paraId="6FA89AA3" w14:textId="77777777" w:rsidR="008A4F9D" w:rsidRPr="00C94DB8" w:rsidRDefault="008A4F9D" w:rsidP="007F1454">
            <w:pPr>
              <w:pStyle w:val="normaltableau"/>
              <w:keepNext/>
              <w:keepLines/>
              <w:spacing w:before="0" w:after="0"/>
              <w:jc w:val="left"/>
              <w:rPr>
                <w:rFonts w:ascii="Arial" w:hAnsi="Arial" w:cs="Arial"/>
                <w:sz w:val="18"/>
                <w:szCs w:val="18"/>
              </w:rPr>
            </w:pPr>
            <w:r w:rsidRPr="00C94DB8">
              <w:rPr>
                <w:rFonts w:ascii="Arial" w:hAnsi="Arial" w:cs="Arial"/>
                <w:sz w:val="18"/>
                <w:szCs w:val="18"/>
              </w:rPr>
              <w:t>John Weatherby</w:t>
            </w:r>
          </w:p>
          <w:p w14:paraId="32415800" w14:textId="77777777" w:rsidR="008A4F9D" w:rsidRPr="00C94DB8" w:rsidRDefault="008A4F9D" w:rsidP="007F1454">
            <w:pPr>
              <w:pStyle w:val="NormalWeb"/>
              <w:spacing w:before="0" w:beforeAutospacing="0" w:after="0" w:afterAutospacing="0"/>
              <w:rPr>
                <w:rFonts w:ascii="Arial" w:hAnsi="Arial" w:cs="Arial"/>
                <w:iCs/>
                <w:sz w:val="18"/>
                <w:szCs w:val="18"/>
              </w:rPr>
            </w:pPr>
            <w:r w:rsidRPr="00C94DB8">
              <w:rPr>
                <w:rFonts w:ascii="Arial" w:hAnsi="Arial" w:cs="Arial"/>
                <w:sz w:val="18"/>
                <w:szCs w:val="18"/>
                <w:lang w:val="fr-FR"/>
              </w:rPr>
              <w:t>Tel: 41 - 22 - 917 8426</w:t>
            </w:r>
          </w:p>
        </w:tc>
        <w:tc>
          <w:tcPr>
            <w:tcW w:w="529" w:type="pct"/>
            <w:gridSpan w:val="3"/>
          </w:tcPr>
          <w:p w14:paraId="0FD9CA59" w14:textId="77777777" w:rsidR="008A4F9D" w:rsidRPr="00C94DB8" w:rsidRDefault="008A4F9D" w:rsidP="007F1454">
            <w:pPr>
              <w:pStyle w:val="normaltableau"/>
              <w:keepNext/>
              <w:keepLines/>
              <w:spacing w:before="0" w:after="0"/>
              <w:jc w:val="left"/>
              <w:rPr>
                <w:rFonts w:ascii="Arial" w:hAnsi="Arial" w:cs="Arial"/>
                <w:iCs/>
                <w:sz w:val="18"/>
                <w:szCs w:val="18"/>
              </w:rPr>
            </w:pPr>
            <w:r w:rsidRPr="00C94DB8">
              <w:rPr>
                <w:rFonts w:ascii="Arial" w:hAnsi="Arial" w:cs="Arial"/>
                <w:iCs/>
                <w:sz w:val="18"/>
                <w:szCs w:val="18"/>
              </w:rPr>
              <w:t>Workshop coordinator</w:t>
            </w:r>
          </w:p>
        </w:tc>
        <w:tc>
          <w:tcPr>
            <w:tcW w:w="2199" w:type="pct"/>
            <w:gridSpan w:val="3"/>
          </w:tcPr>
          <w:p w14:paraId="313483B6" w14:textId="77777777" w:rsidR="008A4F9D" w:rsidRPr="00C94DB8" w:rsidRDefault="008A4F9D" w:rsidP="007F1454">
            <w:pPr>
              <w:jc w:val="both"/>
              <w:rPr>
                <w:rFonts w:ascii="Arial" w:hAnsi="Arial" w:cs="Arial"/>
                <w:iCs/>
                <w:sz w:val="18"/>
                <w:szCs w:val="18"/>
              </w:rPr>
            </w:pPr>
            <w:r w:rsidRPr="00C94DB8">
              <w:rPr>
                <w:rFonts w:ascii="Arial" w:hAnsi="Arial" w:cs="Arial"/>
                <w:iCs/>
                <w:sz w:val="18"/>
                <w:szCs w:val="18"/>
              </w:rPr>
              <w:t xml:space="preserve"> </w:t>
            </w:r>
            <w:r w:rsidRPr="00C94DB8">
              <w:rPr>
                <w:rFonts w:ascii="Arial" w:hAnsi="Arial" w:cs="Arial"/>
                <w:b/>
                <w:iCs/>
                <w:sz w:val="18"/>
                <w:szCs w:val="18"/>
              </w:rPr>
              <w:t>Capacity building workshop for East and Southern Africa negotiators</w:t>
            </w:r>
            <w:r w:rsidRPr="00C94DB8">
              <w:rPr>
                <w:rFonts w:ascii="Arial" w:hAnsi="Arial" w:cs="Arial"/>
                <w:iCs/>
                <w:sz w:val="18"/>
                <w:szCs w:val="18"/>
              </w:rPr>
              <w:t xml:space="preserve"> and their technical counterparts with emphasis on preparing them for Copenhagen COP 15. Subjects of workshop around AWG-LCA and Kyoto.</w:t>
            </w:r>
          </w:p>
        </w:tc>
      </w:tr>
      <w:tr w:rsidR="008A4F9D" w:rsidRPr="00676681" w14:paraId="268B63EF" w14:textId="77777777" w:rsidTr="006B2776">
        <w:trPr>
          <w:trHeight w:val="77"/>
        </w:trPr>
        <w:tc>
          <w:tcPr>
            <w:tcW w:w="497" w:type="pct"/>
          </w:tcPr>
          <w:p w14:paraId="0FC3F88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2008</w:t>
            </w:r>
          </w:p>
        </w:tc>
        <w:tc>
          <w:tcPr>
            <w:tcW w:w="419" w:type="pct"/>
            <w:gridSpan w:val="2"/>
          </w:tcPr>
          <w:p w14:paraId="6C21FF5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Namibia</w:t>
            </w:r>
          </w:p>
        </w:tc>
        <w:tc>
          <w:tcPr>
            <w:tcW w:w="1356" w:type="pct"/>
            <w:gridSpan w:val="4"/>
          </w:tcPr>
          <w:p w14:paraId="6F4CFA67" w14:textId="77777777" w:rsidR="008A4F9D" w:rsidRPr="00C94DB8" w:rsidRDefault="008A4F9D" w:rsidP="007F1454">
            <w:pPr>
              <w:pStyle w:val="normaltableau"/>
              <w:keepNext/>
              <w:keepLines/>
              <w:spacing w:before="0" w:after="0"/>
              <w:jc w:val="left"/>
              <w:rPr>
                <w:rFonts w:ascii="Arial" w:hAnsi="Arial" w:cs="Arial"/>
                <w:iCs/>
                <w:sz w:val="18"/>
                <w:szCs w:val="18"/>
              </w:rPr>
            </w:pPr>
            <w:r w:rsidRPr="00C94DB8">
              <w:rPr>
                <w:rFonts w:ascii="Arial" w:hAnsi="Arial" w:cs="Arial"/>
                <w:sz w:val="18"/>
                <w:szCs w:val="18"/>
                <w:lang w:val="fr-FR"/>
              </w:rPr>
              <w:t>Nampower of Namibia</w:t>
            </w:r>
            <w:r w:rsidRPr="00C94DB8">
              <w:rPr>
                <w:rFonts w:ascii="Arial" w:hAnsi="Arial" w:cs="Arial"/>
                <w:iCs/>
                <w:sz w:val="18"/>
                <w:szCs w:val="18"/>
              </w:rPr>
              <w:t xml:space="preserve"> Danie Louw</w:t>
            </w:r>
          </w:p>
          <w:p w14:paraId="772F26F1" w14:textId="77777777" w:rsidR="008A4F9D" w:rsidRPr="00C94DB8" w:rsidRDefault="008A4F9D" w:rsidP="007F1454">
            <w:pPr>
              <w:pStyle w:val="normaltableau"/>
              <w:keepNext/>
              <w:keepLines/>
              <w:spacing w:before="0" w:after="0"/>
              <w:jc w:val="left"/>
              <w:rPr>
                <w:rFonts w:ascii="Arial" w:hAnsi="Arial" w:cs="Arial"/>
                <w:iCs/>
                <w:sz w:val="18"/>
                <w:szCs w:val="18"/>
              </w:rPr>
            </w:pPr>
            <w:r w:rsidRPr="00C94DB8">
              <w:rPr>
                <w:rFonts w:ascii="Arial" w:hAnsi="Arial" w:cs="Arial"/>
                <w:iCs/>
                <w:sz w:val="18"/>
                <w:szCs w:val="18"/>
              </w:rPr>
              <w:t>Environmental Manager</w:t>
            </w:r>
          </w:p>
          <w:p w14:paraId="66F5F08C" w14:textId="77777777" w:rsidR="008A4F9D" w:rsidRPr="00C94DB8" w:rsidRDefault="008A4F9D" w:rsidP="007F1454">
            <w:pPr>
              <w:pStyle w:val="normaltableau"/>
              <w:keepNext/>
              <w:keepLines/>
              <w:spacing w:before="0" w:after="0"/>
              <w:jc w:val="left"/>
              <w:rPr>
                <w:rFonts w:ascii="Arial" w:hAnsi="Arial" w:cs="Arial"/>
                <w:iCs/>
                <w:sz w:val="18"/>
                <w:szCs w:val="18"/>
              </w:rPr>
            </w:pPr>
            <w:r w:rsidRPr="00C94DB8">
              <w:rPr>
                <w:rFonts w:ascii="Arial" w:hAnsi="Arial" w:cs="Arial"/>
                <w:iCs/>
                <w:sz w:val="18"/>
                <w:szCs w:val="18"/>
              </w:rPr>
              <w:t>Nampower, Windhoek Namibia</w:t>
            </w:r>
          </w:p>
          <w:p w14:paraId="041A1496" w14:textId="77777777" w:rsidR="008A4F9D" w:rsidRPr="00C94DB8" w:rsidRDefault="008A4F9D" w:rsidP="007F1454">
            <w:pPr>
              <w:pStyle w:val="normaltableau"/>
              <w:keepNext/>
              <w:keepLines/>
              <w:spacing w:before="0" w:after="0"/>
              <w:jc w:val="left"/>
              <w:rPr>
                <w:rFonts w:ascii="Arial" w:hAnsi="Arial" w:cs="Arial"/>
                <w:iCs/>
                <w:sz w:val="18"/>
                <w:szCs w:val="18"/>
              </w:rPr>
            </w:pPr>
            <w:r w:rsidRPr="00C94DB8">
              <w:rPr>
                <w:rFonts w:ascii="Arial" w:hAnsi="Arial" w:cs="Arial"/>
                <w:iCs/>
                <w:sz w:val="18"/>
                <w:szCs w:val="18"/>
              </w:rPr>
              <w:t>Tel +264-811222746</w:t>
            </w:r>
          </w:p>
          <w:p w14:paraId="77947D47" w14:textId="77777777" w:rsidR="008A4F9D" w:rsidRPr="00C94DB8" w:rsidRDefault="00873751"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hyperlink r:id="rId85" w:history="1">
              <w:r w:rsidR="008A4F9D" w:rsidRPr="00C94DB8">
                <w:rPr>
                  <w:rStyle w:val="Lienhypertexte"/>
                  <w:rFonts w:ascii="Arial" w:hAnsi="Arial" w:cs="Arial"/>
                  <w:iCs/>
                  <w:sz w:val="18"/>
                  <w:szCs w:val="18"/>
                </w:rPr>
                <w:t>Danie.Louw@nampower.com.na</w:t>
              </w:r>
            </w:hyperlink>
          </w:p>
        </w:tc>
        <w:tc>
          <w:tcPr>
            <w:tcW w:w="529" w:type="pct"/>
            <w:gridSpan w:val="3"/>
          </w:tcPr>
          <w:p w14:paraId="1697153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Lead Consultant</w:t>
            </w:r>
          </w:p>
        </w:tc>
        <w:tc>
          <w:tcPr>
            <w:tcW w:w="2199" w:type="pct"/>
            <w:gridSpan w:val="3"/>
          </w:tcPr>
          <w:p w14:paraId="3D16962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pacing w:val="-3"/>
                <w:sz w:val="18"/>
                <w:szCs w:val="18"/>
                <w:lang w:val="en-GB"/>
              </w:rPr>
              <w:t xml:space="preserve">Air Pollution and </w:t>
            </w:r>
            <w:r w:rsidRPr="00C94DB8">
              <w:rPr>
                <w:rFonts w:ascii="Arial" w:hAnsi="Arial" w:cs="Arial"/>
                <w:b/>
                <w:spacing w:val="-3"/>
                <w:sz w:val="18"/>
                <w:szCs w:val="18"/>
                <w:lang w:val="en-GB"/>
              </w:rPr>
              <w:t>carbon foot print for a coal power station van Eck</w:t>
            </w:r>
            <w:r w:rsidRPr="00C94DB8">
              <w:rPr>
                <w:rFonts w:ascii="Arial" w:hAnsi="Arial" w:cs="Arial"/>
                <w:spacing w:val="-3"/>
                <w:sz w:val="18"/>
                <w:szCs w:val="18"/>
                <w:lang w:val="en-GB"/>
              </w:rPr>
              <w:t xml:space="preserve"> in Namibia</w:t>
            </w:r>
            <w:r w:rsidRPr="00C94DB8">
              <w:rPr>
                <w:rFonts w:ascii="Arial" w:hAnsi="Arial" w:cs="Arial"/>
                <w:sz w:val="18"/>
                <w:szCs w:val="18"/>
                <w:lang w:val="en-GB"/>
              </w:rPr>
              <w:t xml:space="preserve"> Determination of air pollutants and carbon emissions at the only coal power station of van Eck, in Windhoek </w:t>
            </w:r>
          </w:p>
        </w:tc>
      </w:tr>
      <w:tr w:rsidR="008A4F9D" w:rsidRPr="00676681" w14:paraId="7E41B793" w14:textId="77777777" w:rsidTr="006B2776">
        <w:trPr>
          <w:trHeight w:val="77"/>
        </w:trPr>
        <w:tc>
          <w:tcPr>
            <w:tcW w:w="497" w:type="pct"/>
          </w:tcPr>
          <w:p w14:paraId="4C8594C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2007</w:t>
            </w:r>
          </w:p>
        </w:tc>
        <w:tc>
          <w:tcPr>
            <w:tcW w:w="419" w:type="pct"/>
            <w:gridSpan w:val="2"/>
          </w:tcPr>
          <w:p w14:paraId="3BA95EA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 region</w:t>
            </w:r>
          </w:p>
        </w:tc>
        <w:tc>
          <w:tcPr>
            <w:tcW w:w="1356" w:type="pct"/>
            <w:gridSpan w:val="4"/>
          </w:tcPr>
          <w:p w14:paraId="6BA1D82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r w:rsidRPr="00C94DB8">
              <w:rPr>
                <w:rFonts w:ascii="Arial" w:hAnsi="Arial" w:cs="Arial"/>
                <w:sz w:val="18"/>
                <w:szCs w:val="18"/>
                <w:lang w:val="fr-FR"/>
              </w:rPr>
              <w:t>ECN- Netherlands</w:t>
            </w:r>
          </w:p>
          <w:p w14:paraId="3AEE510C" w14:textId="77777777" w:rsidR="008A4F9D" w:rsidRPr="00C94DB8" w:rsidRDefault="008A4F9D" w:rsidP="007F1454">
            <w:pPr>
              <w:rPr>
                <w:rFonts w:ascii="Arial" w:hAnsi="Arial" w:cs="Arial"/>
                <w:sz w:val="18"/>
                <w:szCs w:val="18"/>
              </w:rPr>
            </w:pPr>
            <w:r w:rsidRPr="00C94DB8">
              <w:rPr>
                <w:rFonts w:ascii="Arial" w:hAnsi="Arial" w:cs="Arial"/>
                <w:sz w:val="18"/>
                <w:szCs w:val="18"/>
              </w:rPr>
              <w:t>Dr Heleen de Coninck</w:t>
            </w:r>
          </w:p>
          <w:p w14:paraId="63A7FD05" w14:textId="77777777" w:rsidR="008A4F9D" w:rsidRPr="00C94DB8" w:rsidRDefault="008A4F9D" w:rsidP="007F1454">
            <w:pPr>
              <w:rPr>
                <w:rFonts w:ascii="Arial" w:hAnsi="Arial" w:cs="Arial"/>
                <w:sz w:val="18"/>
                <w:szCs w:val="18"/>
                <w:lang w:val="fr-FR"/>
              </w:rPr>
            </w:pPr>
            <w:r w:rsidRPr="00C94DB8">
              <w:rPr>
                <w:rFonts w:ascii="Arial" w:hAnsi="Arial" w:cs="Arial"/>
                <w:sz w:val="18"/>
                <w:szCs w:val="18"/>
              </w:rPr>
              <w:t>  </w:t>
            </w:r>
            <w:hyperlink r:id="rId86" w:history="1">
              <w:r w:rsidRPr="00C94DB8">
                <w:rPr>
                  <w:rStyle w:val="Lienhypertexte"/>
                  <w:rFonts w:ascii="Arial" w:hAnsi="Arial" w:cs="Arial"/>
                  <w:sz w:val="18"/>
                  <w:szCs w:val="18"/>
                </w:rPr>
                <w:t>deconinck@ecn.nl</w:t>
              </w:r>
            </w:hyperlink>
          </w:p>
        </w:tc>
        <w:tc>
          <w:tcPr>
            <w:tcW w:w="529" w:type="pct"/>
            <w:gridSpan w:val="3"/>
          </w:tcPr>
          <w:p w14:paraId="3EA2837B"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Consultant</w:t>
            </w:r>
          </w:p>
        </w:tc>
        <w:tc>
          <w:tcPr>
            <w:tcW w:w="2199" w:type="pct"/>
            <w:gridSpan w:val="3"/>
          </w:tcPr>
          <w:p w14:paraId="7B9AD74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pacing w:val="-3"/>
                <w:sz w:val="18"/>
                <w:szCs w:val="18"/>
                <w:lang w:val="en-GB"/>
              </w:rPr>
              <w:t>Organization of regional workshop on carbon capture and storage and CDM approaches</w:t>
            </w:r>
            <w:r w:rsidRPr="00C94DB8">
              <w:rPr>
                <w:rFonts w:ascii="Arial" w:hAnsi="Arial" w:cs="Arial"/>
                <w:b/>
                <w:sz w:val="18"/>
                <w:szCs w:val="18"/>
                <w:lang w:val="en-GB"/>
              </w:rPr>
              <w:t xml:space="preserve"> </w:t>
            </w:r>
            <w:r w:rsidRPr="00C94DB8">
              <w:rPr>
                <w:rFonts w:ascii="Arial" w:hAnsi="Arial" w:cs="Arial"/>
                <w:sz w:val="18"/>
                <w:szCs w:val="18"/>
                <w:lang w:val="en-GB"/>
              </w:rPr>
              <w:t>Workshop organization and facilitation, presentation on CDM modalities, prepared the workshop report.</w:t>
            </w:r>
          </w:p>
        </w:tc>
      </w:tr>
      <w:tr w:rsidR="008A4F9D" w:rsidRPr="00676681" w14:paraId="171BECD9" w14:textId="77777777" w:rsidTr="006B2776">
        <w:trPr>
          <w:trHeight w:val="77"/>
        </w:trPr>
        <w:tc>
          <w:tcPr>
            <w:tcW w:w="497" w:type="pct"/>
          </w:tcPr>
          <w:p w14:paraId="3A2C7B1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2006-2007</w:t>
            </w:r>
          </w:p>
        </w:tc>
        <w:tc>
          <w:tcPr>
            <w:tcW w:w="419" w:type="pct"/>
            <w:gridSpan w:val="2"/>
          </w:tcPr>
          <w:p w14:paraId="577BD2F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Global</w:t>
            </w:r>
          </w:p>
        </w:tc>
        <w:tc>
          <w:tcPr>
            <w:tcW w:w="1356" w:type="pct"/>
            <w:gridSpan w:val="4"/>
          </w:tcPr>
          <w:p w14:paraId="445A0A61"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r w:rsidRPr="00C94DB8">
              <w:rPr>
                <w:rFonts w:ascii="Arial" w:hAnsi="Arial" w:cs="Arial"/>
                <w:sz w:val="18"/>
                <w:szCs w:val="18"/>
                <w:lang w:val="fr-FR"/>
              </w:rPr>
              <w:t>UNFCCC</w:t>
            </w:r>
          </w:p>
          <w:p w14:paraId="4D4CF63E" w14:textId="77777777" w:rsidR="008A4F9D" w:rsidRPr="00C94DB8" w:rsidRDefault="00873751"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hyperlink r:id="rId87" w:history="1">
              <w:r w:rsidR="008A4F9D" w:rsidRPr="00C94DB8">
                <w:rPr>
                  <w:rStyle w:val="Lienhypertexte"/>
                  <w:rFonts w:ascii="Arial" w:hAnsi="Arial" w:cs="Arial"/>
                  <w:sz w:val="18"/>
                  <w:szCs w:val="18"/>
                </w:rPr>
                <w:t>cdmregistration@unfccc.int</w:t>
              </w:r>
            </w:hyperlink>
          </w:p>
        </w:tc>
        <w:tc>
          <w:tcPr>
            <w:tcW w:w="529" w:type="pct"/>
            <w:gridSpan w:val="3"/>
          </w:tcPr>
          <w:p w14:paraId="1C8F7B8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Methodological Expert</w:t>
            </w:r>
          </w:p>
        </w:tc>
        <w:tc>
          <w:tcPr>
            <w:tcW w:w="2199" w:type="pct"/>
            <w:gridSpan w:val="3"/>
          </w:tcPr>
          <w:p w14:paraId="4783673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pacing w:val="-3"/>
                <w:sz w:val="18"/>
                <w:szCs w:val="18"/>
                <w:lang w:val="en-GB"/>
              </w:rPr>
              <w:t>Reviewing CDM Project Design Documents and Validation Reports</w:t>
            </w:r>
            <w:r w:rsidRPr="00C94DB8">
              <w:rPr>
                <w:rFonts w:ascii="Arial" w:hAnsi="Arial" w:cs="Arial"/>
                <w:spacing w:val="-3"/>
                <w:sz w:val="18"/>
                <w:szCs w:val="18"/>
                <w:lang w:val="en-GB"/>
              </w:rPr>
              <w:t xml:space="preserve"> for project activities that were due for  Executive Board for Registration and Issuance- looking at</w:t>
            </w:r>
            <w:r w:rsidRPr="00C94DB8">
              <w:rPr>
                <w:rFonts w:ascii="Arial" w:hAnsi="Arial" w:cs="Arial"/>
                <w:sz w:val="18"/>
                <w:szCs w:val="18"/>
                <w:lang w:val="en-GB"/>
              </w:rPr>
              <w:t xml:space="preserve"> appropriate application of  approved methodologies</w:t>
            </w:r>
          </w:p>
        </w:tc>
      </w:tr>
      <w:tr w:rsidR="008A4F9D" w:rsidRPr="00676681" w14:paraId="6699894F" w14:textId="77777777" w:rsidTr="006B2776">
        <w:trPr>
          <w:trHeight w:val="77"/>
        </w:trPr>
        <w:tc>
          <w:tcPr>
            <w:tcW w:w="497" w:type="pct"/>
          </w:tcPr>
          <w:p w14:paraId="2559ECF7" w14:textId="77777777" w:rsidR="008A4F9D" w:rsidRPr="00C94DB8" w:rsidRDefault="008A4F9D" w:rsidP="007F1454">
            <w:pPr>
              <w:pStyle w:val="normaltableau"/>
              <w:keepNext/>
              <w:keepLines/>
              <w:jc w:val="center"/>
              <w:rPr>
                <w:rFonts w:ascii="Arial" w:hAnsi="Arial" w:cs="Arial"/>
                <w:iCs/>
                <w:sz w:val="18"/>
                <w:szCs w:val="18"/>
              </w:rPr>
            </w:pPr>
            <w:r w:rsidRPr="00C94DB8">
              <w:rPr>
                <w:rFonts w:ascii="Arial" w:hAnsi="Arial" w:cs="Arial"/>
                <w:iCs/>
                <w:sz w:val="18"/>
                <w:szCs w:val="18"/>
              </w:rPr>
              <w:t>2004-2007</w:t>
            </w:r>
          </w:p>
        </w:tc>
        <w:tc>
          <w:tcPr>
            <w:tcW w:w="419" w:type="pct"/>
            <w:gridSpan w:val="2"/>
          </w:tcPr>
          <w:p w14:paraId="05E4990D" w14:textId="77777777" w:rsidR="008A4F9D" w:rsidRPr="00C94DB8" w:rsidRDefault="008A4F9D" w:rsidP="007F1454">
            <w:pPr>
              <w:pStyle w:val="normaltableau"/>
              <w:keepNext/>
              <w:keepLines/>
              <w:jc w:val="center"/>
              <w:rPr>
                <w:rFonts w:ascii="Arial" w:hAnsi="Arial" w:cs="Arial"/>
                <w:iCs/>
                <w:sz w:val="18"/>
                <w:szCs w:val="18"/>
              </w:rPr>
            </w:pPr>
            <w:r w:rsidRPr="00C94DB8">
              <w:rPr>
                <w:rFonts w:ascii="Arial" w:hAnsi="Arial" w:cs="Arial"/>
                <w:iCs/>
                <w:sz w:val="18"/>
                <w:szCs w:val="18"/>
              </w:rPr>
              <w:t>Global</w:t>
            </w:r>
          </w:p>
        </w:tc>
        <w:tc>
          <w:tcPr>
            <w:tcW w:w="1356" w:type="pct"/>
            <w:gridSpan w:val="4"/>
          </w:tcPr>
          <w:p w14:paraId="2DD0289E" w14:textId="77777777" w:rsidR="008A4F9D" w:rsidRPr="00C94DB8" w:rsidRDefault="008A4F9D" w:rsidP="007F1454">
            <w:pPr>
              <w:pStyle w:val="normaltableau"/>
              <w:keepNext/>
              <w:keepLines/>
              <w:jc w:val="left"/>
              <w:rPr>
                <w:rFonts w:ascii="Arial" w:hAnsi="Arial" w:cs="Arial"/>
                <w:iCs/>
                <w:sz w:val="18"/>
                <w:szCs w:val="18"/>
              </w:rPr>
            </w:pPr>
            <w:r w:rsidRPr="00C94DB8">
              <w:rPr>
                <w:rFonts w:ascii="Arial" w:hAnsi="Arial" w:cs="Arial"/>
                <w:sz w:val="18"/>
                <w:szCs w:val="18"/>
              </w:rPr>
              <w:t>Peter Bosch</w:t>
            </w:r>
            <w:r w:rsidRPr="00C94DB8">
              <w:rPr>
                <w:rFonts w:ascii="Arial" w:hAnsi="Arial" w:cs="Arial"/>
                <w:sz w:val="18"/>
                <w:szCs w:val="18"/>
              </w:rPr>
              <w:br/>
              <w:t>IPCC Technical Support Unit WG III</w:t>
            </w:r>
            <w:r w:rsidRPr="00C94DB8">
              <w:rPr>
                <w:rFonts w:ascii="Arial" w:hAnsi="Arial" w:cs="Arial"/>
                <w:sz w:val="18"/>
                <w:szCs w:val="18"/>
              </w:rPr>
              <w:br/>
              <w:t>tel: +31 30 274 2285</w:t>
            </w:r>
          </w:p>
        </w:tc>
        <w:tc>
          <w:tcPr>
            <w:tcW w:w="529" w:type="pct"/>
            <w:gridSpan w:val="3"/>
          </w:tcPr>
          <w:p w14:paraId="25B30546" w14:textId="77777777" w:rsidR="008A4F9D" w:rsidRPr="00C94DB8" w:rsidRDefault="008A4F9D" w:rsidP="007F1454">
            <w:pPr>
              <w:pStyle w:val="normaltableau"/>
              <w:keepNext/>
              <w:keepLines/>
              <w:jc w:val="left"/>
              <w:rPr>
                <w:rFonts w:ascii="Arial" w:hAnsi="Arial" w:cs="Arial"/>
                <w:iCs/>
                <w:sz w:val="18"/>
                <w:szCs w:val="18"/>
              </w:rPr>
            </w:pPr>
            <w:r w:rsidRPr="00C94DB8">
              <w:rPr>
                <w:rFonts w:ascii="Arial" w:hAnsi="Arial" w:cs="Arial"/>
                <w:iCs/>
                <w:sz w:val="18"/>
                <w:szCs w:val="18"/>
              </w:rPr>
              <w:t>Lead Author</w:t>
            </w:r>
          </w:p>
        </w:tc>
        <w:tc>
          <w:tcPr>
            <w:tcW w:w="2199" w:type="pct"/>
            <w:gridSpan w:val="3"/>
          </w:tcPr>
          <w:p w14:paraId="5FDE1A08" w14:textId="77777777" w:rsidR="008A4F9D" w:rsidRPr="00C94DB8" w:rsidRDefault="008A4F9D" w:rsidP="007F1454">
            <w:pPr>
              <w:jc w:val="both"/>
              <w:rPr>
                <w:rFonts w:ascii="Arial" w:hAnsi="Arial" w:cs="Arial"/>
                <w:iCs/>
                <w:sz w:val="18"/>
                <w:szCs w:val="18"/>
              </w:rPr>
            </w:pPr>
            <w:r w:rsidRPr="00C94DB8">
              <w:rPr>
                <w:rFonts w:ascii="Arial" w:hAnsi="Arial" w:cs="Arial"/>
                <w:iCs/>
                <w:sz w:val="18"/>
                <w:szCs w:val="18"/>
              </w:rPr>
              <w:t>Co-Authored chapter on transport sector  for the Fourth Assessment report and was also awarded Nobel Peace Prize as a member of IPCC.  The involvement was on mitigation analysis of transport options related to policies and biofuels/natural gas.</w:t>
            </w:r>
          </w:p>
        </w:tc>
      </w:tr>
      <w:tr w:rsidR="008A4F9D" w:rsidRPr="00676681" w14:paraId="025C9DEF" w14:textId="77777777" w:rsidTr="006B2776">
        <w:trPr>
          <w:trHeight w:val="77"/>
        </w:trPr>
        <w:tc>
          <w:tcPr>
            <w:tcW w:w="497" w:type="pct"/>
          </w:tcPr>
          <w:p w14:paraId="2B3584D3" w14:textId="77777777" w:rsidR="008A4F9D" w:rsidRPr="00C94DB8" w:rsidRDefault="008A4F9D" w:rsidP="007F1454">
            <w:pPr>
              <w:pStyle w:val="normaltableau"/>
              <w:keepNext/>
              <w:keepLines/>
              <w:jc w:val="center"/>
              <w:rPr>
                <w:rFonts w:ascii="Arial" w:hAnsi="Arial" w:cs="Arial"/>
                <w:iCs/>
                <w:sz w:val="18"/>
                <w:szCs w:val="18"/>
              </w:rPr>
            </w:pPr>
            <w:r w:rsidRPr="00C94DB8">
              <w:rPr>
                <w:rFonts w:ascii="Arial" w:hAnsi="Arial" w:cs="Arial"/>
                <w:iCs/>
                <w:sz w:val="18"/>
                <w:szCs w:val="18"/>
              </w:rPr>
              <w:t>May 2005-April 2007</w:t>
            </w:r>
          </w:p>
        </w:tc>
        <w:tc>
          <w:tcPr>
            <w:tcW w:w="419" w:type="pct"/>
            <w:gridSpan w:val="2"/>
          </w:tcPr>
          <w:p w14:paraId="3F35666C" w14:textId="77777777" w:rsidR="008A4F9D" w:rsidRPr="00C94DB8" w:rsidRDefault="008A4F9D" w:rsidP="007F1454">
            <w:pPr>
              <w:pStyle w:val="normaltableau"/>
              <w:keepNext/>
              <w:keepLines/>
              <w:jc w:val="center"/>
              <w:rPr>
                <w:rFonts w:ascii="Arial" w:hAnsi="Arial" w:cs="Arial"/>
                <w:iCs/>
                <w:sz w:val="18"/>
                <w:szCs w:val="18"/>
              </w:rPr>
            </w:pPr>
            <w:r w:rsidRPr="00C94DB8">
              <w:rPr>
                <w:rFonts w:ascii="Arial" w:hAnsi="Arial" w:cs="Arial"/>
                <w:iCs/>
                <w:sz w:val="18"/>
                <w:szCs w:val="18"/>
              </w:rPr>
              <w:t>Zambia</w:t>
            </w:r>
          </w:p>
        </w:tc>
        <w:tc>
          <w:tcPr>
            <w:tcW w:w="1356" w:type="pct"/>
            <w:gridSpan w:val="4"/>
          </w:tcPr>
          <w:p w14:paraId="7EA719EB" w14:textId="77777777" w:rsidR="008A4F9D" w:rsidRPr="00C94DB8" w:rsidRDefault="008A4F9D" w:rsidP="007F1454">
            <w:pPr>
              <w:pStyle w:val="normaltableau"/>
              <w:keepNext/>
              <w:keepLines/>
              <w:spacing w:before="0" w:after="0"/>
              <w:jc w:val="left"/>
              <w:rPr>
                <w:rFonts w:ascii="Arial" w:hAnsi="Arial" w:cs="Arial"/>
                <w:iCs/>
                <w:sz w:val="18"/>
                <w:szCs w:val="18"/>
              </w:rPr>
            </w:pPr>
            <w:r w:rsidRPr="00C94DB8">
              <w:rPr>
                <w:rFonts w:ascii="Arial" w:hAnsi="Arial" w:cs="Arial"/>
                <w:iCs/>
                <w:sz w:val="18"/>
                <w:szCs w:val="18"/>
              </w:rPr>
              <w:t>UNEP/World Bank</w:t>
            </w:r>
          </w:p>
          <w:p w14:paraId="6B9A40A8" w14:textId="77777777" w:rsidR="008A4F9D" w:rsidRPr="00C94DB8" w:rsidRDefault="008A4F9D" w:rsidP="007F1454">
            <w:pPr>
              <w:pStyle w:val="normaltableau"/>
              <w:keepNext/>
              <w:keepLines/>
              <w:spacing w:before="0" w:after="0"/>
              <w:jc w:val="left"/>
              <w:rPr>
                <w:rFonts w:ascii="Arial" w:hAnsi="Arial" w:cs="Arial"/>
                <w:sz w:val="18"/>
                <w:szCs w:val="18"/>
              </w:rPr>
            </w:pPr>
            <w:r w:rsidRPr="00C94DB8">
              <w:rPr>
                <w:rFonts w:ascii="Arial" w:hAnsi="Arial" w:cs="Arial"/>
                <w:sz w:val="18"/>
                <w:szCs w:val="18"/>
              </w:rPr>
              <w:t>Prof Francis Yamba</w:t>
            </w:r>
          </w:p>
          <w:p w14:paraId="17AF69A4" w14:textId="77777777" w:rsidR="008A4F9D" w:rsidRPr="00C94DB8" w:rsidRDefault="00873751" w:rsidP="007F1454">
            <w:pPr>
              <w:pStyle w:val="normaltableau"/>
              <w:keepNext/>
              <w:keepLines/>
              <w:spacing w:before="0" w:after="0"/>
              <w:jc w:val="left"/>
              <w:rPr>
                <w:rFonts w:ascii="Arial" w:hAnsi="Arial" w:cs="Arial"/>
                <w:iCs/>
                <w:sz w:val="18"/>
                <w:szCs w:val="18"/>
              </w:rPr>
            </w:pPr>
            <w:hyperlink r:id="rId88" w:history="1">
              <w:r w:rsidR="008A4F9D" w:rsidRPr="00C94DB8">
                <w:rPr>
                  <w:rStyle w:val="Lienhypertexte"/>
                  <w:rFonts w:ascii="Arial" w:hAnsi="Arial" w:cs="Arial"/>
                  <w:sz w:val="18"/>
                  <w:szCs w:val="18"/>
                </w:rPr>
                <w:t>yambafd@yahoo.com</w:t>
              </w:r>
            </w:hyperlink>
          </w:p>
        </w:tc>
        <w:tc>
          <w:tcPr>
            <w:tcW w:w="529" w:type="pct"/>
            <w:gridSpan w:val="3"/>
          </w:tcPr>
          <w:p w14:paraId="3F746EC0" w14:textId="77777777" w:rsidR="008A4F9D" w:rsidRPr="00C94DB8" w:rsidRDefault="008A4F9D" w:rsidP="007F1454">
            <w:pPr>
              <w:pStyle w:val="normaltableau"/>
              <w:keepNext/>
              <w:keepLines/>
              <w:jc w:val="left"/>
              <w:rPr>
                <w:rFonts w:ascii="Arial" w:hAnsi="Arial" w:cs="Arial"/>
                <w:iCs/>
                <w:sz w:val="18"/>
                <w:szCs w:val="18"/>
              </w:rPr>
            </w:pPr>
            <w:r w:rsidRPr="00C94DB8">
              <w:rPr>
                <w:rFonts w:ascii="Arial" w:hAnsi="Arial" w:cs="Arial"/>
                <w:iCs/>
                <w:sz w:val="18"/>
                <w:szCs w:val="18"/>
              </w:rPr>
              <w:t>Team expert</w:t>
            </w:r>
          </w:p>
        </w:tc>
        <w:tc>
          <w:tcPr>
            <w:tcW w:w="2199" w:type="pct"/>
            <w:gridSpan w:val="3"/>
          </w:tcPr>
          <w:p w14:paraId="70C9A219" w14:textId="77777777" w:rsidR="008A4F9D" w:rsidRPr="00C94DB8" w:rsidRDefault="008A4F9D" w:rsidP="007F1454">
            <w:pPr>
              <w:jc w:val="both"/>
              <w:rPr>
                <w:rFonts w:ascii="Arial" w:hAnsi="Arial" w:cs="Arial"/>
                <w:iCs/>
                <w:sz w:val="18"/>
                <w:szCs w:val="18"/>
              </w:rPr>
            </w:pPr>
            <w:r w:rsidRPr="00C94DB8">
              <w:rPr>
                <w:rFonts w:ascii="Arial" w:hAnsi="Arial" w:cs="Arial"/>
                <w:b/>
                <w:iCs/>
                <w:sz w:val="18"/>
                <w:szCs w:val="18"/>
              </w:rPr>
              <w:t>Development of CDM project ideas and baselines</w:t>
            </w:r>
            <w:r w:rsidRPr="00C94DB8">
              <w:rPr>
                <w:rFonts w:ascii="Arial" w:hAnsi="Arial" w:cs="Arial"/>
                <w:iCs/>
                <w:sz w:val="18"/>
                <w:szCs w:val="18"/>
              </w:rPr>
              <w:t>.  The projects were at PIN level but were approved by the sponsors for further development.  The project also involved supporting forming a Designated National Authority- which is now in place</w:t>
            </w:r>
          </w:p>
        </w:tc>
      </w:tr>
      <w:tr w:rsidR="008A4F9D" w:rsidRPr="00676681" w14:paraId="10192F11" w14:textId="77777777" w:rsidTr="006B2776">
        <w:trPr>
          <w:trHeight w:val="77"/>
        </w:trPr>
        <w:tc>
          <w:tcPr>
            <w:tcW w:w="497" w:type="pct"/>
          </w:tcPr>
          <w:p w14:paraId="36238F4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2005-2006</w:t>
            </w:r>
          </w:p>
        </w:tc>
        <w:tc>
          <w:tcPr>
            <w:tcW w:w="419" w:type="pct"/>
            <w:gridSpan w:val="2"/>
          </w:tcPr>
          <w:p w14:paraId="0D3B514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Southern Africa</w:t>
            </w:r>
          </w:p>
        </w:tc>
        <w:tc>
          <w:tcPr>
            <w:tcW w:w="1356" w:type="pct"/>
            <w:gridSpan w:val="4"/>
          </w:tcPr>
          <w:p w14:paraId="37AA2F7E" w14:textId="77777777" w:rsidR="008A4F9D" w:rsidRPr="00C94DB8" w:rsidRDefault="008A4F9D" w:rsidP="007F1454">
            <w:pPr>
              <w:rPr>
                <w:rFonts w:ascii="Arial" w:hAnsi="Arial" w:cs="Arial"/>
                <w:sz w:val="18"/>
                <w:szCs w:val="18"/>
              </w:rPr>
            </w:pPr>
            <w:r w:rsidRPr="00C94DB8">
              <w:rPr>
                <w:rFonts w:ascii="Arial" w:hAnsi="Arial" w:cs="Arial"/>
                <w:sz w:val="18"/>
                <w:szCs w:val="18"/>
                <w:lang w:val="fr-FR"/>
              </w:rPr>
              <w:t>Eskom of South Africa</w:t>
            </w:r>
            <w:r w:rsidRPr="00C94DB8">
              <w:rPr>
                <w:rFonts w:ascii="Arial" w:hAnsi="Arial" w:cs="Arial"/>
                <w:sz w:val="18"/>
                <w:szCs w:val="18"/>
              </w:rPr>
              <w:t xml:space="preserve"> </w:t>
            </w:r>
          </w:p>
          <w:p w14:paraId="16ECC3AD" w14:textId="77777777" w:rsidR="008A4F9D" w:rsidRPr="00C94DB8" w:rsidRDefault="008A4F9D" w:rsidP="007F1454">
            <w:pPr>
              <w:rPr>
                <w:rFonts w:ascii="Arial" w:hAnsi="Arial" w:cs="Arial"/>
                <w:sz w:val="18"/>
                <w:szCs w:val="18"/>
                <w:lang w:val="fr-FR"/>
              </w:rPr>
            </w:pPr>
            <w:r w:rsidRPr="00C94DB8">
              <w:rPr>
                <w:rFonts w:ascii="Arial" w:hAnsi="Arial" w:cs="Arial"/>
                <w:sz w:val="18"/>
                <w:szCs w:val="18"/>
              </w:rPr>
              <w:t>Ms Maria Couto</w:t>
            </w:r>
            <w:r w:rsidRPr="00C94DB8">
              <w:rPr>
                <w:rFonts w:ascii="Arial" w:hAnsi="Arial" w:cs="Arial"/>
                <w:sz w:val="18"/>
                <w:szCs w:val="18"/>
              </w:rPr>
              <w:br/>
            </w:r>
            <w:hyperlink r:id="rId89" w:history="1">
              <w:r w:rsidRPr="00C94DB8">
                <w:rPr>
                  <w:rStyle w:val="Lienhypertexte"/>
                  <w:rFonts w:ascii="Arial" w:hAnsi="Arial" w:cs="Arial"/>
                  <w:sz w:val="18"/>
                  <w:szCs w:val="18"/>
                </w:rPr>
                <w:t>maria.couto@eskom.co.za</w:t>
              </w:r>
            </w:hyperlink>
          </w:p>
        </w:tc>
        <w:tc>
          <w:tcPr>
            <w:tcW w:w="529" w:type="pct"/>
            <w:gridSpan w:val="3"/>
          </w:tcPr>
          <w:p w14:paraId="141B819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Project Manager</w:t>
            </w:r>
          </w:p>
        </w:tc>
        <w:tc>
          <w:tcPr>
            <w:tcW w:w="2199" w:type="pct"/>
            <w:gridSpan w:val="3"/>
          </w:tcPr>
          <w:p w14:paraId="7E474B1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pacing w:val="-3"/>
                <w:sz w:val="18"/>
                <w:szCs w:val="18"/>
                <w:lang w:val="en-GB"/>
              </w:rPr>
              <w:t>Greenhouse Gas Emission factor Improvements</w:t>
            </w:r>
            <w:r w:rsidRPr="00C94DB8">
              <w:rPr>
                <w:rFonts w:ascii="Arial" w:hAnsi="Arial" w:cs="Arial"/>
                <w:spacing w:val="-3"/>
                <w:sz w:val="18"/>
                <w:szCs w:val="18"/>
                <w:lang w:val="en-GB"/>
              </w:rPr>
              <w:t xml:space="preserve"> (contd project)</w:t>
            </w:r>
            <w:r w:rsidRPr="00C94DB8">
              <w:rPr>
                <w:rFonts w:ascii="Arial" w:hAnsi="Arial" w:cs="Arial"/>
                <w:sz w:val="18"/>
                <w:szCs w:val="18"/>
                <w:lang w:val="en-GB"/>
              </w:rPr>
              <w:t>Measurements and analysis of Emission Factors at additional coal and diesel power plants in Botswana, Namibia and Mozambique.</w:t>
            </w:r>
          </w:p>
        </w:tc>
      </w:tr>
      <w:tr w:rsidR="008A4F9D" w:rsidRPr="00676681" w14:paraId="65409207" w14:textId="77777777" w:rsidTr="006B2776">
        <w:trPr>
          <w:trHeight w:val="77"/>
        </w:trPr>
        <w:tc>
          <w:tcPr>
            <w:tcW w:w="497" w:type="pct"/>
          </w:tcPr>
          <w:p w14:paraId="312F5427" w14:textId="77777777" w:rsidR="008A4F9D" w:rsidRPr="00C94DB8" w:rsidRDefault="008A4F9D" w:rsidP="007F1454">
            <w:pPr>
              <w:pStyle w:val="normaltableau"/>
              <w:keepNext/>
              <w:keepLines/>
              <w:spacing w:before="0" w:after="0"/>
              <w:jc w:val="center"/>
              <w:rPr>
                <w:rFonts w:ascii="Arial" w:hAnsi="Arial" w:cs="Arial"/>
                <w:sz w:val="18"/>
                <w:szCs w:val="18"/>
              </w:rPr>
            </w:pPr>
            <w:r w:rsidRPr="00C94DB8">
              <w:rPr>
                <w:rFonts w:ascii="Arial" w:hAnsi="Arial" w:cs="Arial"/>
                <w:sz w:val="18"/>
                <w:szCs w:val="18"/>
              </w:rPr>
              <w:t>2006</w:t>
            </w:r>
          </w:p>
        </w:tc>
        <w:tc>
          <w:tcPr>
            <w:tcW w:w="419" w:type="pct"/>
            <w:gridSpan w:val="2"/>
          </w:tcPr>
          <w:p w14:paraId="7FBC1FC0" w14:textId="77777777" w:rsidR="008A4F9D" w:rsidRPr="00C94DB8" w:rsidRDefault="008A4F9D" w:rsidP="007F1454">
            <w:pPr>
              <w:pStyle w:val="normaltableau"/>
              <w:keepNext/>
              <w:keepLines/>
              <w:spacing w:before="0" w:after="0"/>
              <w:jc w:val="center"/>
              <w:rPr>
                <w:rFonts w:ascii="Arial" w:hAnsi="Arial" w:cs="Arial"/>
                <w:sz w:val="18"/>
                <w:szCs w:val="18"/>
              </w:rPr>
            </w:pPr>
            <w:r w:rsidRPr="00C94DB8">
              <w:rPr>
                <w:rFonts w:ascii="Arial" w:hAnsi="Arial" w:cs="Arial"/>
                <w:sz w:val="18"/>
                <w:szCs w:val="18"/>
              </w:rPr>
              <w:t>Botswana</w:t>
            </w:r>
          </w:p>
        </w:tc>
        <w:tc>
          <w:tcPr>
            <w:tcW w:w="1356" w:type="pct"/>
            <w:gridSpan w:val="4"/>
          </w:tcPr>
          <w:p w14:paraId="6F1B02CE" w14:textId="77777777" w:rsidR="008A4F9D" w:rsidRPr="00C94DB8" w:rsidRDefault="008A4F9D" w:rsidP="007F1454">
            <w:pPr>
              <w:pStyle w:val="normaltableau"/>
              <w:keepNext/>
              <w:keepLines/>
              <w:spacing w:before="0" w:after="0"/>
              <w:jc w:val="left"/>
              <w:rPr>
                <w:rFonts w:ascii="Arial" w:hAnsi="Arial" w:cs="Arial"/>
                <w:sz w:val="18"/>
                <w:szCs w:val="18"/>
              </w:rPr>
            </w:pPr>
            <w:r w:rsidRPr="00C94DB8">
              <w:rPr>
                <w:rFonts w:ascii="Arial" w:hAnsi="Arial" w:cs="Arial"/>
                <w:sz w:val="18"/>
                <w:szCs w:val="18"/>
              </w:rPr>
              <w:t>FerroGrow-Sivest and Process Projects of South Africa</w:t>
            </w:r>
          </w:p>
          <w:p w14:paraId="7A4794FD" w14:textId="77777777" w:rsidR="008A4F9D" w:rsidRPr="00C94DB8" w:rsidRDefault="008A4F9D" w:rsidP="007F1454">
            <w:pPr>
              <w:pStyle w:val="normaltableau"/>
              <w:keepNext/>
              <w:keepLines/>
              <w:spacing w:before="0" w:after="0"/>
              <w:jc w:val="left"/>
              <w:rPr>
                <w:rFonts w:ascii="Arial" w:hAnsi="Arial" w:cs="Arial"/>
                <w:sz w:val="18"/>
                <w:szCs w:val="18"/>
              </w:rPr>
            </w:pPr>
            <w:r w:rsidRPr="00C94DB8">
              <w:rPr>
                <w:rFonts w:ascii="Arial" w:hAnsi="Arial" w:cs="Arial"/>
                <w:sz w:val="18"/>
                <w:szCs w:val="18"/>
              </w:rPr>
              <w:t>Mr Moteza Abkenari</w:t>
            </w:r>
          </w:p>
          <w:p w14:paraId="272BAD5D" w14:textId="77777777" w:rsidR="008A4F9D" w:rsidRPr="00C94DB8" w:rsidRDefault="008A4F9D" w:rsidP="007F1454">
            <w:pPr>
              <w:pStyle w:val="normaltableau"/>
              <w:keepNext/>
              <w:keepLines/>
              <w:spacing w:before="0" w:after="0"/>
              <w:jc w:val="left"/>
              <w:rPr>
                <w:rFonts w:ascii="Arial" w:hAnsi="Arial" w:cs="Arial"/>
                <w:sz w:val="18"/>
                <w:szCs w:val="18"/>
              </w:rPr>
            </w:pPr>
            <w:r w:rsidRPr="00C94DB8">
              <w:rPr>
                <w:rFonts w:ascii="Arial" w:hAnsi="Arial" w:cs="Arial"/>
                <w:sz w:val="18"/>
                <w:szCs w:val="18"/>
              </w:rPr>
              <w:t>+267-73300362</w:t>
            </w:r>
          </w:p>
        </w:tc>
        <w:tc>
          <w:tcPr>
            <w:tcW w:w="529" w:type="pct"/>
            <w:gridSpan w:val="3"/>
          </w:tcPr>
          <w:p w14:paraId="51A6A193" w14:textId="77777777" w:rsidR="008A4F9D" w:rsidRPr="00C94DB8" w:rsidRDefault="008A4F9D" w:rsidP="007F1454">
            <w:pPr>
              <w:pStyle w:val="normaltableau"/>
              <w:keepNext/>
              <w:keepLines/>
              <w:spacing w:before="0" w:after="0"/>
              <w:jc w:val="left"/>
              <w:rPr>
                <w:rFonts w:ascii="Arial" w:hAnsi="Arial" w:cs="Arial"/>
                <w:sz w:val="18"/>
                <w:szCs w:val="18"/>
              </w:rPr>
            </w:pPr>
            <w:r w:rsidRPr="00C94DB8">
              <w:rPr>
                <w:rFonts w:ascii="Arial" w:hAnsi="Arial" w:cs="Arial"/>
                <w:sz w:val="18"/>
                <w:szCs w:val="18"/>
              </w:rPr>
              <w:t>EIA consultant</w:t>
            </w:r>
          </w:p>
        </w:tc>
        <w:tc>
          <w:tcPr>
            <w:tcW w:w="2199" w:type="pct"/>
            <w:gridSpan w:val="3"/>
          </w:tcPr>
          <w:p w14:paraId="0091679D" w14:textId="77777777" w:rsidR="008A4F9D" w:rsidRPr="00C94DB8" w:rsidRDefault="008A4F9D" w:rsidP="007F1454">
            <w:pPr>
              <w:jc w:val="both"/>
              <w:rPr>
                <w:rFonts w:ascii="Arial" w:hAnsi="Arial" w:cs="Arial"/>
                <w:sz w:val="18"/>
                <w:szCs w:val="18"/>
              </w:rPr>
            </w:pPr>
            <w:r w:rsidRPr="00C94DB8">
              <w:rPr>
                <w:rFonts w:ascii="Arial" w:hAnsi="Arial" w:cs="Arial"/>
                <w:b/>
                <w:sz w:val="18"/>
                <w:szCs w:val="18"/>
              </w:rPr>
              <w:t>Team Leader and Consultant.</w:t>
            </w:r>
            <w:r w:rsidRPr="00C94DB8">
              <w:rPr>
                <w:rFonts w:ascii="Arial" w:hAnsi="Arial" w:cs="Arial"/>
                <w:sz w:val="18"/>
                <w:szCs w:val="18"/>
              </w:rPr>
              <w:t xml:space="preserve"> Developedc EIA for a Multinutrient fertilizer plant as part of the feasibility study for the project</w:t>
            </w:r>
          </w:p>
        </w:tc>
      </w:tr>
      <w:tr w:rsidR="008A4F9D" w:rsidRPr="00676681" w14:paraId="6E453991" w14:textId="77777777" w:rsidTr="006B2776">
        <w:trPr>
          <w:trHeight w:val="77"/>
        </w:trPr>
        <w:tc>
          <w:tcPr>
            <w:tcW w:w="497" w:type="pct"/>
          </w:tcPr>
          <w:p w14:paraId="792F05E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2003-2005</w:t>
            </w:r>
          </w:p>
        </w:tc>
        <w:tc>
          <w:tcPr>
            <w:tcW w:w="419" w:type="pct"/>
            <w:gridSpan w:val="2"/>
          </w:tcPr>
          <w:p w14:paraId="1C01B7A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Southern Africa</w:t>
            </w:r>
          </w:p>
        </w:tc>
        <w:tc>
          <w:tcPr>
            <w:tcW w:w="1356" w:type="pct"/>
            <w:gridSpan w:val="4"/>
          </w:tcPr>
          <w:p w14:paraId="08EE26C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rPr>
            </w:pPr>
            <w:r w:rsidRPr="00C94DB8">
              <w:rPr>
                <w:rFonts w:ascii="Arial" w:hAnsi="Arial" w:cs="Arial"/>
                <w:sz w:val="18"/>
                <w:szCs w:val="18"/>
                <w:lang w:val="fr-FR"/>
              </w:rPr>
              <w:t>European Commission- EU Synergy Programme</w:t>
            </w:r>
            <w:r w:rsidRPr="00C94DB8">
              <w:rPr>
                <w:rFonts w:ascii="Arial" w:hAnsi="Arial" w:cs="Arial"/>
                <w:sz w:val="18"/>
                <w:szCs w:val="18"/>
              </w:rPr>
              <w:t xml:space="preserve"> </w:t>
            </w:r>
          </w:p>
          <w:p w14:paraId="335370B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fr-FR"/>
              </w:rPr>
            </w:pPr>
            <w:r w:rsidRPr="00C94DB8">
              <w:rPr>
                <w:rFonts w:ascii="Arial" w:hAnsi="Arial" w:cs="Arial"/>
                <w:sz w:val="18"/>
                <w:szCs w:val="18"/>
              </w:rPr>
              <w:t>Luís Manuel Alves, PhD</w:t>
            </w:r>
            <w:r w:rsidRPr="00C94DB8">
              <w:rPr>
                <w:rFonts w:ascii="Arial" w:hAnsi="Arial" w:cs="Arial"/>
                <w:sz w:val="18"/>
                <w:szCs w:val="18"/>
              </w:rPr>
              <w:br/>
              <w:t xml:space="preserve"> </w:t>
            </w:r>
            <w:hyperlink r:id="rId90" w:history="1">
              <w:r w:rsidRPr="00C94DB8">
                <w:rPr>
                  <w:rStyle w:val="Lienhypertexte"/>
                  <w:rFonts w:ascii="Arial" w:hAnsi="Arial" w:cs="Arial"/>
                  <w:sz w:val="18"/>
                  <w:szCs w:val="18"/>
                </w:rPr>
                <w:t>lalves@navier.ist.utl.pt</w:t>
              </w:r>
            </w:hyperlink>
          </w:p>
        </w:tc>
        <w:tc>
          <w:tcPr>
            <w:tcW w:w="529" w:type="pct"/>
            <w:gridSpan w:val="3"/>
          </w:tcPr>
          <w:p w14:paraId="2318326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 Team Leader</w:t>
            </w:r>
          </w:p>
        </w:tc>
        <w:tc>
          <w:tcPr>
            <w:tcW w:w="2199" w:type="pct"/>
            <w:gridSpan w:val="3"/>
          </w:tcPr>
          <w:p w14:paraId="7252D1B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pacing w:val="-3"/>
                <w:sz w:val="18"/>
                <w:szCs w:val="18"/>
                <w:lang w:val="en-GB"/>
              </w:rPr>
              <w:t>Capacity Building</w:t>
            </w:r>
            <w:r w:rsidRPr="00C94DB8">
              <w:rPr>
                <w:rFonts w:ascii="Arial" w:hAnsi="Arial" w:cs="Arial"/>
                <w:spacing w:val="-3"/>
                <w:sz w:val="18"/>
                <w:szCs w:val="18"/>
                <w:lang w:val="en-GB"/>
              </w:rPr>
              <w:t xml:space="preserve"> for CDM in Sub-Saharan Countries</w:t>
            </w:r>
            <w:r w:rsidRPr="00C94DB8">
              <w:rPr>
                <w:rFonts w:ascii="Arial" w:hAnsi="Arial" w:cs="Arial"/>
                <w:sz w:val="18"/>
                <w:szCs w:val="18"/>
                <w:lang w:val="en-GB"/>
              </w:rPr>
              <w:t xml:space="preserve"> Support for Project development and building capacity among key stakeholders through national and regional workshops.</w:t>
            </w:r>
          </w:p>
        </w:tc>
      </w:tr>
      <w:tr w:rsidR="008A4F9D" w:rsidRPr="00676681" w14:paraId="42F74FDC" w14:textId="77777777" w:rsidTr="006B2776">
        <w:trPr>
          <w:trHeight w:val="77"/>
        </w:trPr>
        <w:tc>
          <w:tcPr>
            <w:tcW w:w="497" w:type="pct"/>
          </w:tcPr>
          <w:p w14:paraId="70BE5DE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2004</w:t>
            </w:r>
          </w:p>
        </w:tc>
        <w:tc>
          <w:tcPr>
            <w:tcW w:w="419" w:type="pct"/>
            <w:gridSpan w:val="2"/>
          </w:tcPr>
          <w:p w14:paraId="5224FB8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56" w:type="pct"/>
            <w:gridSpan w:val="4"/>
          </w:tcPr>
          <w:p w14:paraId="6FD21BB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rPr>
            </w:pPr>
            <w:r w:rsidRPr="00C94DB8">
              <w:rPr>
                <w:rFonts w:ascii="Arial" w:hAnsi="Arial" w:cs="Arial"/>
                <w:sz w:val="18"/>
                <w:szCs w:val="18"/>
              </w:rPr>
              <w:t>UNDP- Botswana</w:t>
            </w:r>
          </w:p>
          <w:p w14:paraId="6A7E4C17" w14:textId="77777777" w:rsidR="008A4F9D" w:rsidRPr="00C94DB8" w:rsidRDefault="008A4F9D" w:rsidP="007F1454">
            <w:pPr>
              <w:pStyle w:val="normaltableau"/>
              <w:keepNext/>
              <w:keepLines/>
              <w:spacing w:before="0" w:after="0"/>
              <w:jc w:val="left"/>
              <w:rPr>
                <w:rFonts w:ascii="Arial" w:hAnsi="Arial" w:cs="Arial"/>
                <w:sz w:val="18"/>
                <w:szCs w:val="18"/>
              </w:rPr>
            </w:pPr>
            <w:r w:rsidRPr="00C94DB8">
              <w:rPr>
                <w:rFonts w:ascii="Arial" w:hAnsi="Arial" w:cs="Arial"/>
                <w:sz w:val="18"/>
                <w:szCs w:val="18"/>
              </w:rPr>
              <w:t>Mr Balisi Gopolang</w:t>
            </w:r>
          </w:p>
          <w:p w14:paraId="0A39FE14" w14:textId="77777777" w:rsidR="008A4F9D" w:rsidRPr="00C94DB8" w:rsidRDefault="00873751"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rPr>
            </w:pPr>
            <w:hyperlink r:id="rId91" w:history="1">
              <w:r w:rsidR="008A4F9D" w:rsidRPr="00C94DB8">
                <w:rPr>
                  <w:rStyle w:val="Lienhypertexte"/>
                  <w:rFonts w:ascii="Arial" w:hAnsi="Arial" w:cs="Arial"/>
                  <w:sz w:val="18"/>
                  <w:szCs w:val="18"/>
                </w:rPr>
                <w:t>bgopolang@gmail.com</w:t>
              </w:r>
            </w:hyperlink>
          </w:p>
        </w:tc>
        <w:tc>
          <w:tcPr>
            <w:tcW w:w="529" w:type="pct"/>
            <w:gridSpan w:val="3"/>
          </w:tcPr>
          <w:p w14:paraId="6DD4F21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Consultant</w:t>
            </w:r>
          </w:p>
        </w:tc>
        <w:tc>
          <w:tcPr>
            <w:tcW w:w="2199" w:type="pct"/>
            <w:gridSpan w:val="3"/>
          </w:tcPr>
          <w:p w14:paraId="1D578E3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 xml:space="preserve">UNFCCC </w:t>
            </w:r>
            <w:r w:rsidRPr="00C94DB8">
              <w:rPr>
                <w:rFonts w:ascii="Arial" w:hAnsi="Arial" w:cs="Arial"/>
                <w:b/>
                <w:spacing w:val="-3"/>
                <w:sz w:val="18"/>
                <w:szCs w:val="18"/>
                <w:lang w:val="en-GB"/>
              </w:rPr>
              <w:t>Technology Needs Assessment</w:t>
            </w:r>
            <w:r w:rsidRPr="00C94DB8">
              <w:rPr>
                <w:rFonts w:ascii="Arial" w:hAnsi="Arial" w:cs="Arial"/>
                <w:sz w:val="18"/>
                <w:szCs w:val="18"/>
                <w:lang w:val="en-GB"/>
              </w:rPr>
              <w:t xml:space="preserve"> Identification and analysis of environment sound technologies applicable to the Botswana economy- energy, agriculture, waste etc sectors.</w:t>
            </w:r>
          </w:p>
        </w:tc>
      </w:tr>
      <w:tr w:rsidR="008A4F9D" w:rsidRPr="00676681" w14:paraId="611D480C" w14:textId="77777777" w:rsidTr="006B2776">
        <w:trPr>
          <w:trHeight w:val="77"/>
        </w:trPr>
        <w:tc>
          <w:tcPr>
            <w:tcW w:w="497" w:type="pct"/>
          </w:tcPr>
          <w:p w14:paraId="24BF852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2003-2004</w:t>
            </w:r>
          </w:p>
        </w:tc>
        <w:tc>
          <w:tcPr>
            <w:tcW w:w="419" w:type="pct"/>
            <w:gridSpan w:val="2"/>
          </w:tcPr>
          <w:p w14:paraId="62635DD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56" w:type="pct"/>
            <w:gridSpan w:val="4"/>
          </w:tcPr>
          <w:p w14:paraId="1914D26F"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rPr>
            </w:pPr>
            <w:r w:rsidRPr="00C94DB8">
              <w:rPr>
                <w:rFonts w:ascii="Arial" w:hAnsi="Arial" w:cs="Arial"/>
                <w:sz w:val="18"/>
                <w:szCs w:val="18"/>
              </w:rPr>
              <w:t>UNDP- Botswana</w:t>
            </w:r>
          </w:p>
          <w:p w14:paraId="4ED9BC6C" w14:textId="77777777" w:rsidR="008A4F9D" w:rsidRPr="00C94DB8" w:rsidRDefault="008A4F9D" w:rsidP="007F1454">
            <w:pPr>
              <w:pStyle w:val="Textebrut"/>
              <w:rPr>
                <w:rFonts w:cs="Arial"/>
                <w:b/>
                <w:bCs/>
                <w:color w:val="666633"/>
                <w:sz w:val="18"/>
                <w:szCs w:val="18"/>
                <w:lang w:val="en-GB"/>
              </w:rPr>
            </w:pPr>
            <w:r w:rsidRPr="00C94DB8">
              <w:rPr>
                <w:rFonts w:cs="Arial"/>
                <w:b/>
                <w:bCs/>
                <w:color w:val="666633"/>
                <w:sz w:val="18"/>
                <w:szCs w:val="18"/>
                <w:lang w:val="en-GB"/>
              </w:rPr>
              <w:t>Leonard Dikobe</w:t>
            </w:r>
          </w:p>
          <w:p w14:paraId="121E5BBF" w14:textId="77777777" w:rsidR="008A4F9D" w:rsidRPr="00C94DB8" w:rsidRDefault="008A4F9D" w:rsidP="007F1454">
            <w:pPr>
              <w:rPr>
                <w:rFonts w:ascii="Arial" w:hAnsi="Arial" w:cs="Arial"/>
                <w:b/>
                <w:bCs/>
                <w:color w:val="666633"/>
                <w:sz w:val="18"/>
                <w:szCs w:val="18"/>
              </w:rPr>
            </w:pPr>
            <w:r w:rsidRPr="00C94DB8">
              <w:rPr>
                <w:rFonts w:ascii="Arial" w:hAnsi="Arial" w:cs="Arial"/>
                <w:b/>
                <w:bCs/>
                <w:color w:val="666633"/>
                <w:sz w:val="18"/>
                <w:szCs w:val="18"/>
              </w:rPr>
              <w:t xml:space="preserve">Programme Specialist </w:t>
            </w:r>
          </w:p>
          <w:p w14:paraId="31B26011" w14:textId="77777777" w:rsidR="008A4F9D" w:rsidRPr="00C94DB8" w:rsidRDefault="008A4F9D" w:rsidP="007F1454">
            <w:pPr>
              <w:rPr>
                <w:rFonts w:ascii="Arial" w:hAnsi="Arial" w:cs="Arial"/>
                <w:sz w:val="18"/>
                <w:szCs w:val="18"/>
              </w:rPr>
            </w:pPr>
            <w:r w:rsidRPr="00C94DB8">
              <w:rPr>
                <w:rFonts w:ascii="Arial" w:hAnsi="Arial" w:cs="Arial"/>
                <w:b/>
                <w:bCs/>
                <w:color w:val="666633"/>
                <w:sz w:val="18"/>
                <w:szCs w:val="18"/>
              </w:rPr>
              <w:t>Tel: +267 3952121 x247</w:t>
            </w:r>
          </w:p>
        </w:tc>
        <w:tc>
          <w:tcPr>
            <w:tcW w:w="529" w:type="pct"/>
            <w:gridSpan w:val="3"/>
          </w:tcPr>
          <w:p w14:paraId="231C301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Consultant</w:t>
            </w:r>
          </w:p>
        </w:tc>
        <w:tc>
          <w:tcPr>
            <w:tcW w:w="2199" w:type="pct"/>
            <w:gridSpan w:val="3"/>
          </w:tcPr>
          <w:p w14:paraId="0B6C9F0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 </w:t>
            </w:r>
            <w:r w:rsidRPr="00C94DB8">
              <w:rPr>
                <w:rFonts w:ascii="Arial" w:hAnsi="Arial" w:cs="Arial"/>
                <w:b/>
                <w:spacing w:val="-3"/>
                <w:sz w:val="18"/>
                <w:szCs w:val="18"/>
                <w:lang w:val="en-GB"/>
              </w:rPr>
              <w:t>GEF Demonstration project for non-motorised transport in Botswana</w:t>
            </w:r>
            <w:r w:rsidRPr="00C94DB8">
              <w:rPr>
                <w:rFonts w:ascii="Arial" w:hAnsi="Arial" w:cs="Arial"/>
                <w:sz w:val="18"/>
                <w:szCs w:val="18"/>
                <w:lang w:val="en-GB"/>
              </w:rPr>
              <w:t xml:space="preserve"> Developed a GEF Project starting at project conceptualization, PDF level and development of the project brief.  The project is currently under implementation</w:t>
            </w:r>
          </w:p>
        </w:tc>
      </w:tr>
      <w:tr w:rsidR="008A4F9D" w:rsidRPr="00676681" w14:paraId="4EF72A2D" w14:textId="77777777" w:rsidTr="006B2776">
        <w:trPr>
          <w:trHeight w:val="77"/>
        </w:trPr>
        <w:tc>
          <w:tcPr>
            <w:tcW w:w="497" w:type="pct"/>
          </w:tcPr>
          <w:p w14:paraId="3B61EE4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2002-2004</w:t>
            </w:r>
          </w:p>
        </w:tc>
        <w:tc>
          <w:tcPr>
            <w:tcW w:w="419" w:type="pct"/>
            <w:gridSpan w:val="2"/>
          </w:tcPr>
          <w:p w14:paraId="36FE94D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Global</w:t>
            </w:r>
          </w:p>
        </w:tc>
        <w:tc>
          <w:tcPr>
            <w:tcW w:w="1356" w:type="pct"/>
            <w:gridSpan w:val="4"/>
          </w:tcPr>
          <w:p w14:paraId="5FA1231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UNFCCC-CDM</w:t>
            </w:r>
          </w:p>
        </w:tc>
        <w:tc>
          <w:tcPr>
            <w:tcW w:w="529" w:type="pct"/>
            <w:gridSpan w:val="3"/>
          </w:tcPr>
          <w:p w14:paraId="43CD3161"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Member</w:t>
            </w:r>
          </w:p>
        </w:tc>
        <w:tc>
          <w:tcPr>
            <w:tcW w:w="2199" w:type="pct"/>
            <w:gridSpan w:val="3"/>
          </w:tcPr>
          <w:p w14:paraId="31EC3D4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Methodological Panel Member of the CDM Executive Board-</w:t>
            </w:r>
            <w:r w:rsidRPr="00C94DB8">
              <w:rPr>
                <w:rFonts w:ascii="Arial" w:hAnsi="Arial" w:cs="Arial"/>
                <w:sz w:val="18"/>
                <w:szCs w:val="18"/>
                <w:lang w:val="en-GB"/>
              </w:rPr>
              <w:t xml:space="preserve"> Provided guidance to the EB on submitted new and revised methodologies with regard to adequacy for approval.</w:t>
            </w:r>
          </w:p>
        </w:tc>
      </w:tr>
      <w:tr w:rsidR="008A4F9D" w:rsidRPr="00676681" w14:paraId="53533045" w14:textId="77777777" w:rsidTr="006B2776">
        <w:trPr>
          <w:trHeight w:val="77"/>
        </w:trPr>
        <w:tc>
          <w:tcPr>
            <w:tcW w:w="497" w:type="pct"/>
          </w:tcPr>
          <w:p w14:paraId="7B19DD55" w14:textId="77777777" w:rsidR="008A4F9D" w:rsidRPr="00C94DB8" w:rsidRDefault="008A4F9D" w:rsidP="007F1454">
            <w:pPr>
              <w:pStyle w:val="normaltableau"/>
              <w:keepNext/>
              <w:keepLines/>
              <w:spacing w:before="0" w:after="0"/>
              <w:jc w:val="center"/>
              <w:rPr>
                <w:rFonts w:ascii="Arial" w:hAnsi="Arial" w:cs="Arial"/>
                <w:iCs/>
                <w:sz w:val="18"/>
                <w:szCs w:val="18"/>
              </w:rPr>
            </w:pPr>
            <w:r w:rsidRPr="00C94DB8">
              <w:rPr>
                <w:rFonts w:ascii="Arial" w:hAnsi="Arial" w:cs="Arial"/>
                <w:iCs/>
                <w:sz w:val="18"/>
                <w:szCs w:val="18"/>
              </w:rPr>
              <w:t>2002</w:t>
            </w:r>
          </w:p>
        </w:tc>
        <w:tc>
          <w:tcPr>
            <w:tcW w:w="419" w:type="pct"/>
            <w:gridSpan w:val="2"/>
          </w:tcPr>
          <w:p w14:paraId="2A4CEFAE" w14:textId="77777777" w:rsidR="008A4F9D" w:rsidRPr="00C94DB8" w:rsidRDefault="008A4F9D" w:rsidP="007F1454">
            <w:pPr>
              <w:pStyle w:val="normaltableau"/>
              <w:keepNext/>
              <w:keepLines/>
              <w:spacing w:before="0" w:after="0"/>
              <w:jc w:val="center"/>
              <w:rPr>
                <w:rFonts w:ascii="Arial" w:hAnsi="Arial" w:cs="Arial"/>
                <w:iCs/>
                <w:sz w:val="18"/>
                <w:szCs w:val="18"/>
              </w:rPr>
            </w:pPr>
            <w:r w:rsidRPr="00C94DB8">
              <w:rPr>
                <w:rFonts w:ascii="Arial" w:hAnsi="Arial" w:cs="Arial"/>
                <w:iCs/>
                <w:sz w:val="18"/>
                <w:szCs w:val="18"/>
              </w:rPr>
              <w:t>Botswana</w:t>
            </w:r>
          </w:p>
        </w:tc>
        <w:tc>
          <w:tcPr>
            <w:tcW w:w="1356" w:type="pct"/>
            <w:gridSpan w:val="4"/>
          </w:tcPr>
          <w:p w14:paraId="6493ABF8" w14:textId="77777777" w:rsidR="008A4F9D" w:rsidRPr="00C94DB8" w:rsidRDefault="008A4F9D" w:rsidP="007F1454">
            <w:pPr>
              <w:pStyle w:val="normaltableau"/>
              <w:keepNext/>
              <w:keepLines/>
              <w:spacing w:before="0" w:after="0"/>
              <w:jc w:val="left"/>
              <w:rPr>
                <w:rFonts w:ascii="Arial" w:hAnsi="Arial" w:cs="Arial"/>
                <w:iCs/>
                <w:sz w:val="18"/>
                <w:szCs w:val="18"/>
              </w:rPr>
            </w:pPr>
            <w:r w:rsidRPr="00C94DB8">
              <w:rPr>
                <w:rFonts w:ascii="Arial" w:hAnsi="Arial" w:cs="Arial"/>
                <w:iCs/>
                <w:sz w:val="18"/>
                <w:szCs w:val="18"/>
              </w:rPr>
              <w:t>BCL Ltd</w:t>
            </w:r>
          </w:p>
          <w:p w14:paraId="1039270F" w14:textId="77777777" w:rsidR="008A4F9D" w:rsidRPr="00C94DB8" w:rsidRDefault="008A4F9D" w:rsidP="007F1454">
            <w:pPr>
              <w:pStyle w:val="normaltableau"/>
              <w:keepNext/>
              <w:keepLines/>
              <w:spacing w:before="0" w:after="0"/>
              <w:jc w:val="left"/>
              <w:rPr>
                <w:rFonts w:ascii="Arial" w:hAnsi="Arial" w:cs="Arial"/>
                <w:iCs/>
                <w:sz w:val="18"/>
                <w:szCs w:val="18"/>
              </w:rPr>
            </w:pPr>
            <w:r w:rsidRPr="00C94DB8">
              <w:rPr>
                <w:rFonts w:ascii="Arial" w:hAnsi="Arial" w:cs="Arial"/>
                <w:iCs/>
                <w:sz w:val="18"/>
                <w:szCs w:val="18"/>
              </w:rPr>
              <w:t>The Environmental manager</w:t>
            </w:r>
          </w:p>
          <w:p w14:paraId="7B9C1561" w14:textId="77777777" w:rsidR="008A4F9D" w:rsidRPr="00C94DB8" w:rsidRDefault="008A4F9D" w:rsidP="007F1454">
            <w:pPr>
              <w:pStyle w:val="normaltableau"/>
              <w:keepNext/>
              <w:keepLines/>
              <w:spacing w:before="0" w:after="0"/>
              <w:jc w:val="left"/>
              <w:rPr>
                <w:rFonts w:ascii="Arial" w:hAnsi="Arial" w:cs="Arial"/>
                <w:iCs/>
                <w:sz w:val="18"/>
                <w:szCs w:val="18"/>
              </w:rPr>
            </w:pPr>
            <w:r w:rsidRPr="00C94DB8">
              <w:rPr>
                <w:rFonts w:ascii="Arial" w:hAnsi="Arial" w:cs="Arial"/>
                <w:iCs/>
                <w:sz w:val="18"/>
                <w:szCs w:val="18"/>
              </w:rPr>
              <w:t>Ms Nchadi</w:t>
            </w:r>
          </w:p>
          <w:p w14:paraId="2DED2D84" w14:textId="77777777" w:rsidR="008A4F9D" w:rsidRPr="00C94DB8" w:rsidRDefault="008A4F9D" w:rsidP="007F1454">
            <w:pPr>
              <w:pStyle w:val="normaltableau"/>
              <w:keepNext/>
              <w:keepLines/>
              <w:spacing w:before="0" w:after="0"/>
              <w:jc w:val="left"/>
              <w:rPr>
                <w:rFonts w:ascii="Arial" w:hAnsi="Arial" w:cs="Arial"/>
                <w:iCs/>
                <w:sz w:val="18"/>
                <w:szCs w:val="18"/>
              </w:rPr>
            </w:pPr>
            <w:r w:rsidRPr="00C94DB8">
              <w:rPr>
                <w:rFonts w:ascii="Arial" w:hAnsi="Arial" w:cs="Arial"/>
                <w:iCs/>
                <w:sz w:val="18"/>
                <w:szCs w:val="18"/>
              </w:rPr>
              <w:t>00267 71637618</w:t>
            </w:r>
          </w:p>
        </w:tc>
        <w:tc>
          <w:tcPr>
            <w:tcW w:w="529" w:type="pct"/>
            <w:gridSpan w:val="3"/>
          </w:tcPr>
          <w:p w14:paraId="7EF7DD6B" w14:textId="77777777" w:rsidR="008A4F9D" w:rsidRPr="00C94DB8" w:rsidRDefault="008A4F9D" w:rsidP="007F1454">
            <w:pPr>
              <w:pStyle w:val="normaltableau"/>
              <w:keepNext/>
              <w:keepLines/>
              <w:spacing w:before="0" w:after="0"/>
              <w:jc w:val="left"/>
              <w:rPr>
                <w:rFonts w:ascii="Arial" w:hAnsi="Arial" w:cs="Arial"/>
                <w:iCs/>
                <w:sz w:val="18"/>
                <w:szCs w:val="18"/>
              </w:rPr>
            </w:pPr>
            <w:r w:rsidRPr="00C94DB8">
              <w:rPr>
                <w:rFonts w:ascii="Arial" w:hAnsi="Arial" w:cs="Arial"/>
                <w:iCs/>
                <w:sz w:val="18"/>
                <w:szCs w:val="18"/>
              </w:rPr>
              <w:t>Team Leader &amp; Principal consultant</w:t>
            </w:r>
          </w:p>
        </w:tc>
        <w:tc>
          <w:tcPr>
            <w:tcW w:w="2199" w:type="pct"/>
            <w:gridSpan w:val="3"/>
          </w:tcPr>
          <w:p w14:paraId="05F6421E" w14:textId="77777777" w:rsidR="008A4F9D" w:rsidRPr="00C94DB8" w:rsidRDefault="008A4F9D" w:rsidP="007F1454">
            <w:pPr>
              <w:jc w:val="both"/>
              <w:rPr>
                <w:rFonts w:ascii="Arial" w:hAnsi="Arial" w:cs="Arial"/>
                <w:iCs/>
                <w:sz w:val="18"/>
                <w:szCs w:val="18"/>
              </w:rPr>
            </w:pPr>
            <w:r w:rsidRPr="00C94DB8">
              <w:rPr>
                <w:rFonts w:ascii="Arial" w:hAnsi="Arial" w:cs="Arial"/>
                <w:b/>
                <w:iCs/>
                <w:sz w:val="18"/>
                <w:szCs w:val="18"/>
              </w:rPr>
              <w:t>Environmental audit for sand mining in the Motloutse River to supply the BCL smelter-</w:t>
            </w:r>
            <w:r w:rsidRPr="00C94DB8">
              <w:rPr>
                <w:rFonts w:ascii="Arial" w:hAnsi="Arial" w:cs="Arial"/>
                <w:iCs/>
                <w:sz w:val="18"/>
                <w:szCs w:val="18"/>
              </w:rPr>
              <w:t xml:space="preserve"> this was auditing performance of operations and adherence to the Environmental Management Plan</w:t>
            </w:r>
          </w:p>
        </w:tc>
      </w:tr>
      <w:tr w:rsidR="008A4F9D" w:rsidRPr="00676681" w14:paraId="03095A4A" w14:textId="77777777" w:rsidTr="006B2776">
        <w:trPr>
          <w:trHeight w:val="77"/>
        </w:trPr>
        <w:tc>
          <w:tcPr>
            <w:tcW w:w="497" w:type="pct"/>
          </w:tcPr>
          <w:p w14:paraId="396FA9D3" w14:textId="77777777" w:rsidR="008A4F9D" w:rsidRPr="00C94DB8" w:rsidRDefault="008A4F9D" w:rsidP="007F1454">
            <w:pPr>
              <w:pStyle w:val="normaltableau"/>
              <w:keepNext/>
              <w:keepLines/>
              <w:jc w:val="center"/>
              <w:rPr>
                <w:rFonts w:ascii="Arial" w:hAnsi="Arial" w:cs="Arial"/>
                <w:iCs/>
                <w:sz w:val="18"/>
                <w:szCs w:val="18"/>
              </w:rPr>
            </w:pPr>
            <w:r w:rsidRPr="00C94DB8">
              <w:rPr>
                <w:rFonts w:ascii="Arial" w:hAnsi="Arial" w:cs="Arial"/>
                <w:iCs/>
                <w:sz w:val="18"/>
                <w:szCs w:val="18"/>
              </w:rPr>
              <w:t>2002</w:t>
            </w:r>
          </w:p>
        </w:tc>
        <w:tc>
          <w:tcPr>
            <w:tcW w:w="419" w:type="pct"/>
            <w:gridSpan w:val="2"/>
          </w:tcPr>
          <w:p w14:paraId="0BD2C691" w14:textId="77777777" w:rsidR="008A4F9D" w:rsidRPr="00C94DB8" w:rsidRDefault="008A4F9D" w:rsidP="007F1454">
            <w:pPr>
              <w:pStyle w:val="normaltableau"/>
              <w:keepNext/>
              <w:keepLines/>
              <w:jc w:val="center"/>
              <w:rPr>
                <w:rFonts w:ascii="Arial" w:hAnsi="Arial" w:cs="Arial"/>
                <w:iCs/>
                <w:sz w:val="18"/>
                <w:szCs w:val="18"/>
              </w:rPr>
            </w:pPr>
            <w:r w:rsidRPr="00C94DB8">
              <w:rPr>
                <w:rFonts w:ascii="Arial" w:hAnsi="Arial" w:cs="Arial"/>
                <w:iCs/>
                <w:sz w:val="18"/>
                <w:szCs w:val="18"/>
              </w:rPr>
              <w:t>Botswana</w:t>
            </w:r>
          </w:p>
        </w:tc>
        <w:tc>
          <w:tcPr>
            <w:tcW w:w="1356" w:type="pct"/>
            <w:gridSpan w:val="4"/>
          </w:tcPr>
          <w:p w14:paraId="30186405" w14:textId="77777777" w:rsidR="008A4F9D" w:rsidRPr="00C94DB8" w:rsidRDefault="008A4F9D" w:rsidP="007F1454">
            <w:pPr>
              <w:pStyle w:val="normaltableau"/>
              <w:keepNext/>
              <w:keepLines/>
              <w:spacing w:before="0" w:after="0"/>
              <w:jc w:val="left"/>
              <w:rPr>
                <w:rFonts w:ascii="Arial" w:hAnsi="Arial" w:cs="Arial"/>
                <w:sz w:val="18"/>
                <w:szCs w:val="18"/>
              </w:rPr>
            </w:pPr>
            <w:r w:rsidRPr="00C94DB8">
              <w:rPr>
                <w:rFonts w:ascii="Arial" w:hAnsi="Arial" w:cs="Arial"/>
                <w:iCs/>
                <w:sz w:val="18"/>
                <w:szCs w:val="18"/>
              </w:rPr>
              <w:t>Kalahari Resources Development Ltd</w:t>
            </w:r>
            <w:r w:rsidRPr="00C94DB8">
              <w:rPr>
                <w:rFonts w:ascii="Arial" w:hAnsi="Arial" w:cs="Arial"/>
                <w:sz w:val="18"/>
                <w:szCs w:val="18"/>
              </w:rPr>
              <w:t xml:space="preserve"> </w:t>
            </w:r>
          </w:p>
          <w:p w14:paraId="32C1E843" w14:textId="77777777" w:rsidR="008A4F9D" w:rsidRPr="00C94DB8" w:rsidRDefault="008A4F9D" w:rsidP="007F1454">
            <w:pPr>
              <w:pStyle w:val="normaltableau"/>
              <w:keepNext/>
              <w:keepLines/>
              <w:spacing w:before="0" w:after="0"/>
              <w:jc w:val="left"/>
              <w:rPr>
                <w:rFonts w:ascii="Arial" w:hAnsi="Arial" w:cs="Arial"/>
                <w:sz w:val="18"/>
                <w:szCs w:val="18"/>
              </w:rPr>
            </w:pPr>
            <w:r w:rsidRPr="00C94DB8">
              <w:rPr>
                <w:rFonts w:ascii="Arial" w:hAnsi="Arial" w:cs="Arial"/>
                <w:sz w:val="18"/>
                <w:szCs w:val="18"/>
              </w:rPr>
              <w:t>Mr Moteza Abkenari</w:t>
            </w:r>
          </w:p>
          <w:p w14:paraId="53F82103" w14:textId="77777777" w:rsidR="008A4F9D" w:rsidRPr="00C94DB8" w:rsidRDefault="008A4F9D" w:rsidP="007F1454">
            <w:pPr>
              <w:pStyle w:val="normaltableau"/>
              <w:keepNext/>
              <w:keepLines/>
              <w:spacing w:before="0" w:after="0"/>
              <w:jc w:val="left"/>
              <w:rPr>
                <w:rFonts w:ascii="Arial" w:hAnsi="Arial" w:cs="Arial"/>
                <w:iCs/>
                <w:sz w:val="18"/>
                <w:szCs w:val="18"/>
              </w:rPr>
            </w:pPr>
            <w:r w:rsidRPr="00C94DB8">
              <w:rPr>
                <w:rFonts w:ascii="Arial" w:hAnsi="Arial" w:cs="Arial"/>
                <w:sz w:val="18"/>
                <w:szCs w:val="18"/>
              </w:rPr>
              <w:t>+267-73300362</w:t>
            </w:r>
          </w:p>
        </w:tc>
        <w:tc>
          <w:tcPr>
            <w:tcW w:w="529" w:type="pct"/>
            <w:gridSpan w:val="3"/>
          </w:tcPr>
          <w:p w14:paraId="711765A6" w14:textId="77777777" w:rsidR="008A4F9D" w:rsidRPr="00C94DB8" w:rsidRDefault="008A4F9D" w:rsidP="007F1454">
            <w:pPr>
              <w:pStyle w:val="normaltableau"/>
              <w:keepNext/>
              <w:keepLines/>
              <w:spacing w:before="0" w:after="0"/>
              <w:jc w:val="left"/>
              <w:rPr>
                <w:rFonts w:ascii="Arial" w:hAnsi="Arial" w:cs="Arial"/>
                <w:iCs/>
                <w:sz w:val="18"/>
                <w:szCs w:val="18"/>
              </w:rPr>
            </w:pPr>
            <w:r w:rsidRPr="00C94DB8">
              <w:rPr>
                <w:rFonts w:ascii="Arial" w:hAnsi="Arial" w:cs="Arial"/>
                <w:iCs/>
                <w:sz w:val="18"/>
                <w:szCs w:val="18"/>
              </w:rPr>
              <w:t>Lead consultant</w:t>
            </w:r>
          </w:p>
        </w:tc>
        <w:tc>
          <w:tcPr>
            <w:tcW w:w="2199" w:type="pct"/>
            <w:gridSpan w:val="3"/>
          </w:tcPr>
          <w:p w14:paraId="29A39149" w14:textId="77777777" w:rsidR="008A4F9D" w:rsidRPr="00C94DB8" w:rsidRDefault="008A4F9D" w:rsidP="007F1454">
            <w:pPr>
              <w:jc w:val="both"/>
              <w:rPr>
                <w:rFonts w:ascii="Arial" w:hAnsi="Arial" w:cs="Arial"/>
                <w:iCs/>
                <w:sz w:val="18"/>
                <w:szCs w:val="18"/>
              </w:rPr>
            </w:pPr>
            <w:r w:rsidRPr="00C94DB8">
              <w:rPr>
                <w:rFonts w:ascii="Arial" w:hAnsi="Arial" w:cs="Arial"/>
                <w:iCs/>
                <w:sz w:val="18"/>
                <w:szCs w:val="18"/>
              </w:rPr>
              <w:t>EIA of the FERROGROW multinutrient fertilizer plant as part of the pre-feasibility study. Team leader for the Project</w:t>
            </w:r>
          </w:p>
        </w:tc>
      </w:tr>
      <w:tr w:rsidR="008A4F9D" w:rsidRPr="00676681" w14:paraId="52E0AC4F" w14:textId="77777777" w:rsidTr="006B2776">
        <w:trPr>
          <w:trHeight w:val="77"/>
        </w:trPr>
        <w:tc>
          <w:tcPr>
            <w:tcW w:w="497" w:type="pct"/>
          </w:tcPr>
          <w:p w14:paraId="18D9884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2002</w:t>
            </w:r>
          </w:p>
        </w:tc>
        <w:tc>
          <w:tcPr>
            <w:tcW w:w="419" w:type="pct"/>
            <w:gridSpan w:val="2"/>
          </w:tcPr>
          <w:p w14:paraId="6C4DB28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Southern Africa</w:t>
            </w:r>
          </w:p>
        </w:tc>
        <w:tc>
          <w:tcPr>
            <w:tcW w:w="1356" w:type="pct"/>
            <w:gridSpan w:val="4"/>
          </w:tcPr>
          <w:p w14:paraId="7BC6F8B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European Commission- EU Synergy Programme.  Dr Felicity Thomas. University of Stutgart. Germany</w:t>
            </w:r>
          </w:p>
        </w:tc>
        <w:tc>
          <w:tcPr>
            <w:tcW w:w="529" w:type="pct"/>
            <w:gridSpan w:val="3"/>
          </w:tcPr>
          <w:p w14:paraId="1B40D20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 Team Leader</w:t>
            </w:r>
          </w:p>
        </w:tc>
        <w:tc>
          <w:tcPr>
            <w:tcW w:w="2199" w:type="pct"/>
            <w:gridSpan w:val="3"/>
          </w:tcPr>
          <w:p w14:paraId="20C579D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Capacity Building for CDM among the Private Sector in Southern Africa</w:t>
            </w:r>
            <w:r w:rsidRPr="00C94DB8">
              <w:rPr>
                <w:rFonts w:ascii="Arial" w:hAnsi="Arial" w:cs="Arial"/>
                <w:sz w:val="18"/>
                <w:szCs w:val="18"/>
                <w:lang w:val="en-GB"/>
              </w:rPr>
              <w:t xml:space="preserve"> Support for Project development to private sector proponents and supporting building an enabling environment among key stakeholders.</w:t>
            </w:r>
          </w:p>
        </w:tc>
      </w:tr>
      <w:tr w:rsidR="008A4F9D" w:rsidRPr="00676681" w14:paraId="7C260A79" w14:textId="77777777" w:rsidTr="006B2776">
        <w:trPr>
          <w:trHeight w:val="77"/>
        </w:trPr>
        <w:tc>
          <w:tcPr>
            <w:tcW w:w="497" w:type="pct"/>
          </w:tcPr>
          <w:p w14:paraId="103F462B"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2002</w:t>
            </w:r>
          </w:p>
        </w:tc>
        <w:tc>
          <w:tcPr>
            <w:tcW w:w="419" w:type="pct"/>
            <w:gridSpan w:val="2"/>
          </w:tcPr>
          <w:p w14:paraId="66738F9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Southern Africa-SA, Tanzania, Zambia &amp; Zimbabwe</w:t>
            </w:r>
          </w:p>
        </w:tc>
        <w:tc>
          <w:tcPr>
            <w:tcW w:w="1356" w:type="pct"/>
            <w:gridSpan w:val="4"/>
          </w:tcPr>
          <w:p w14:paraId="7A57DDD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ESKOM of South Africa</w:t>
            </w:r>
          </w:p>
          <w:p w14:paraId="17E60FA5" w14:textId="77777777" w:rsidR="008A4F9D" w:rsidRPr="00C94DB8" w:rsidRDefault="008A4F9D" w:rsidP="007F1454">
            <w:pPr>
              <w:rPr>
                <w:rFonts w:ascii="Arial" w:hAnsi="Arial" w:cs="Arial"/>
                <w:sz w:val="18"/>
                <w:szCs w:val="18"/>
                <w:lang w:val="en-GB"/>
              </w:rPr>
            </w:pPr>
            <w:r w:rsidRPr="00C94DB8">
              <w:rPr>
                <w:rFonts w:ascii="Arial" w:hAnsi="Arial" w:cs="Arial"/>
                <w:sz w:val="18"/>
                <w:szCs w:val="18"/>
              </w:rPr>
              <w:t>Mr Clive Turner</w:t>
            </w:r>
            <w:r w:rsidRPr="00C94DB8">
              <w:rPr>
                <w:rFonts w:ascii="Arial" w:hAnsi="Arial" w:cs="Arial"/>
                <w:sz w:val="18"/>
                <w:szCs w:val="18"/>
              </w:rPr>
              <w:br/>
              <w:t>clive.turner</w:t>
            </w:r>
            <w:hyperlink r:id="rId92" w:history="1">
              <w:r w:rsidRPr="00C94DB8">
                <w:rPr>
                  <w:rStyle w:val="Lienhypertexte"/>
                  <w:rFonts w:ascii="Arial" w:hAnsi="Arial" w:cs="Arial"/>
                  <w:sz w:val="18"/>
                  <w:szCs w:val="18"/>
                </w:rPr>
                <w:t>@eskom.co.za</w:t>
              </w:r>
            </w:hyperlink>
          </w:p>
        </w:tc>
        <w:tc>
          <w:tcPr>
            <w:tcW w:w="529" w:type="pct"/>
            <w:gridSpan w:val="3"/>
          </w:tcPr>
          <w:p w14:paraId="6FF2E9B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Regional Coordinator</w:t>
            </w:r>
          </w:p>
        </w:tc>
        <w:tc>
          <w:tcPr>
            <w:tcW w:w="2199" w:type="pct"/>
            <w:gridSpan w:val="3"/>
          </w:tcPr>
          <w:p w14:paraId="54FCAA81"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 xml:space="preserve">Determination of Region specific Emission Factors in Power Sector of Southern Africa </w:t>
            </w:r>
            <w:r w:rsidRPr="00C94DB8">
              <w:rPr>
                <w:rFonts w:ascii="Arial" w:hAnsi="Arial" w:cs="Arial"/>
                <w:sz w:val="18"/>
                <w:szCs w:val="18"/>
                <w:lang w:val="en-GB"/>
              </w:rPr>
              <w:t>Project design, development and coordination of a project to determine emission factors at coal and diesel power stations in South Africa, Tanzania, Zambia and Zimbabwe.</w:t>
            </w:r>
          </w:p>
        </w:tc>
      </w:tr>
      <w:tr w:rsidR="008A4F9D" w:rsidRPr="00676681" w14:paraId="32915064" w14:textId="77777777" w:rsidTr="006B2776">
        <w:trPr>
          <w:trHeight w:val="77"/>
        </w:trPr>
        <w:tc>
          <w:tcPr>
            <w:tcW w:w="497" w:type="pct"/>
          </w:tcPr>
          <w:p w14:paraId="5A6CCE93" w14:textId="77777777" w:rsidR="008A4F9D" w:rsidRPr="00C94DB8" w:rsidRDefault="008A4F9D" w:rsidP="007F1454">
            <w:pPr>
              <w:tabs>
                <w:tab w:val="left" w:pos="-720"/>
              </w:tabs>
              <w:suppressAutoHyphens/>
              <w:jc w:val="both"/>
              <w:rPr>
                <w:rFonts w:ascii="Arial" w:hAnsi="Arial" w:cs="Arial"/>
                <w:spacing w:val="-3"/>
                <w:sz w:val="18"/>
                <w:szCs w:val="18"/>
                <w:lang w:val="en-GB"/>
              </w:rPr>
            </w:pPr>
            <w:r w:rsidRPr="00C94DB8">
              <w:rPr>
                <w:rFonts w:ascii="Arial" w:hAnsi="Arial" w:cs="Arial"/>
                <w:spacing w:val="-3"/>
                <w:sz w:val="18"/>
                <w:szCs w:val="18"/>
                <w:lang w:val="en-GB"/>
              </w:rPr>
              <w:t>2001</w:t>
            </w:r>
          </w:p>
        </w:tc>
        <w:tc>
          <w:tcPr>
            <w:tcW w:w="419" w:type="pct"/>
            <w:gridSpan w:val="2"/>
          </w:tcPr>
          <w:p w14:paraId="1B3DB8BE" w14:textId="77777777" w:rsidR="008A4F9D" w:rsidRPr="00C94DB8" w:rsidRDefault="008A4F9D" w:rsidP="007F1454">
            <w:pPr>
              <w:tabs>
                <w:tab w:val="left" w:pos="-720"/>
              </w:tabs>
              <w:suppressAutoHyphens/>
              <w:jc w:val="both"/>
              <w:rPr>
                <w:rFonts w:ascii="Arial" w:hAnsi="Arial" w:cs="Arial"/>
                <w:spacing w:val="-3"/>
                <w:sz w:val="18"/>
                <w:szCs w:val="18"/>
                <w:lang w:val="en-GB"/>
              </w:rPr>
            </w:pPr>
            <w:r w:rsidRPr="00C94DB8">
              <w:rPr>
                <w:rFonts w:ascii="Arial" w:hAnsi="Arial" w:cs="Arial"/>
                <w:spacing w:val="-3"/>
                <w:sz w:val="18"/>
                <w:szCs w:val="18"/>
                <w:lang w:val="en-GB"/>
              </w:rPr>
              <w:t>Botswana</w:t>
            </w:r>
          </w:p>
        </w:tc>
        <w:tc>
          <w:tcPr>
            <w:tcW w:w="1356" w:type="pct"/>
            <w:gridSpan w:val="4"/>
          </w:tcPr>
          <w:p w14:paraId="29E5149C" w14:textId="77777777" w:rsidR="008A4F9D" w:rsidRPr="00C94DB8" w:rsidRDefault="008A4F9D" w:rsidP="007F1454">
            <w:pPr>
              <w:tabs>
                <w:tab w:val="left" w:pos="-720"/>
              </w:tabs>
              <w:suppressAutoHyphens/>
              <w:jc w:val="both"/>
              <w:rPr>
                <w:rFonts w:ascii="Arial" w:hAnsi="Arial" w:cs="Arial"/>
                <w:spacing w:val="-3"/>
                <w:sz w:val="18"/>
                <w:szCs w:val="18"/>
                <w:lang w:val="en-GB"/>
              </w:rPr>
            </w:pPr>
            <w:r w:rsidRPr="00C94DB8">
              <w:rPr>
                <w:rFonts w:ascii="Arial" w:hAnsi="Arial" w:cs="Arial"/>
                <w:spacing w:val="-3"/>
                <w:sz w:val="18"/>
                <w:szCs w:val="18"/>
                <w:lang w:val="en-GB"/>
              </w:rPr>
              <w:t>UNDP Botswana /Dept of Meteorology</w:t>
            </w:r>
          </w:p>
          <w:p w14:paraId="5454785E" w14:textId="77777777" w:rsidR="008A4F9D" w:rsidRPr="00C94DB8" w:rsidRDefault="008A4F9D" w:rsidP="007F1454">
            <w:pPr>
              <w:tabs>
                <w:tab w:val="left" w:pos="-720"/>
              </w:tabs>
              <w:suppressAutoHyphens/>
              <w:jc w:val="both"/>
              <w:rPr>
                <w:rFonts w:ascii="Arial" w:hAnsi="Arial" w:cs="Arial"/>
                <w:spacing w:val="-3"/>
                <w:sz w:val="18"/>
                <w:szCs w:val="18"/>
                <w:lang w:val="en-GB"/>
              </w:rPr>
            </w:pPr>
            <w:r w:rsidRPr="00C94DB8">
              <w:rPr>
                <w:rFonts w:ascii="Arial" w:hAnsi="Arial" w:cs="Arial"/>
                <w:spacing w:val="-3"/>
                <w:sz w:val="18"/>
                <w:szCs w:val="18"/>
                <w:lang w:val="en-GB"/>
              </w:rPr>
              <w:t>Mr David Lesolle</w:t>
            </w:r>
          </w:p>
          <w:p w14:paraId="479A83DE" w14:textId="77777777" w:rsidR="008A4F9D" w:rsidRPr="00C94DB8" w:rsidRDefault="00873751" w:rsidP="007F1454">
            <w:pPr>
              <w:tabs>
                <w:tab w:val="left" w:pos="-720"/>
              </w:tabs>
              <w:suppressAutoHyphens/>
              <w:jc w:val="both"/>
              <w:rPr>
                <w:rFonts w:ascii="Arial" w:hAnsi="Arial" w:cs="Arial"/>
                <w:spacing w:val="-3"/>
                <w:sz w:val="18"/>
                <w:szCs w:val="18"/>
                <w:lang w:val="en-GB"/>
              </w:rPr>
            </w:pPr>
            <w:hyperlink r:id="rId93" w:history="1">
              <w:r w:rsidR="008A4F9D" w:rsidRPr="00C94DB8">
                <w:rPr>
                  <w:rStyle w:val="Lienhypertexte"/>
                  <w:rFonts w:ascii="Arial" w:hAnsi="Arial" w:cs="Arial"/>
                  <w:spacing w:val="-3"/>
                  <w:sz w:val="18"/>
                  <w:szCs w:val="18"/>
                  <w:lang w:val="en-GB"/>
                </w:rPr>
                <w:t>rralekgotla@yahoo.com</w:t>
              </w:r>
            </w:hyperlink>
          </w:p>
        </w:tc>
        <w:tc>
          <w:tcPr>
            <w:tcW w:w="529" w:type="pct"/>
            <w:gridSpan w:val="3"/>
          </w:tcPr>
          <w:p w14:paraId="0DC1ADB3" w14:textId="77777777" w:rsidR="008A4F9D" w:rsidRPr="00C94DB8" w:rsidRDefault="008A4F9D" w:rsidP="007F1454">
            <w:pPr>
              <w:tabs>
                <w:tab w:val="left" w:pos="-720"/>
              </w:tabs>
              <w:suppressAutoHyphens/>
              <w:jc w:val="both"/>
              <w:rPr>
                <w:rFonts w:ascii="Arial" w:hAnsi="Arial" w:cs="Arial"/>
                <w:spacing w:val="-3"/>
                <w:sz w:val="18"/>
                <w:szCs w:val="18"/>
                <w:lang w:val="en-GB"/>
              </w:rPr>
            </w:pPr>
            <w:r w:rsidRPr="00C94DB8">
              <w:rPr>
                <w:rFonts w:ascii="Arial" w:hAnsi="Arial" w:cs="Arial"/>
                <w:spacing w:val="-3"/>
                <w:sz w:val="18"/>
                <w:szCs w:val="18"/>
                <w:lang w:val="en-GB"/>
              </w:rPr>
              <w:t>Consultant</w:t>
            </w:r>
          </w:p>
        </w:tc>
        <w:tc>
          <w:tcPr>
            <w:tcW w:w="2199" w:type="pct"/>
            <w:gridSpan w:val="3"/>
          </w:tcPr>
          <w:p w14:paraId="5A315B88" w14:textId="77777777" w:rsidR="008A4F9D" w:rsidRPr="00C94DB8" w:rsidRDefault="008A4F9D" w:rsidP="007F1454">
            <w:pPr>
              <w:tabs>
                <w:tab w:val="left" w:pos="-720"/>
                <w:tab w:val="num" w:pos="360"/>
              </w:tabs>
              <w:suppressAutoHyphens/>
              <w:jc w:val="both"/>
              <w:rPr>
                <w:rFonts w:ascii="Arial" w:hAnsi="Arial" w:cs="Arial"/>
                <w:spacing w:val="-3"/>
                <w:sz w:val="18"/>
                <w:szCs w:val="18"/>
                <w:lang w:val="en-GB"/>
              </w:rPr>
            </w:pPr>
            <w:r w:rsidRPr="00C94DB8">
              <w:rPr>
                <w:rFonts w:ascii="Arial" w:hAnsi="Arial" w:cs="Arial"/>
                <w:b/>
                <w:spacing w:val="-3"/>
                <w:sz w:val="18"/>
                <w:szCs w:val="18"/>
                <w:lang w:val="en-GB"/>
              </w:rPr>
              <w:t>Launching of Botswana’s Initial National Communication to the UNFCCC</w:t>
            </w:r>
            <w:r w:rsidRPr="00C94DB8">
              <w:rPr>
                <w:rFonts w:ascii="Arial" w:hAnsi="Arial" w:cs="Arial"/>
                <w:spacing w:val="-3"/>
                <w:sz w:val="18"/>
                <w:szCs w:val="18"/>
                <w:lang w:val="en-GB"/>
              </w:rPr>
              <w:t xml:space="preserve"> Workshop Organization &amp; facilitation; presented papers on mitigation options in both energy and non energy sectors; and adaptation measures for the water sector</w:t>
            </w:r>
          </w:p>
        </w:tc>
      </w:tr>
      <w:tr w:rsidR="008A4F9D" w:rsidRPr="00676681" w14:paraId="174A1945" w14:textId="77777777" w:rsidTr="006B2776">
        <w:trPr>
          <w:trHeight w:val="77"/>
        </w:trPr>
        <w:tc>
          <w:tcPr>
            <w:tcW w:w="497" w:type="pct"/>
          </w:tcPr>
          <w:p w14:paraId="0BC5D9F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2000</w:t>
            </w:r>
          </w:p>
        </w:tc>
        <w:tc>
          <w:tcPr>
            <w:tcW w:w="419" w:type="pct"/>
            <w:gridSpan w:val="2"/>
          </w:tcPr>
          <w:p w14:paraId="4047466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56" w:type="pct"/>
            <w:gridSpan w:val="4"/>
          </w:tcPr>
          <w:p w14:paraId="0963977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Minerals and Energy Policy Centre of South Africa &amp; Shell Foundation</w:t>
            </w:r>
          </w:p>
          <w:p w14:paraId="4CB6416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Dr Rukato</w:t>
            </w:r>
          </w:p>
        </w:tc>
        <w:tc>
          <w:tcPr>
            <w:tcW w:w="529" w:type="pct"/>
            <w:gridSpan w:val="3"/>
          </w:tcPr>
          <w:p w14:paraId="06F763A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Sole Country Consultant</w:t>
            </w:r>
          </w:p>
        </w:tc>
        <w:tc>
          <w:tcPr>
            <w:tcW w:w="2199" w:type="pct"/>
            <w:gridSpan w:val="3"/>
          </w:tcPr>
          <w:p w14:paraId="5BB7051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Capacity Building for Clean Development Mechanism Stakeholder Consultations, Organize&amp; Facilitate  workshop  for appreciation of CDM and produced workshop report</w:t>
            </w:r>
          </w:p>
        </w:tc>
      </w:tr>
      <w:tr w:rsidR="008A4F9D" w:rsidRPr="00676681" w14:paraId="68B4A221" w14:textId="77777777" w:rsidTr="006B2776">
        <w:trPr>
          <w:trHeight w:val="77"/>
        </w:trPr>
        <w:tc>
          <w:tcPr>
            <w:tcW w:w="497" w:type="pct"/>
          </w:tcPr>
          <w:p w14:paraId="10B8397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2000</w:t>
            </w:r>
          </w:p>
        </w:tc>
        <w:tc>
          <w:tcPr>
            <w:tcW w:w="419" w:type="pct"/>
            <w:gridSpan w:val="2"/>
          </w:tcPr>
          <w:p w14:paraId="06817C6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of Uganda, Ghana and The Gambia</w:t>
            </w:r>
          </w:p>
        </w:tc>
        <w:tc>
          <w:tcPr>
            <w:tcW w:w="1356" w:type="pct"/>
            <w:gridSpan w:val="4"/>
          </w:tcPr>
          <w:p w14:paraId="308F0E2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bCs/>
                <w:color w:val="1F497D"/>
                <w:sz w:val="18"/>
                <w:szCs w:val="18"/>
              </w:rPr>
            </w:pPr>
            <w:r w:rsidRPr="00C94DB8">
              <w:rPr>
                <w:rFonts w:ascii="Arial" w:hAnsi="Arial" w:cs="Arial"/>
                <w:sz w:val="18"/>
                <w:szCs w:val="18"/>
                <w:lang w:val="en-GB"/>
              </w:rPr>
              <w:t>UNEP Centre- Risoe National Laboratory. Denmark and Governments of Uganda, Ghana and The Gambia</w:t>
            </w:r>
            <w:r w:rsidRPr="00C94DB8">
              <w:rPr>
                <w:rFonts w:ascii="Arial" w:hAnsi="Arial" w:cs="Arial"/>
                <w:b/>
                <w:bCs/>
                <w:color w:val="1F497D"/>
                <w:sz w:val="18"/>
                <w:szCs w:val="18"/>
              </w:rPr>
              <w:t xml:space="preserve"> </w:t>
            </w:r>
          </w:p>
          <w:p w14:paraId="7B1FD77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bCs/>
                <w:color w:val="1F497D"/>
                <w:sz w:val="18"/>
                <w:szCs w:val="18"/>
              </w:rPr>
              <w:t>Dr Gordon A. Mackenzie</w:t>
            </w:r>
            <w:r w:rsidRPr="00C94DB8">
              <w:rPr>
                <w:rFonts w:ascii="Arial" w:hAnsi="Arial" w:cs="Arial"/>
                <w:color w:val="1F497D"/>
                <w:sz w:val="18"/>
                <w:szCs w:val="18"/>
              </w:rPr>
              <w:br/>
            </w:r>
            <w:hyperlink r:id="rId94" w:history="1">
              <w:r w:rsidRPr="00C94DB8">
                <w:rPr>
                  <w:rStyle w:val="Lienhypertexte"/>
                  <w:rFonts w:ascii="Arial" w:hAnsi="Arial" w:cs="Arial"/>
                  <w:sz w:val="18"/>
                  <w:szCs w:val="18"/>
                </w:rPr>
                <w:t>goma@risoe.dtu.dk</w:t>
              </w:r>
            </w:hyperlink>
          </w:p>
        </w:tc>
        <w:tc>
          <w:tcPr>
            <w:tcW w:w="529" w:type="pct"/>
            <w:gridSpan w:val="3"/>
          </w:tcPr>
          <w:p w14:paraId="0F9A11DB"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Sole Consultant/Resource Person</w:t>
            </w:r>
          </w:p>
        </w:tc>
        <w:tc>
          <w:tcPr>
            <w:tcW w:w="2199" w:type="pct"/>
            <w:gridSpan w:val="3"/>
          </w:tcPr>
          <w:p w14:paraId="24ABAA6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sz w:val="18"/>
                <w:szCs w:val="18"/>
                <w:lang w:val="en-GB"/>
              </w:rPr>
            </w:pPr>
            <w:r w:rsidRPr="00C94DB8">
              <w:rPr>
                <w:rFonts w:ascii="Arial" w:hAnsi="Arial" w:cs="Arial"/>
                <w:b/>
                <w:sz w:val="18"/>
                <w:szCs w:val="18"/>
                <w:lang w:val="en-GB"/>
              </w:rPr>
              <w:t xml:space="preserve">Training of National Teams on CDM: </w:t>
            </w:r>
            <w:r w:rsidRPr="00C94DB8">
              <w:rPr>
                <w:rFonts w:ascii="Arial" w:hAnsi="Arial" w:cs="Arial"/>
                <w:sz w:val="18"/>
                <w:szCs w:val="18"/>
                <w:lang w:val="en-GB"/>
              </w:rPr>
              <w:t>Support to national teams to produce CDM Project pipelines. The support involved both technical and financial analysis of potential CDM projects.</w:t>
            </w:r>
            <w:r w:rsidRPr="00C94DB8">
              <w:rPr>
                <w:rFonts w:ascii="Arial" w:hAnsi="Arial" w:cs="Arial"/>
                <w:b/>
                <w:sz w:val="18"/>
                <w:szCs w:val="18"/>
                <w:lang w:val="en-GB"/>
              </w:rPr>
              <w:t xml:space="preserve"> </w:t>
            </w:r>
          </w:p>
        </w:tc>
      </w:tr>
      <w:tr w:rsidR="008A4F9D" w:rsidRPr="00676681" w14:paraId="309C7372" w14:textId="77777777" w:rsidTr="006B2776">
        <w:trPr>
          <w:trHeight w:val="77"/>
        </w:trPr>
        <w:tc>
          <w:tcPr>
            <w:tcW w:w="497" w:type="pct"/>
          </w:tcPr>
          <w:p w14:paraId="74BCCA1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2000</w:t>
            </w:r>
          </w:p>
        </w:tc>
        <w:tc>
          <w:tcPr>
            <w:tcW w:w="419" w:type="pct"/>
            <w:gridSpan w:val="2"/>
          </w:tcPr>
          <w:p w14:paraId="09A1C91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Africa</w:t>
            </w:r>
          </w:p>
        </w:tc>
        <w:tc>
          <w:tcPr>
            <w:tcW w:w="1356" w:type="pct"/>
            <w:gridSpan w:val="4"/>
          </w:tcPr>
          <w:p w14:paraId="1EAC778F"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Department of Energy- National Renewable Energy Laboratory USA</w:t>
            </w:r>
          </w:p>
          <w:p w14:paraId="59737A9F"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Ms Sandy Guill</w:t>
            </w:r>
          </w:p>
        </w:tc>
        <w:tc>
          <w:tcPr>
            <w:tcW w:w="529" w:type="pct"/>
            <w:gridSpan w:val="3"/>
          </w:tcPr>
          <w:p w14:paraId="3E33FF2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Organizer and Sole Consultant</w:t>
            </w:r>
          </w:p>
        </w:tc>
        <w:tc>
          <w:tcPr>
            <w:tcW w:w="2199" w:type="pct"/>
            <w:gridSpan w:val="3"/>
          </w:tcPr>
          <w:p w14:paraId="6BD0496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Resource person for USIJI</w:t>
            </w:r>
            <w:r w:rsidRPr="00C94DB8">
              <w:rPr>
                <w:rFonts w:ascii="Arial" w:hAnsi="Arial" w:cs="Arial"/>
                <w:sz w:val="18"/>
                <w:szCs w:val="18"/>
                <w:lang w:val="en-GB"/>
              </w:rPr>
              <w:t xml:space="preserve"> Provided support for Development of USIJ projects; organized workshop to discuss project proposals and produced the workshop reports</w:t>
            </w:r>
          </w:p>
        </w:tc>
      </w:tr>
      <w:tr w:rsidR="008A4F9D" w:rsidRPr="00676681" w14:paraId="2BC3F4CD" w14:textId="77777777" w:rsidTr="006B2776">
        <w:trPr>
          <w:trHeight w:val="77"/>
        </w:trPr>
        <w:tc>
          <w:tcPr>
            <w:tcW w:w="497" w:type="pct"/>
          </w:tcPr>
          <w:p w14:paraId="7D05A87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2000</w:t>
            </w:r>
          </w:p>
        </w:tc>
        <w:tc>
          <w:tcPr>
            <w:tcW w:w="419" w:type="pct"/>
            <w:gridSpan w:val="2"/>
          </w:tcPr>
          <w:p w14:paraId="5D1CC51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Southern Africa</w:t>
            </w:r>
          </w:p>
        </w:tc>
        <w:tc>
          <w:tcPr>
            <w:tcW w:w="1356" w:type="pct"/>
            <w:gridSpan w:val="4"/>
          </w:tcPr>
          <w:p w14:paraId="33C1872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ESKOM of South Africa</w:t>
            </w:r>
          </w:p>
        </w:tc>
        <w:tc>
          <w:tcPr>
            <w:tcW w:w="529" w:type="pct"/>
            <w:gridSpan w:val="3"/>
          </w:tcPr>
          <w:p w14:paraId="226BAD4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Regional Coordinator</w:t>
            </w:r>
          </w:p>
        </w:tc>
        <w:tc>
          <w:tcPr>
            <w:tcW w:w="2199" w:type="pct"/>
            <w:gridSpan w:val="3"/>
          </w:tcPr>
          <w:p w14:paraId="17E448A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Scoping Exercise for improving greenhouse gas emissions factors</w:t>
            </w:r>
            <w:r w:rsidRPr="00C94DB8">
              <w:rPr>
                <w:rFonts w:ascii="Arial" w:hAnsi="Arial" w:cs="Arial"/>
                <w:sz w:val="18"/>
                <w:szCs w:val="18"/>
                <w:lang w:val="en-GB"/>
              </w:rPr>
              <w:t>: Project conceptualization and Building project teams for determination of emission factors for the SADC power sector.</w:t>
            </w:r>
          </w:p>
        </w:tc>
      </w:tr>
      <w:tr w:rsidR="008A4F9D" w:rsidRPr="00676681" w14:paraId="4A1A1465" w14:textId="77777777" w:rsidTr="006B2776">
        <w:trPr>
          <w:trHeight w:val="77"/>
        </w:trPr>
        <w:tc>
          <w:tcPr>
            <w:tcW w:w="497" w:type="pct"/>
          </w:tcPr>
          <w:p w14:paraId="179336E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2000</w:t>
            </w:r>
          </w:p>
        </w:tc>
        <w:tc>
          <w:tcPr>
            <w:tcW w:w="419" w:type="pct"/>
            <w:gridSpan w:val="2"/>
          </w:tcPr>
          <w:p w14:paraId="05AE6BB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Ethiopia</w:t>
            </w:r>
          </w:p>
        </w:tc>
        <w:tc>
          <w:tcPr>
            <w:tcW w:w="1356" w:type="pct"/>
            <w:gridSpan w:val="4"/>
          </w:tcPr>
          <w:p w14:paraId="0F6690D1"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United Nations Institute of Training and Research (UNITAR) and Government of Ethiopia</w:t>
            </w:r>
          </w:p>
        </w:tc>
        <w:tc>
          <w:tcPr>
            <w:tcW w:w="529" w:type="pct"/>
            <w:gridSpan w:val="3"/>
          </w:tcPr>
          <w:p w14:paraId="6CCE4CC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Main Consultant</w:t>
            </w:r>
          </w:p>
        </w:tc>
        <w:tc>
          <w:tcPr>
            <w:tcW w:w="2199" w:type="pct"/>
            <w:gridSpan w:val="3"/>
          </w:tcPr>
          <w:p w14:paraId="416490F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Training national</w:t>
            </w:r>
            <w:r w:rsidRPr="00C94DB8">
              <w:rPr>
                <w:rFonts w:ascii="Arial" w:hAnsi="Arial" w:cs="Arial"/>
                <w:sz w:val="18"/>
                <w:szCs w:val="18"/>
                <w:lang w:val="en-GB"/>
              </w:rPr>
              <w:t xml:space="preserve"> team on energy planning and mitigation analysis using LEAP Trained national climate change team on mitigation analysis and energy planning and modelling using the LEAP model.</w:t>
            </w:r>
          </w:p>
        </w:tc>
      </w:tr>
      <w:tr w:rsidR="008A4F9D" w:rsidRPr="00676681" w14:paraId="28930239" w14:textId="77777777" w:rsidTr="006B2776">
        <w:trPr>
          <w:trHeight w:val="77"/>
        </w:trPr>
        <w:tc>
          <w:tcPr>
            <w:tcW w:w="497" w:type="pct"/>
          </w:tcPr>
          <w:p w14:paraId="658D372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1999</w:t>
            </w:r>
          </w:p>
        </w:tc>
        <w:tc>
          <w:tcPr>
            <w:tcW w:w="419" w:type="pct"/>
            <w:gridSpan w:val="2"/>
          </w:tcPr>
          <w:p w14:paraId="758A233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Africa</w:t>
            </w:r>
          </w:p>
        </w:tc>
        <w:tc>
          <w:tcPr>
            <w:tcW w:w="1356" w:type="pct"/>
            <w:gridSpan w:val="4"/>
          </w:tcPr>
          <w:p w14:paraId="4F76EB5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UNFCCC Secretariat. Bonn Germany</w:t>
            </w:r>
          </w:p>
          <w:p w14:paraId="202E94E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Mr Roberto Acosta. Coordinator ATS, UNFCCC</w:t>
            </w:r>
          </w:p>
        </w:tc>
        <w:tc>
          <w:tcPr>
            <w:tcW w:w="529" w:type="pct"/>
            <w:gridSpan w:val="3"/>
          </w:tcPr>
          <w:p w14:paraId="36138C9B"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One of 3 African Consultants</w:t>
            </w:r>
          </w:p>
        </w:tc>
        <w:tc>
          <w:tcPr>
            <w:tcW w:w="2199" w:type="pct"/>
            <w:gridSpan w:val="3"/>
          </w:tcPr>
          <w:p w14:paraId="2705E79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Climate Related Technology Transfer for Africa</w:t>
            </w:r>
            <w:r w:rsidRPr="00C94DB8">
              <w:rPr>
                <w:rFonts w:ascii="Arial" w:hAnsi="Arial" w:cs="Arial"/>
                <w:sz w:val="18"/>
                <w:szCs w:val="18"/>
                <w:lang w:val="en-GB"/>
              </w:rPr>
              <w:t xml:space="preserve"> Made a comprehensive assessment of the technology transfer that could have taken place through GEF, AIJ and other programmes in Africa.  Presented the African experience in El Salvador and also to SUBSTA side event.</w:t>
            </w:r>
          </w:p>
        </w:tc>
      </w:tr>
      <w:tr w:rsidR="008A4F9D" w:rsidRPr="00676681" w14:paraId="3C8AD793" w14:textId="77777777" w:rsidTr="006B2776">
        <w:trPr>
          <w:trHeight w:val="77"/>
        </w:trPr>
        <w:tc>
          <w:tcPr>
            <w:tcW w:w="497" w:type="pct"/>
          </w:tcPr>
          <w:p w14:paraId="2AC9012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1999</w:t>
            </w:r>
          </w:p>
        </w:tc>
        <w:tc>
          <w:tcPr>
            <w:tcW w:w="419" w:type="pct"/>
            <w:gridSpan w:val="2"/>
          </w:tcPr>
          <w:p w14:paraId="7C3EE53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East and Southern Africa</w:t>
            </w:r>
          </w:p>
        </w:tc>
        <w:tc>
          <w:tcPr>
            <w:tcW w:w="1356" w:type="pct"/>
            <w:gridSpan w:val="4"/>
          </w:tcPr>
          <w:p w14:paraId="13ECBFA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IHDP Office. Bonn Germany</w:t>
            </w:r>
          </w:p>
          <w:p w14:paraId="7C8164E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Dr Youba Sokona</w:t>
            </w:r>
          </w:p>
        </w:tc>
        <w:tc>
          <w:tcPr>
            <w:tcW w:w="529" w:type="pct"/>
            <w:gridSpan w:val="3"/>
          </w:tcPr>
          <w:p w14:paraId="0B09AA3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Principal Consultant</w:t>
            </w:r>
          </w:p>
        </w:tc>
        <w:tc>
          <w:tcPr>
            <w:tcW w:w="2199" w:type="pct"/>
            <w:gridSpan w:val="3"/>
          </w:tcPr>
          <w:p w14:paraId="0CD4032F"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Assessing International Human Dimension Programme Research</w:t>
            </w:r>
            <w:r w:rsidRPr="00C94DB8">
              <w:rPr>
                <w:rFonts w:ascii="Arial" w:hAnsi="Arial" w:cs="Arial"/>
                <w:sz w:val="18"/>
                <w:szCs w:val="18"/>
                <w:lang w:val="en-GB"/>
              </w:rPr>
              <w:t xml:space="preserve"> Assessment on institutional capacity for global climate change in East and southern Africa.</w:t>
            </w:r>
          </w:p>
        </w:tc>
      </w:tr>
      <w:tr w:rsidR="008A4F9D" w:rsidRPr="00676681" w14:paraId="0EF9A6CB" w14:textId="77777777" w:rsidTr="006B2776">
        <w:trPr>
          <w:trHeight w:val="77"/>
        </w:trPr>
        <w:tc>
          <w:tcPr>
            <w:tcW w:w="497" w:type="pct"/>
          </w:tcPr>
          <w:p w14:paraId="357CF06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1999</w:t>
            </w:r>
          </w:p>
        </w:tc>
        <w:tc>
          <w:tcPr>
            <w:tcW w:w="419" w:type="pct"/>
            <w:gridSpan w:val="2"/>
          </w:tcPr>
          <w:p w14:paraId="151F7CA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56" w:type="pct"/>
            <w:gridSpan w:val="4"/>
          </w:tcPr>
          <w:p w14:paraId="73FD04D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UNDP Country Office and Government of Botswana</w:t>
            </w:r>
          </w:p>
          <w:p w14:paraId="4CAF18C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Mr David Lesolle</w:t>
            </w:r>
          </w:p>
          <w:p w14:paraId="74564329" w14:textId="77777777" w:rsidR="008A4F9D" w:rsidRPr="00C94DB8" w:rsidRDefault="00873751"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95" w:history="1">
              <w:r w:rsidR="008A4F9D" w:rsidRPr="00C94DB8">
                <w:rPr>
                  <w:rStyle w:val="Lienhypertexte"/>
                  <w:rFonts w:ascii="Arial" w:hAnsi="Arial" w:cs="Arial"/>
                  <w:sz w:val="18"/>
                  <w:szCs w:val="18"/>
                  <w:lang w:val="en-GB"/>
                </w:rPr>
                <w:t>rralekgotla@yahoo.com</w:t>
              </w:r>
            </w:hyperlink>
          </w:p>
        </w:tc>
        <w:tc>
          <w:tcPr>
            <w:tcW w:w="529" w:type="pct"/>
            <w:gridSpan w:val="3"/>
          </w:tcPr>
          <w:p w14:paraId="2C5B76E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Leader and Principal Consultant</w:t>
            </w:r>
          </w:p>
        </w:tc>
        <w:tc>
          <w:tcPr>
            <w:tcW w:w="2199" w:type="pct"/>
            <w:gridSpan w:val="3"/>
          </w:tcPr>
          <w:p w14:paraId="4BEE45D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GEF Enabling Activities-</w:t>
            </w:r>
            <w:r w:rsidRPr="00C94DB8">
              <w:rPr>
                <w:rFonts w:ascii="Arial" w:hAnsi="Arial" w:cs="Arial"/>
                <w:sz w:val="18"/>
                <w:szCs w:val="18"/>
                <w:lang w:val="en-GB"/>
              </w:rPr>
              <w:t xml:space="preserve"> Mitigation of Non-energy sector; Upgrading GHG inventory; Climate Related Policies Analysis of greenhouse gas emissions mitigation options in the non energy sector providing cost curves and ranking for implementation.</w:t>
            </w:r>
          </w:p>
        </w:tc>
      </w:tr>
      <w:tr w:rsidR="008A4F9D" w:rsidRPr="00676681" w14:paraId="29AD931F" w14:textId="77777777" w:rsidTr="006B2776">
        <w:trPr>
          <w:trHeight w:val="77"/>
        </w:trPr>
        <w:tc>
          <w:tcPr>
            <w:tcW w:w="497" w:type="pct"/>
          </w:tcPr>
          <w:p w14:paraId="1A8065E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1999</w:t>
            </w:r>
          </w:p>
        </w:tc>
        <w:tc>
          <w:tcPr>
            <w:tcW w:w="419" w:type="pct"/>
            <w:gridSpan w:val="2"/>
          </w:tcPr>
          <w:p w14:paraId="4AD1420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Lesotho</w:t>
            </w:r>
          </w:p>
        </w:tc>
        <w:tc>
          <w:tcPr>
            <w:tcW w:w="1356" w:type="pct"/>
            <w:gridSpan w:val="4"/>
          </w:tcPr>
          <w:p w14:paraId="58DFDA5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Government of Lesotho</w:t>
            </w:r>
          </w:p>
          <w:p w14:paraId="1EC831D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Director</w:t>
            </w:r>
          </w:p>
          <w:p w14:paraId="012CF71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Dept of Meteorological Services</w:t>
            </w:r>
          </w:p>
        </w:tc>
        <w:tc>
          <w:tcPr>
            <w:tcW w:w="529" w:type="pct"/>
            <w:gridSpan w:val="3"/>
          </w:tcPr>
          <w:p w14:paraId="350F51F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Consultant</w:t>
            </w:r>
          </w:p>
        </w:tc>
        <w:tc>
          <w:tcPr>
            <w:tcW w:w="2199" w:type="pct"/>
            <w:gridSpan w:val="3"/>
          </w:tcPr>
          <w:p w14:paraId="27C773A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Training of National Team on Mitigation Analysis</w:t>
            </w:r>
            <w:r w:rsidRPr="00C94DB8">
              <w:rPr>
                <w:rFonts w:ascii="Arial" w:hAnsi="Arial" w:cs="Arial"/>
                <w:sz w:val="18"/>
                <w:szCs w:val="18"/>
                <w:lang w:val="en-GB"/>
              </w:rPr>
              <w:t xml:space="preserve"> ; Energy and Non-Energy Mitigation Analysis for National Communication Trained national climate change team on mitigation analysis and energy planning and modelling using the LEAP model.</w:t>
            </w:r>
          </w:p>
        </w:tc>
      </w:tr>
      <w:tr w:rsidR="008A4F9D" w:rsidRPr="00676681" w14:paraId="62DFEB8F" w14:textId="77777777" w:rsidTr="006B2776">
        <w:trPr>
          <w:trHeight w:val="77"/>
        </w:trPr>
        <w:tc>
          <w:tcPr>
            <w:tcW w:w="497" w:type="pct"/>
          </w:tcPr>
          <w:p w14:paraId="02F1D13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1999</w:t>
            </w:r>
          </w:p>
        </w:tc>
        <w:tc>
          <w:tcPr>
            <w:tcW w:w="419" w:type="pct"/>
            <w:gridSpan w:val="2"/>
          </w:tcPr>
          <w:p w14:paraId="11F4B92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56" w:type="pct"/>
            <w:gridSpan w:val="4"/>
          </w:tcPr>
          <w:p w14:paraId="746F36B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UNDP Country Office/Government of Botswana</w:t>
            </w:r>
          </w:p>
          <w:p w14:paraId="6993E0A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Mr David Lesolle</w:t>
            </w:r>
          </w:p>
          <w:p w14:paraId="691DCC11" w14:textId="77777777" w:rsidR="008A4F9D" w:rsidRPr="00C94DB8" w:rsidRDefault="00873751"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96" w:history="1">
              <w:r w:rsidR="008A4F9D" w:rsidRPr="00C94DB8">
                <w:rPr>
                  <w:rStyle w:val="Lienhypertexte"/>
                  <w:rFonts w:ascii="Arial" w:hAnsi="Arial" w:cs="Arial"/>
                  <w:sz w:val="18"/>
                  <w:szCs w:val="18"/>
                  <w:lang w:val="en-GB"/>
                </w:rPr>
                <w:t>rralekgotla@yahoo.com</w:t>
              </w:r>
            </w:hyperlink>
          </w:p>
        </w:tc>
        <w:tc>
          <w:tcPr>
            <w:tcW w:w="529" w:type="pct"/>
            <w:gridSpan w:val="3"/>
          </w:tcPr>
          <w:p w14:paraId="372A95DF"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Short Term Consultant</w:t>
            </w:r>
          </w:p>
        </w:tc>
        <w:tc>
          <w:tcPr>
            <w:tcW w:w="2199" w:type="pct"/>
            <w:gridSpan w:val="3"/>
          </w:tcPr>
          <w:p w14:paraId="77C462D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National Climate Change Committee workshop</w:t>
            </w:r>
            <w:r w:rsidRPr="00C94DB8">
              <w:rPr>
                <w:rFonts w:ascii="Arial" w:hAnsi="Arial" w:cs="Arial"/>
                <w:sz w:val="18"/>
                <w:szCs w:val="18"/>
                <w:lang w:val="en-GB"/>
              </w:rPr>
              <w:t xml:space="preserve"> Presented paper on climate change issues and Facilitated a stakeholder workshop to deliberate on the issues as they affect Botswana</w:t>
            </w:r>
          </w:p>
          <w:p w14:paraId="4411330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r>
      <w:tr w:rsidR="008A4F9D" w:rsidRPr="00676681" w14:paraId="6CEE5AEB" w14:textId="77777777" w:rsidTr="006B2776">
        <w:trPr>
          <w:trHeight w:val="77"/>
        </w:trPr>
        <w:tc>
          <w:tcPr>
            <w:tcW w:w="497" w:type="pct"/>
          </w:tcPr>
          <w:p w14:paraId="435CC07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1997-98</w:t>
            </w:r>
          </w:p>
        </w:tc>
        <w:tc>
          <w:tcPr>
            <w:tcW w:w="419" w:type="pct"/>
            <w:gridSpan w:val="2"/>
          </w:tcPr>
          <w:p w14:paraId="585158B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56" w:type="pct"/>
            <w:gridSpan w:val="4"/>
          </w:tcPr>
          <w:p w14:paraId="43C483F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US Country Studies Programme/ Government of Botswana</w:t>
            </w:r>
          </w:p>
        </w:tc>
        <w:tc>
          <w:tcPr>
            <w:tcW w:w="529" w:type="pct"/>
            <w:gridSpan w:val="3"/>
          </w:tcPr>
          <w:p w14:paraId="6507C31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Leader and Principal Consultant</w:t>
            </w:r>
          </w:p>
        </w:tc>
        <w:tc>
          <w:tcPr>
            <w:tcW w:w="2199" w:type="pct"/>
            <w:gridSpan w:val="3"/>
          </w:tcPr>
          <w:p w14:paraId="75D44F2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 xml:space="preserve">Vulnerability and Adaptation of the Water Resources Sector </w:t>
            </w:r>
            <w:r w:rsidRPr="00C94DB8">
              <w:rPr>
                <w:rFonts w:ascii="Arial" w:hAnsi="Arial" w:cs="Arial"/>
                <w:sz w:val="18"/>
                <w:szCs w:val="18"/>
                <w:lang w:val="en-GB"/>
              </w:rPr>
              <w:t>Performed a Water balance modelling and adaptation measures for the Botswana water Sector</w:t>
            </w:r>
          </w:p>
        </w:tc>
      </w:tr>
      <w:tr w:rsidR="008A4F9D" w:rsidRPr="00676681" w14:paraId="5F4D6F4B" w14:textId="77777777" w:rsidTr="006B2776">
        <w:trPr>
          <w:trHeight w:val="77"/>
        </w:trPr>
        <w:tc>
          <w:tcPr>
            <w:tcW w:w="497" w:type="pct"/>
          </w:tcPr>
          <w:p w14:paraId="0F22E70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1994-1998</w:t>
            </w:r>
          </w:p>
        </w:tc>
        <w:tc>
          <w:tcPr>
            <w:tcW w:w="419" w:type="pct"/>
            <w:gridSpan w:val="2"/>
          </w:tcPr>
          <w:p w14:paraId="4905C28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56" w:type="pct"/>
            <w:gridSpan w:val="4"/>
          </w:tcPr>
          <w:p w14:paraId="7D0547E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bCs/>
                <w:color w:val="1F497D"/>
                <w:sz w:val="18"/>
                <w:szCs w:val="18"/>
              </w:rPr>
            </w:pPr>
            <w:r w:rsidRPr="00C94DB8">
              <w:rPr>
                <w:rFonts w:ascii="Arial" w:hAnsi="Arial" w:cs="Arial"/>
                <w:sz w:val="18"/>
                <w:szCs w:val="18"/>
                <w:lang w:val="en-GB"/>
              </w:rPr>
              <w:t>UNEP Centre- Risoe National Laboratory. Denmark and Government of Botswana</w:t>
            </w:r>
            <w:r w:rsidRPr="00C94DB8">
              <w:rPr>
                <w:rFonts w:ascii="Arial" w:hAnsi="Arial" w:cs="Arial"/>
                <w:b/>
                <w:bCs/>
                <w:color w:val="1F497D"/>
                <w:sz w:val="18"/>
                <w:szCs w:val="18"/>
              </w:rPr>
              <w:t xml:space="preserve"> </w:t>
            </w:r>
          </w:p>
          <w:p w14:paraId="4EA3667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bCs/>
                <w:color w:val="1F497D"/>
                <w:sz w:val="18"/>
                <w:szCs w:val="18"/>
              </w:rPr>
              <w:t>Dr Gordon A. Mackenzie</w:t>
            </w:r>
            <w:r w:rsidRPr="00C94DB8">
              <w:rPr>
                <w:rFonts w:ascii="Arial" w:hAnsi="Arial" w:cs="Arial"/>
                <w:color w:val="1F497D"/>
                <w:sz w:val="18"/>
                <w:szCs w:val="18"/>
              </w:rPr>
              <w:br/>
            </w:r>
            <w:hyperlink r:id="rId97" w:history="1">
              <w:r w:rsidRPr="00C94DB8">
                <w:rPr>
                  <w:rStyle w:val="Lienhypertexte"/>
                  <w:rFonts w:ascii="Arial" w:hAnsi="Arial" w:cs="Arial"/>
                  <w:sz w:val="18"/>
                  <w:szCs w:val="18"/>
                </w:rPr>
                <w:t>goma@risoe.dtu.dk</w:t>
              </w:r>
            </w:hyperlink>
          </w:p>
        </w:tc>
        <w:tc>
          <w:tcPr>
            <w:tcW w:w="529" w:type="pct"/>
            <w:gridSpan w:val="3"/>
          </w:tcPr>
          <w:p w14:paraId="6D9EDA7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Leader and Principal Researcher</w:t>
            </w:r>
          </w:p>
        </w:tc>
        <w:tc>
          <w:tcPr>
            <w:tcW w:w="2199" w:type="pct"/>
            <w:gridSpan w:val="3"/>
          </w:tcPr>
          <w:p w14:paraId="022EFA8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Economics of Greenhouse Gas Mitigation in the Energy Sector Analysis</w:t>
            </w:r>
            <w:r w:rsidRPr="00C94DB8">
              <w:rPr>
                <w:rFonts w:ascii="Arial" w:hAnsi="Arial" w:cs="Arial"/>
                <w:sz w:val="18"/>
                <w:szCs w:val="18"/>
                <w:lang w:val="en-GB"/>
              </w:rPr>
              <w:t xml:space="preserve"> of greenhouse gas emissions mitigation options in the energy sector providing cost curves and ranking for implementation</w:t>
            </w:r>
          </w:p>
        </w:tc>
      </w:tr>
      <w:tr w:rsidR="008A4F9D" w:rsidRPr="00676681" w14:paraId="722372B7" w14:textId="77777777" w:rsidTr="006B2776">
        <w:trPr>
          <w:trHeight w:val="77"/>
        </w:trPr>
        <w:tc>
          <w:tcPr>
            <w:tcW w:w="497" w:type="pct"/>
          </w:tcPr>
          <w:p w14:paraId="38B38C2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1996-99</w:t>
            </w:r>
          </w:p>
        </w:tc>
        <w:tc>
          <w:tcPr>
            <w:tcW w:w="419" w:type="pct"/>
            <w:gridSpan w:val="2"/>
          </w:tcPr>
          <w:p w14:paraId="5B159BD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Southern Africa</w:t>
            </w:r>
          </w:p>
        </w:tc>
        <w:tc>
          <w:tcPr>
            <w:tcW w:w="1356" w:type="pct"/>
            <w:gridSpan w:val="4"/>
          </w:tcPr>
          <w:p w14:paraId="6707C2B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Southern Centre (Harare) and GTZ of Germany Biomass Users Network</w:t>
            </w:r>
          </w:p>
          <w:p w14:paraId="2FC506B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Dr R S Maya</w:t>
            </w:r>
          </w:p>
          <w:p w14:paraId="349FBBC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00263912963683</w:t>
            </w:r>
          </w:p>
        </w:tc>
        <w:tc>
          <w:tcPr>
            <w:tcW w:w="529" w:type="pct"/>
            <w:gridSpan w:val="3"/>
          </w:tcPr>
          <w:p w14:paraId="6EF4841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One of Regional Consultant</w:t>
            </w:r>
          </w:p>
        </w:tc>
        <w:tc>
          <w:tcPr>
            <w:tcW w:w="2199" w:type="pct"/>
            <w:gridSpan w:val="3"/>
          </w:tcPr>
          <w:p w14:paraId="357C06F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Implications of GHG emissions and Mitigation under Southern Africa Power Pool</w:t>
            </w:r>
            <w:r w:rsidRPr="00C94DB8">
              <w:rPr>
                <w:rFonts w:ascii="Arial" w:hAnsi="Arial" w:cs="Arial"/>
                <w:sz w:val="18"/>
                <w:szCs w:val="18"/>
                <w:lang w:val="en-GB"/>
              </w:rPr>
              <w:t xml:space="preserve"> Prepared GHG inventory of the SADC power sector and Analysed of greenhouse gas emissions mitigation options for the sector</w:t>
            </w:r>
          </w:p>
        </w:tc>
      </w:tr>
      <w:tr w:rsidR="008A4F9D" w:rsidRPr="00676681" w14:paraId="357F3D26" w14:textId="77777777" w:rsidTr="006B2776">
        <w:trPr>
          <w:trHeight w:val="77"/>
        </w:trPr>
        <w:tc>
          <w:tcPr>
            <w:tcW w:w="497" w:type="pct"/>
          </w:tcPr>
          <w:p w14:paraId="54F4B98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1997</w:t>
            </w:r>
          </w:p>
        </w:tc>
        <w:tc>
          <w:tcPr>
            <w:tcW w:w="419" w:type="pct"/>
            <w:gridSpan w:val="2"/>
          </w:tcPr>
          <w:p w14:paraId="4B7E9BB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Southern Africa</w:t>
            </w:r>
          </w:p>
        </w:tc>
        <w:tc>
          <w:tcPr>
            <w:tcW w:w="1356" w:type="pct"/>
            <w:gridSpan w:val="4"/>
          </w:tcPr>
          <w:p w14:paraId="5328278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UNEP Centre- Risoe National Laboratory. Denmark </w:t>
            </w:r>
          </w:p>
        </w:tc>
        <w:tc>
          <w:tcPr>
            <w:tcW w:w="529" w:type="pct"/>
            <w:gridSpan w:val="3"/>
          </w:tcPr>
          <w:p w14:paraId="468219E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Sole Researcher</w:t>
            </w:r>
          </w:p>
        </w:tc>
        <w:tc>
          <w:tcPr>
            <w:tcW w:w="2199" w:type="pct"/>
            <w:gridSpan w:val="3"/>
          </w:tcPr>
          <w:p w14:paraId="08295A7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Transport Energy Sector Mitigation policy Analysis for the southern Africa region. Was published as a book chapter- Earthscan</w:t>
            </w:r>
          </w:p>
        </w:tc>
      </w:tr>
      <w:tr w:rsidR="008A4F9D" w:rsidRPr="00676681" w14:paraId="5A151984" w14:textId="77777777" w:rsidTr="006B2776">
        <w:trPr>
          <w:trHeight w:val="77"/>
        </w:trPr>
        <w:tc>
          <w:tcPr>
            <w:tcW w:w="497" w:type="pct"/>
          </w:tcPr>
          <w:p w14:paraId="6D59B91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1994-1998</w:t>
            </w:r>
          </w:p>
        </w:tc>
        <w:tc>
          <w:tcPr>
            <w:tcW w:w="419" w:type="pct"/>
            <w:gridSpan w:val="2"/>
          </w:tcPr>
          <w:p w14:paraId="261D87F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East and Southern Africa</w:t>
            </w:r>
          </w:p>
        </w:tc>
        <w:tc>
          <w:tcPr>
            <w:tcW w:w="1356" w:type="pct"/>
            <w:gridSpan w:val="4"/>
          </w:tcPr>
          <w:p w14:paraId="55F69B0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African Energy Policy Research Network and Sida</w:t>
            </w:r>
          </w:p>
        </w:tc>
        <w:tc>
          <w:tcPr>
            <w:tcW w:w="529" w:type="pct"/>
            <w:gridSpan w:val="3"/>
          </w:tcPr>
          <w:p w14:paraId="70A706A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Principal Researcher</w:t>
            </w:r>
          </w:p>
        </w:tc>
        <w:tc>
          <w:tcPr>
            <w:tcW w:w="2199" w:type="pct"/>
            <w:gridSpan w:val="3"/>
          </w:tcPr>
          <w:p w14:paraId="52B73911"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Transport Energy Sector policy analysis</w:t>
            </w:r>
            <w:r w:rsidRPr="00C94DB8">
              <w:rPr>
                <w:rFonts w:ascii="Arial" w:hAnsi="Arial" w:cs="Arial"/>
                <w:sz w:val="18"/>
                <w:szCs w:val="18"/>
                <w:lang w:val="en-GB"/>
              </w:rPr>
              <w:t xml:space="preserve"> Analysed potential Transport energy mitigation options for the East and Southern Africa transport corridors.  .</w:t>
            </w:r>
          </w:p>
        </w:tc>
      </w:tr>
      <w:tr w:rsidR="008A4F9D" w:rsidRPr="00676681" w14:paraId="25A470E4" w14:textId="77777777" w:rsidTr="006B2776">
        <w:trPr>
          <w:trHeight w:val="77"/>
        </w:trPr>
        <w:tc>
          <w:tcPr>
            <w:tcW w:w="497" w:type="pct"/>
          </w:tcPr>
          <w:p w14:paraId="7680BCB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1995</w:t>
            </w:r>
          </w:p>
        </w:tc>
        <w:tc>
          <w:tcPr>
            <w:tcW w:w="419" w:type="pct"/>
            <w:gridSpan w:val="2"/>
          </w:tcPr>
          <w:p w14:paraId="43D4713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56" w:type="pct"/>
            <w:gridSpan w:val="4"/>
          </w:tcPr>
          <w:p w14:paraId="48079EB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Southern Centre (Harare) and Institute of Environmental Studies-Netherlands Biomass Users Network</w:t>
            </w:r>
          </w:p>
          <w:p w14:paraId="6760057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Dr R S Maya</w:t>
            </w:r>
          </w:p>
          <w:p w14:paraId="69BE177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00263912963683</w:t>
            </w:r>
          </w:p>
        </w:tc>
        <w:tc>
          <w:tcPr>
            <w:tcW w:w="529" w:type="pct"/>
            <w:gridSpan w:val="3"/>
          </w:tcPr>
          <w:p w14:paraId="3C9738C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Country Researcher</w:t>
            </w:r>
          </w:p>
        </w:tc>
        <w:tc>
          <w:tcPr>
            <w:tcW w:w="2199" w:type="pct"/>
            <w:gridSpan w:val="3"/>
          </w:tcPr>
          <w:p w14:paraId="1068F5A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National Consultations on Joint Implementation</w:t>
            </w:r>
            <w:r w:rsidRPr="00C94DB8">
              <w:rPr>
                <w:rFonts w:ascii="Arial" w:hAnsi="Arial" w:cs="Arial"/>
                <w:sz w:val="18"/>
                <w:szCs w:val="18"/>
                <w:lang w:val="en-GB"/>
              </w:rPr>
              <w:t xml:space="preserve"> Stakeholder consultations on potential of JI as a mechanism. Results were presented at a regional workshop in Zimbabwe.</w:t>
            </w:r>
          </w:p>
        </w:tc>
      </w:tr>
      <w:tr w:rsidR="008A4F9D" w:rsidRPr="00676681" w14:paraId="6025CF8D" w14:textId="77777777" w:rsidTr="006B2776">
        <w:trPr>
          <w:trHeight w:val="77"/>
        </w:trPr>
        <w:tc>
          <w:tcPr>
            <w:tcW w:w="497" w:type="pct"/>
          </w:tcPr>
          <w:p w14:paraId="308BAC4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1994-95</w:t>
            </w:r>
          </w:p>
        </w:tc>
        <w:tc>
          <w:tcPr>
            <w:tcW w:w="419" w:type="pct"/>
            <w:gridSpan w:val="2"/>
          </w:tcPr>
          <w:p w14:paraId="795CE44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Global</w:t>
            </w:r>
          </w:p>
        </w:tc>
        <w:tc>
          <w:tcPr>
            <w:tcW w:w="1356" w:type="pct"/>
            <w:gridSpan w:val="4"/>
          </w:tcPr>
          <w:p w14:paraId="7BAE5261"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World Meteorological Organization</w:t>
            </w:r>
          </w:p>
        </w:tc>
        <w:tc>
          <w:tcPr>
            <w:tcW w:w="529" w:type="pct"/>
            <w:gridSpan w:val="3"/>
          </w:tcPr>
          <w:p w14:paraId="699B444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Reviewer</w:t>
            </w:r>
          </w:p>
        </w:tc>
        <w:tc>
          <w:tcPr>
            <w:tcW w:w="2199" w:type="pct"/>
            <w:gridSpan w:val="3"/>
          </w:tcPr>
          <w:p w14:paraId="049841E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IPCC Second Assessment Report</w:t>
            </w:r>
            <w:r w:rsidRPr="00C94DB8">
              <w:rPr>
                <w:rFonts w:ascii="Arial" w:hAnsi="Arial" w:cs="Arial"/>
                <w:sz w:val="18"/>
                <w:szCs w:val="18"/>
                <w:lang w:val="en-GB"/>
              </w:rPr>
              <w:t xml:space="preserve"> Was a reviewer of the second assessment report</w:t>
            </w:r>
          </w:p>
        </w:tc>
      </w:tr>
      <w:tr w:rsidR="008A4F9D" w:rsidRPr="00676681" w14:paraId="2A2CFBB8" w14:textId="77777777" w:rsidTr="006B2776">
        <w:trPr>
          <w:trHeight w:val="77"/>
        </w:trPr>
        <w:tc>
          <w:tcPr>
            <w:tcW w:w="497" w:type="pct"/>
          </w:tcPr>
          <w:p w14:paraId="259845B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1993-94</w:t>
            </w:r>
          </w:p>
        </w:tc>
        <w:tc>
          <w:tcPr>
            <w:tcW w:w="419" w:type="pct"/>
            <w:gridSpan w:val="2"/>
          </w:tcPr>
          <w:p w14:paraId="5DB8449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Africa</w:t>
            </w:r>
          </w:p>
        </w:tc>
        <w:tc>
          <w:tcPr>
            <w:tcW w:w="1356" w:type="pct"/>
            <w:gridSpan w:val="4"/>
          </w:tcPr>
          <w:p w14:paraId="012D3CE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Stockholm Environment Institute</w:t>
            </w:r>
          </w:p>
        </w:tc>
        <w:tc>
          <w:tcPr>
            <w:tcW w:w="529" w:type="pct"/>
            <w:gridSpan w:val="3"/>
          </w:tcPr>
          <w:p w14:paraId="3F85A1F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Theme Consultant</w:t>
            </w:r>
          </w:p>
        </w:tc>
        <w:tc>
          <w:tcPr>
            <w:tcW w:w="2199" w:type="pct"/>
            <w:gridSpan w:val="3"/>
          </w:tcPr>
          <w:p w14:paraId="04A4325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 xml:space="preserve">Technology acquisition and transfer for Climate in Africa </w:t>
            </w:r>
            <w:r w:rsidRPr="00C94DB8">
              <w:rPr>
                <w:rFonts w:ascii="Arial" w:hAnsi="Arial" w:cs="Arial"/>
                <w:sz w:val="18"/>
                <w:szCs w:val="18"/>
                <w:lang w:val="en-GB"/>
              </w:rPr>
              <w:t>Prepared a research paper of conventional means of technology transfer and how to apply them to climate change and development.  The paper is a chapter in a book.</w:t>
            </w:r>
          </w:p>
        </w:tc>
      </w:tr>
      <w:tr w:rsidR="008A4F9D" w:rsidRPr="00676681" w14:paraId="4F0CC36C" w14:textId="77777777" w:rsidTr="006B2776">
        <w:trPr>
          <w:trHeight w:val="77"/>
        </w:trPr>
        <w:tc>
          <w:tcPr>
            <w:tcW w:w="497" w:type="pct"/>
          </w:tcPr>
          <w:p w14:paraId="1AC184D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1994-1998</w:t>
            </w:r>
          </w:p>
        </w:tc>
        <w:tc>
          <w:tcPr>
            <w:tcW w:w="419" w:type="pct"/>
            <w:gridSpan w:val="2"/>
          </w:tcPr>
          <w:p w14:paraId="0D11A1B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Botswana/Southern Africa</w:t>
            </w:r>
          </w:p>
        </w:tc>
        <w:tc>
          <w:tcPr>
            <w:tcW w:w="1356" w:type="pct"/>
            <w:gridSpan w:val="4"/>
          </w:tcPr>
          <w:p w14:paraId="7874D39F"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African Energy Policy Research Network and Sida</w:t>
            </w:r>
          </w:p>
        </w:tc>
        <w:tc>
          <w:tcPr>
            <w:tcW w:w="529" w:type="pct"/>
            <w:gridSpan w:val="3"/>
          </w:tcPr>
          <w:p w14:paraId="34E7702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Principal Researcher</w:t>
            </w:r>
          </w:p>
        </w:tc>
        <w:tc>
          <w:tcPr>
            <w:tcW w:w="2199" w:type="pct"/>
            <w:gridSpan w:val="3"/>
          </w:tcPr>
          <w:p w14:paraId="2DC73A1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Coal and Global warming Produced extent of GHG emissions from coal mining and combustion</w:t>
            </w:r>
          </w:p>
        </w:tc>
      </w:tr>
      <w:tr w:rsidR="008A4F9D" w:rsidRPr="00676681" w14:paraId="7A8D4AE1" w14:textId="77777777" w:rsidTr="006B2776">
        <w:trPr>
          <w:trHeight w:val="77"/>
        </w:trPr>
        <w:tc>
          <w:tcPr>
            <w:tcW w:w="497" w:type="pct"/>
          </w:tcPr>
          <w:p w14:paraId="37B1E71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1993</w:t>
            </w:r>
          </w:p>
        </w:tc>
        <w:tc>
          <w:tcPr>
            <w:tcW w:w="419" w:type="pct"/>
            <w:gridSpan w:val="2"/>
          </w:tcPr>
          <w:p w14:paraId="3EFC3E6B"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Zimbabwe</w:t>
            </w:r>
          </w:p>
        </w:tc>
        <w:tc>
          <w:tcPr>
            <w:tcW w:w="1356" w:type="pct"/>
            <w:gridSpan w:val="4"/>
          </w:tcPr>
          <w:p w14:paraId="6DF3648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Southern Centre (Harare) and IDRC of Canada Biomass Users Network</w:t>
            </w:r>
          </w:p>
          <w:p w14:paraId="2D63E70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Dr R S Maya</w:t>
            </w:r>
          </w:p>
          <w:p w14:paraId="6CA2F80B"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00263912963683</w:t>
            </w:r>
          </w:p>
        </w:tc>
        <w:tc>
          <w:tcPr>
            <w:tcW w:w="529" w:type="pct"/>
            <w:gridSpan w:val="3"/>
          </w:tcPr>
          <w:p w14:paraId="4312AB8B"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Consultant</w:t>
            </w:r>
          </w:p>
        </w:tc>
        <w:tc>
          <w:tcPr>
            <w:tcW w:w="2199" w:type="pct"/>
            <w:gridSpan w:val="3"/>
          </w:tcPr>
          <w:p w14:paraId="3E4BBC8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b/>
                <w:sz w:val="18"/>
                <w:szCs w:val="18"/>
                <w:lang w:val="en-GB"/>
              </w:rPr>
              <w:t>Greenhouse Gas Emissions from Agriculture</w:t>
            </w:r>
            <w:r w:rsidRPr="00C94DB8">
              <w:rPr>
                <w:rFonts w:ascii="Arial" w:hAnsi="Arial" w:cs="Arial"/>
                <w:sz w:val="18"/>
                <w:szCs w:val="18"/>
                <w:lang w:val="en-GB"/>
              </w:rPr>
              <w:t xml:space="preserve"> Produced an inventory of greenhouse gas emissions for the Agriculture sector in Zimbabwe </w:t>
            </w:r>
          </w:p>
        </w:tc>
      </w:tr>
      <w:tr w:rsidR="008A4F9D" w:rsidRPr="00676681" w14:paraId="292F40F0" w14:textId="77777777" w:rsidTr="007F1454">
        <w:trPr>
          <w:trHeight w:val="77"/>
        </w:trPr>
        <w:tc>
          <w:tcPr>
            <w:tcW w:w="5000" w:type="pct"/>
            <w:gridSpan w:val="13"/>
            <w:shd w:val="clear" w:color="auto" w:fill="00B0F0"/>
          </w:tcPr>
          <w:p w14:paraId="197E9BE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sz w:val="18"/>
                <w:szCs w:val="18"/>
                <w:lang w:val="en-GB"/>
              </w:rPr>
            </w:pPr>
            <w:r w:rsidRPr="00C94DB8">
              <w:rPr>
                <w:rFonts w:ascii="Arial" w:hAnsi="Arial" w:cs="Arial"/>
                <w:b/>
                <w:sz w:val="18"/>
                <w:szCs w:val="18"/>
                <w:lang w:val="en-GB"/>
              </w:rPr>
              <w:t>WATER PROJECTS</w:t>
            </w:r>
          </w:p>
        </w:tc>
      </w:tr>
      <w:tr w:rsidR="008A4F9D" w:rsidRPr="00676681" w14:paraId="44214183" w14:textId="77777777" w:rsidTr="001819BE">
        <w:trPr>
          <w:trHeight w:val="77"/>
        </w:trPr>
        <w:tc>
          <w:tcPr>
            <w:tcW w:w="497" w:type="pct"/>
          </w:tcPr>
          <w:p w14:paraId="14DAF921"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2003-2007</w:t>
            </w:r>
          </w:p>
        </w:tc>
        <w:tc>
          <w:tcPr>
            <w:tcW w:w="458" w:type="pct"/>
            <w:gridSpan w:val="3"/>
          </w:tcPr>
          <w:p w14:paraId="2F94147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8 SADC countries</w:t>
            </w:r>
          </w:p>
        </w:tc>
        <w:tc>
          <w:tcPr>
            <w:tcW w:w="1268" w:type="pct"/>
            <w:gridSpan w:val="2"/>
          </w:tcPr>
          <w:p w14:paraId="5EE2233F"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Eskom of South Africa </w:t>
            </w:r>
          </w:p>
          <w:p w14:paraId="246F180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Ms Maria Couto</w:t>
            </w:r>
            <w:r w:rsidRPr="00C94DB8">
              <w:rPr>
                <w:rFonts w:ascii="Arial" w:hAnsi="Arial" w:cs="Arial"/>
                <w:sz w:val="18"/>
                <w:szCs w:val="18"/>
                <w:lang w:val="en-GB"/>
              </w:rPr>
              <w:br/>
            </w:r>
            <w:hyperlink r:id="rId98" w:history="1">
              <w:r w:rsidRPr="00C94DB8">
                <w:rPr>
                  <w:rStyle w:val="Lienhypertexte"/>
                  <w:rFonts w:ascii="Arial" w:hAnsi="Arial" w:cs="Arial"/>
                  <w:sz w:val="18"/>
                  <w:szCs w:val="18"/>
                  <w:lang w:val="en-GB"/>
                </w:rPr>
                <w:t>maria.couto@eskom.co.za</w:t>
              </w:r>
            </w:hyperlink>
          </w:p>
          <w:p w14:paraId="54FAA7B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78" w:type="pct"/>
            <w:gridSpan w:val="4"/>
          </w:tcPr>
          <w:p w14:paraId="2F007D5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Water Balance modelling</w:t>
            </w:r>
          </w:p>
        </w:tc>
        <w:tc>
          <w:tcPr>
            <w:tcW w:w="2199" w:type="pct"/>
            <w:gridSpan w:val="3"/>
          </w:tcPr>
          <w:p w14:paraId="40D4F0A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Hydrological modelling of the Zambezi Valley Basin -Conducted a water balance analysis and implications on hydropower potential on the Zambezi River under a climate change regime.</w:t>
            </w:r>
          </w:p>
        </w:tc>
      </w:tr>
      <w:tr w:rsidR="008A4F9D" w:rsidRPr="00676681" w14:paraId="4B0429F5" w14:textId="77777777" w:rsidTr="001819BE">
        <w:trPr>
          <w:trHeight w:val="77"/>
        </w:trPr>
        <w:tc>
          <w:tcPr>
            <w:tcW w:w="497" w:type="pct"/>
          </w:tcPr>
          <w:p w14:paraId="4ADB085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2003</w:t>
            </w:r>
          </w:p>
        </w:tc>
        <w:tc>
          <w:tcPr>
            <w:tcW w:w="458" w:type="pct"/>
            <w:gridSpan w:val="3"/>
          </w:tcPr>
          <w:p w14:paraId="4FDB017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Southern Africa</w:t>
            </w:r>
          </w:p>
        </w:tc>
        <w:tc>
          <w:tcPr>
            <w:tcW w:w="1268" w:type="pct"/>
            <w:gridSpan w:val="2"/>
          </w:tcPr>
          <w:p w14:paraId="1FD302C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USAID-RCSA</w:t>
            </w:r>
          </w:p>
        </w:tc>
        <w:tc>
          <w:tcPr>
            <w:tcW w:w="578" w:type="pct"/>
            <w:gridSpan w:val="4"/>
          </w:tcPr>
          <w:p w14:paraId="7D1D4A2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Leader</w:t>
            </w:r>
          </w:p>
        </w:tc>
        <w:tc>
          <w:tcPr>
            <w:tcW w:w="2199" w:type="pct"/>
            <w:gridSpan w:val="3"/>
          </w:tcPr>
          <w:p w14:paraId="67B2A22B"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Technical Analysis of the Water Resources Management Strategic Option -Development of a water strategy for Southern Africa that would be supported by USAID</w:t>
            </w:r>
          </w:p>
        </w:tc>
      </w:tr>
      <w:tr w:rsidR="008A4F9D" w:rsidRPr="00676681" w14:paraId="3821EA3D" w14:textId="77777777" w:rsidTr="001819BE">
        <w:trPr>
          <w:trHeight w:val="77"/>
        </w:trPr>
        <w:tc>
          <w:tcPr>
            <w:tcW w:w="497" w:type="pct"/>
          </w:tcPr>
          <w:p w14:paraId="79CA69C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2001-2002</w:t>
            </w:r>
          </w:p>
        </w:tc>
        <w:tc>
          <w:tcPr>
            <w:tcW w:w="458" w:type="pct"/>
            <w:gridSpan w:val="3"/>
          </w:tcPr>
          <w:p w14:paraId="6548E5F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Southern Africa</w:t>
            </w:r>
          </w:p>
        </w:tc>
        <w:tc>
          <w:tcPr>
            <w:tcW w:w="1268" w:type="pct"/>
            <w:gridSpan w:val="2"/>
          </w:tcPr>
          <w:p w14:paraId="38AAF32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IUCN-Regional Office of Southern Africa</w:t>
            </w:r>
          </w:p>
        </w:tc>
        <w:tc>
          <w:tcPr>
            <w:tcW w:w="578" w:type="pct"/>
            <w:gridSpan w:val="4"/>
          </w:tcPr>
          <w:p w14:paraId="113EB80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Consultant</w:t>
            </w:r>
          </w:p>
        </w:tc>
        <w:tc>
          <w:tcPr>
            <w:tcW w:w="2199" w:type="pct"/>
            <w:gridSpan w:val="3"/>
          </w:tcPr>
          <w:p w14:paraId="2E27638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Climate Change, Water and Wetlands Study on the impacts of climate change on wetlands and water resources. Produced the resource paper and presented it to SADC stakeholders.</w:t>
            </w:r>
          </w:p>
        </w:tc>
      </w:tr>
      <w:tr w:rsidR="008A4F9D" w:rsidRPr="00676681" w14:paraId="35D2CBF7" w14:textId="77777777" w:rsidTr="001819BE">
        <w:trPr>
          <w:trHeight w:val="77"/>
        </w:trPr>
        <w:tc>
          <w:tcPr>
            <w:tcW w:w="497" w:type="pct"/>
          </w:tcPr>
          <w:p w14:paraId="082408D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2003</w:t>
            </w:r>
          </w:p>
        </w:tc>
        <w:tc>
          <w:tcPr>
            <w:tcW w:w="458" w:type="pct"/>
            <w:gridSpan w:val="3"/>
          </w:tcPr>
          <w:p w14:paraId="6974026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268" w:type="pct"/>
            <w:gridSpan w:val="2"/>
          </w:tcPr>
          <w:p w14:paraId="228D5BF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Institute of Water and Sanitation Development- HARARE</w:t>
            </w:r>
          </w:p>
        </w:tc>
        <w:tc>
          <w:tcPr>
            <w:tcW w:w="578" w:type="pct"/>
            <w:gridSpan w:val="4"/>
          </w:tcPr>
          <w:p w14:paraId="240E338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Consultant</w:t>
            </w:r>
          </w:p>
        </w:tc>
        <w:tc>
          <w:tcPr>
            <w:tcW w:w="2199" w:type="pct"/>
            <w:gridSpan w:val="3"/>
          </w:tcPr>
          <w:p w14:paraId="4FDB943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Project Development in Botswana for Water Research Fund for Southern Africa -Provided technical support for Project identification and development, workshop organization &amp; facilitation and supported writing of proposals.</w:t>
            </w:r>
          </w:p>
        </w:tc>
      </w:tr>
      <w:tr w:rsidR="008A4F9D" w:rsidRPr="00676681" w14:paraId="6D686F31" w14:textId="77777777" w:rsidTr="001819BE">
        <w:trPr>
          <w:trHeight w:val="77"/>
        </w:trPr>
        <w:tc>
          <w:tcPr>
            <w:tcW w:w="497" w:type="pct"/>
          </w:tcPr>
          <w:p w14:paraId="72E79A7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2003</w:t>
            </w:r>
          </w:p>
        </w:tc>
        <w:tc>
          <w:tcPr>
            <w:tcW w:w="458" w:type="pct"/>
            <w:gridSpan w:val="3"/>
          </w:tcPr>
          <w:p w14:paraId="3A1DE25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Southern Africa</w:t>
            </w:r>
          </w:p>
        </w:tc>
        <w:tc>
          <w:tcPr>
            <w:tcW w:w="1268" w:type="pct"/>
            <w:gridSpan w:val="2"/>
          </w:tcPr>
          <w:p w14:paraId="2780B0B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USAID-RCSA</w:t>
            </w:r>
          </w:p>
        </w:tc>
        <w:tc>
          <w:tcPr>
            <w:tcW w:w="578" w:type="pct"/>
            <w:gridSpan w:val="4"/>
          </w:tcPr>
          <w:p w14:paraId="0F08548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Leader</w:t>
            </w:r>
          </w:p>
        </w:tc>
        <w:tc>
          <w:tcPr>
            <w:tcW w:w="2199" w:type="pct"/>
            <w:gridSpan w:val="3"/>
          </w:tcPr>
          <w:p w14:paraId="4D9F255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Technical Analysis of the Water Resources Management Strategic Option -Development of a water strategy for Southern Africa that would be supported by USAID</w:t>
            </w:r>
          </w:p>
        </w:tc>
      </w:tr>
      <w:tr w:rsidR="008A4F9D" w:rsidRPr="00676681" w14:paraId="016AB5E5" w14:textId="77777777" w:rsidTr="001819BE">
        <w:trPr>
          <w:trHeight w:val="77"/>
        </w:trPr>
        <w:tc>
          <w:tcPr>
            <w:tcW w:w="497" w:type="pct"/>
          </w:tcPr>
          <w:p w14:paraId="5A7E9CE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1998</w:t>
            </w:r>
          </w:p>
        </w:tc>
        <w:tc>
          <w:tcPr>
            <w:tcW w:w="458" w:type="pct"/>
            <w:gridSpan w:val="3"/>
          </w:tcPr>
          <w:p w14:paraId="4656AF6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Southern Africa</w:t>
            </w:r>
          </w:p>
        </w:tc>
        <w:tc>
          <w:tcPr>
            <w:tcW w:w="1268" w:type="pct"/>
            <w:gridSpan w:val="2"/>
          </w:tcPr>
          <w:p w14:paraId="0694AA1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African Development Bank</w:t>
            </w:r>
          </w:p>
        </w:tc>
        <w:tc>
          <w:tcPr>
            <w:tcW w:w="578" w:type="pct"/>
            <w:gridSpan w:val="4"/>
          </w:tcPr>
          <w:p w14:paraId="104DDE6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Consultant</w:t>
            </w:r>
          </w:p>
        </w:tc>
        <w:tc>
          <w:tcPr>
            <w:tcW w:w="2199" w:type="pct"/>
            <w:gridSpan w:val="3"/>
          </w:tcPr>
          <w:p w14:paraId="1659785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Regional Environment, Water and Wild Life -A Situational analysis on the environmental impacts on water and wild life for purposes of guiding AfDB support to the SADC region.</w:t>
            </w:r>
          </w:p>
        </w:tc>
      </w:tr>
      <w:tr w:rsidR="008A4F9D" w:rsidRPr="00676681" w14:paraId="502DBE48" w14:textId="77777777" w:rsidTr="001819BE">
        <w:trPr>
          <w:trHeight w:val="77"/>
        </w:trPr>
        <w:tc>
          <w:tcPr>
            <w:tcW w:w="497" w:type="pct"/>
          </w:tcPr>
          <w:p w14:paraId="75D0B13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1997</w:t>
            </w:r>
          </w:p>
        </w:tc>
        <w:tc>
          <w:tcPr>
            <w:tcW w:w="458" w:type="pct"/>
            <w:gridSpan w:val="3"/>
          </w:tcPr>
          <w:p w14:paraId="622B461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Southern Africa</w:t>
            </w:r>
          </w:p>
        </w:tc>
        <w:tc>
          <w:tcPr>
            <w:tcW w:w="1268" w:type="pct"/>
            <w:gridSpan w:val="2"/>
          </w:tcPr>
          <w:p w14:paraId="312D1E9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Management System International (USA)/USAID Regional Centre for Southern Africa</w:t>
            </w:r>
          </w:p>
        </w:tc>
        <w:tc>
          <w:tcPr>
            <w:tcW w:w="578" w:type="pct"/>
            <w:gridSpan w:val="4"/>
          </w:tcPr>
          <w:p w14:paraId="2AFBB48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Regional Water Expert</w:t>
            </w:r>
          </w:p>
        </w:tc>
        <w:tc>
          <w:tcPr>
            <w:tcW w:w="2199" w:type="pct"/>
            <w:gridSpan w:val="3"/>
          </w:tcPr>
          <w:p w14:paraId="1549EDA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Stakeholder Consultation and Issues Paper on Implementation of the SADC Water Protocol -Prepared an Issues paper through Regional stakeholder consultations and reviews.  Presented the paper which became the subject of discussion at a regional workshop, which I organized</w:t>
            </w:r>
          </w:p>
        </w:tc>
      </w:tr>
      <w:tr w:rsidR="008A4F9D" w:rsidRPr="00676681" w14:paraId="27F1A608" w14:textId="77777777" w:rsidTr="001819BE">
        <w:trPr>
          <w:trHeight w:val="77"/>
        </w:trPr>
        <w:tc>
          <w:tcPr>
            <w:tcW w:w="497" w:type="pct"/>
          </w:tcPr>
          <w:p w14:paraId="05E9C1F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458" w:type="pct"/>
            <w:gridSpan w:val="3"/>
          </w:tcPr>
          <w:p w14:paraId="73C343E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1268" w:type="pct"/>
            <w:gridSpan w:val="2"/>
          </w:tcPr>
          <w:p w14:paraId="2511A61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78" w:type="pct"/>
            <w:gridSpan w:val="4"/>
          </w:tcPr>
          <w:p w14:paraId="311E068B"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2199" w:type="pct"/>
            <w:gridSpan w:val="3"/>
          </w:tcPr>
          <w:p w14:paraId="67EDC6D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r>
      <w:tr w:rsidR="001819BE" w:rsidRPr="00676681" w14:paraId="152B3DBC" w14:textId="77777777" w:rsidTr="001819BE">
        <w:trPr>
          <w:trHeight w:val="77"/>
        </w:trPr>
        <w:tc>
          <w:tcPr>
            <w:tcW w:w="497" w:type="pct"/>
          </w:tcPr>
          <w:p w14:paraId="7C7B53C6" w14:textId="77777777" w:rsidR="001819BE" w:rsidRPr="00C94DB8" w:rsidRDefault="001819BE"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458" w:type="pct"/>
            <w:gridSpan w:val="3"/>
          </w:tcPr>
          <w:p w14:paraId="2249CF17" w14:textId="77777777" w:rsidR="001819BE" w:rsidRPr="00C94DB8" w:rsidRDefault="001819BE"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1268" w:type="pct"/>
            <w:gridSpan w:val="2"/>
          </w:tcPr>
          <w:p w14:paraId="049A5816" w14:textId="77777777" w:rsidR="001819BE" w:rsidRPr="00C94DB8" w:rsidRDefault="001819BE"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78" w:type="pct"/>
            <w:gridSpan w:val="4"/>
          </w:tcPr>
          <w:p w14:paraId="3031F658" w14:textId="77777777" w:rsidR="001819BE" w:rsidRPr="00C94DB8" w:rsidRDefault="001819BE"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2199" w:type="pct"/>
            <w:gridSpan w:val="3"/>
          </w:tcPr>
          <w:p w14:paraId="07C46A36" w14:textId="77777777" w:rsidR="001819BE" w:rsidRPr="00C94DB8" w:rsidRDefault="001819BE" w:rsidP="00A42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z w:val="18"/>
                <w:szCs w:val="18"/>
                <w:lang w:val="en-GB"/>
              </w:rPr>
            </w:pPr>
          </w:p>
        </w:tc>
      </w:tr>
      <w:tr w:rsidR="008A4F9D" w:rsidRPr="00676681" w14:paraId="098B3001" w14:textId="77777777" w:rsidTr="001819BE">
        <w:trPr>
          <w:trHeight w:val="77"/>
        </w:trPr>
        <w:tc>
          <w:tcPr>
            <w:tcW w:w="497" w:type="pct"/>
          </w:tcPr>
          <w:p w14:paraId="36EC1DE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1982-1990</w:t>
            </w:r>
          </w:p>
        </w:tc>
        <w:tc>
          <w:tcPr>
            <w:tcW w:w="458" w:type="pct"/>
            <w:gridSpan w:val="3"/>
          </w:tcPr>
          <w:p w14:paraId="1B44012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Zimbabwe</w:t>
            </w:r>
          </w:p>
        </w:tc>
        <w:tc>
          <w:tcPr>
            <w:tcW w:w="1268" w:type="pct"/>
            <w:gridSpan w:val="2"/>
          </w:tcPr>
          <w:p w14:paraId="1AEC4381"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UNDP/ Government of Zimbabwe/Hart Humphrey Civil Engineers</w:t>
            </w:r>
          </w:p>
        </w:tc>
        <w:tc>
          <w:tcPr>
            <w:tcW w:w="578" w:type="pct"/>
            <w:gridSpan w:val="4"/>
          </w:tcPr>
          <w:p w14:paraId="74E670A5" w14:textId="77777777" w:rsidR="008A4F9D" w:rsidRPr="00C94DB8" w:rsidRDefault="001819BE"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Independent Consultant</w:t>
            </w:r>
          </w:p>
        </w:tc>
        <w:tc>
          <w:tcPr>
            <w:tcW w:w="2199" w:type="pct"/>
            <w:gridSpan w:val="3"/>
          </w:tcPr>
          <w:p w14:paraId="477C6067" w14:textId="77777777" w:rsidR="008A4F9D" w:rsidRPr="00C94DB8" w:rsidRDefault="008A4F9D" w:rsidP="00181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 Geotechnical Evaluation of Dam Sites -Foundation studies using seismic surveys </w:t>
            </w:r>
            <w:r w:rsidR="00A428B5" w:rsidRPr="00C94DB8">
              <w:rPr>
                <w:rFonts w:ascii="Arial" w:hAnsi="Arial" w:cs="Arial"/>
                <w:sz w:val="18"/>
                <w:szCs w:val="18"/>
                <w:lang w:val="en-GB"/>
              </w:rPr>
              <w:t>involving small</w:t>
            </w:r>
            <w:r w:rsidR="001819BE" w:rsidRPr="00C94DB8">
              <w:rPr>
                <w:rFonts w:ascii="Arial" w:hAnsi="Arial" w:cs="Arial"/>
                <w:sz w:val="18"/>
                <w:szCs w:val="18"/>
                <w:lang w:val="en-GB"/>
              </w:rPr>
              <w:t xml:space="preserve">, medium and </w:t>
            </w:r>
            <w:r w:rsidRPr="00C94DB8">
              <w:rPr>
                <w:rFonts w:ascii="Arial" w:hAnsi="Arial" w:cs="Arial"/>
                <w:sz w:val="18"/>
                <w:szCs w:val="18"/>
                <w:lang w:val="en-GB"/>
              </w:rPr>
              <w:t xml:space="preserve">9 large dam sites in </w:t>
            </w:r>
            <w:r w:rsidR="001819BE" w:rsidRPr="00C94DB8">
              <w:rPr>
                <w:rFonts w:ascii="Arial" w:hAnsi="Arial" w:cs="Arial"/>
                <w:sz w:val="18"/>
                <w:szCs w:val="18"/>
                <w:lang w:val="en-GB"/>
              </w:rPr>
              <w:t xml:space="preserve"> Zimbabwe working with a renowned Civil Engineering companies.  He also undertook water exploration surveys for government and invidual farmers and households.</w:t>
            </w:r>
          </w:p>
        </w:tc>
      </w:tr>
      <w:tr w:rsidR="008A4F9D" w:rsidRPr="00676681" w14:paraId="78854BFA" w14:textId="77777777" w:rsidTr="001819BE">
        <w:trPr>
          <w:trHeight w:val="77"/>
        </w:trPr>
        <w:tc>
          <w:tcPr>
            <w:tcW w:w="497" w:type="pct"/>
          </w:tcPr>
          <w:p w14:paraId="3BBD4F0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1982-1990</w:t>
            </w:r>
          </w:p>
        </w:tc>
        <w:tc>
          <w:tcPr>
            <w:tcW w:w="458" w:type="pct"/>
            <w:gridSpan w:val="3"/>
          </w:tcPr>
          <w:p w14:paraId="688CE5D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Zimbabwe</w:t>
            </w:r>
          </w:p>
        </w:tc>
        <w:tc>
          <w:tcPr>
            <w:tcW w:w="1268" w:type="pct"/>
            <w:gridSpan w:val="2"/>
          </w:tcPr>
          <w:p w14:paraId="005ACC2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Government of Zimbabwe/ SRK and Partners</w:t>
            </w:r>
          </w:p>
        </w:tc>
        <w:tc>
          <w:tcPr>
            <w:tcW w:w="578" w:type="pct"/>
            <w:gridSpan w:val="4"/>
          </w:tcPr>
          <w:p w14:paraId="365642CB" w14:textId="77777777" w:rsidR="008A4F9D" w:rsidRPr="00C94DB8" w:rsidRDefault="002D0FD8"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Independent </w:t>
            </w:r>
            <w:r w:rsidR="008A4F9D" w:rsidRPr="00C94DB8">
              <w:rPr>
                <w:rFonts w:ascii="Arial" w:hAnsi="Arial" w:cs="Arial"/>
                <w:sz w:val="18"/>
                <w:szCs w:val="18"/>
                <w:lang w:val="en-GB"/>
              </w:rPr>
              <w:t>Consultant</w:t>
            </w:r>
          </w:p>
        </w:tc>
        <w:tc>
          <w:tcPr>
            <w:tcW w:w="2199" w:type="pct"/>
            <w:gridSpan w:val="3"/>
          </w:tcPr>
          <w:p w14:paraId="264D24B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Evaluation of Groundwater resources for Rural Supplies- Ground water Surveys and resource assessment for rural water supplies</w:t>
            </w:r>
          </w:p>
        </w:tc>
      </w:tr>
      <w:tr w:rsidR="002D0FD8" w:rsidRPr="00676681" w14:paraId="1C4BAF5D" w14:textId="77777777" w:rsidTr="001819BE">
        <w:trPr>
          <w:trHeight w:val="77"/>
        </w:trPr>
        <w:tc>
          <w:tcPr>
            <w:tcW w:w="497" w:type="pct"/>
          </w:tcPr>
          <w:p w14:paraId="2CC0A012" w14:textId="77777777" w:rsidR="002D0FD8" w:rsidRPr="00C94DB8" w:rsidRDefault="002D0FD8"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458" w:type="pct"/>
            <w:gridSpan w:val="3"/>
          </w:tcPr>
          <w:p w14:paraId="74C99BE4" w14:textId="77777777" w:rsidR="002D0FD8" w:rsidRPr="00C94DB8" w:rsidRDefault="002D0FD8"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1268" w:type="pct"/>
            <w:gridSpan w:val="2"/>
          </w:tcPr>
          <w:p w14:paraId="756E735C" w14:textId="77777777" w:rsidR="002D0FD8" w:rsidRPr="00C94DB8" w:rsidRDefault="002D0FD8"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78" w:type="pct"/>
            <w:gridSpan w:val="4"/>
          </w:tcPr>
          <w:p w14:paraId="294C823D" w14:textId="77777777" w:rsidR="002D0FD8" w:rsidRPr="00C94DB8" w:rsidRDefault="002D0FD8"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2199" w:type="pct"/>
            <w:gridSpan w:val="3"/>
          </w:tcPr>
          <w:p w14:paraId="772D34B3" w14:textId="77777777" w:rsidR="002D0FD8" w:rsidRPr="00C94DB8" w:rsidRDefault="002D0FD8" w:rsidP="00181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z w:val="18"/>
                <w:szCs w:val="18"/>
                <w:lang w:val="en-GB"/>
              </w:rPr>
            </w:pPr>
          </w:p>
        </w:tc>
      </w:tr>
      <w:tr w:rsidR="008A4F9D" w:rsidRPr="00676681" w14:paraId="3F08929A" w14:textId="77777777" w:rsidTr="001819BE">
        <w:trPr>
          <w:trHeight w:val="77"/>
        </w:trPr>
        <w:tc>
          <w:tcPr>
            <w:tcW w:w="497" w:type="pct"/>
          </w:tcPr>
          <w:p w14:paraId="1E9351D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458" w:type="pct"/>
            <w:gridSpan w:val="3"/>
          </w:tcPr>
          <w:p w14:paraId="14B74A6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1268" w:type="pct"/>
            <w:gridSpan w:val="2"/>
          </w:tcPr>
          <w:p w14:paraId="56AED63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78" w:type="pct"/>
            <w:gridSpan w:val="4"/>
          </w:tcPr>
          <w:p w14:paraId="0C5DED88" w14:textId="77777777" w:rsidR="008A4F9D" w:rsidRPr="00C94DB8" w:rsidRDefault="008A4F9D" w:rsidP="002D0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2199" w:type="pct"/>
            <w:gridSpan w:val="3"/>
          </w:tcPr>
          <w:p w14:paraId="0A6E2831"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r>
      <w:tr w:rsidR="008A4F9D" w:rsidRPr="00676681" w14:paraId="0CCAE19B" w14:textId="77777777" w:rsidTr="007F1454">
        <w:trPr>
          <w:trHeight w:val="77"/>
        </w:trPr>
        <w:tc>
          <w:tcPr>
            <w:tcW w:w="5000" w:type="pct"/>
            <w:gridSpan w:val="13"/>
            <w:shd w:val="clear" w:color="auto" w:fill="31849B"/>
          </w:tcPr>
          <w:p w14:paraId="46ECFDA1"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sz w:val="18"/>
                <w:szCs w:val="18"/>
                <w:lang w:val="en-GB"/>
              </w:rPr>
            </w:pPr>
            <w:r w:rsidRPr="00C94DB8">
              <w:rPr>
                <w:rFonts w:ascii="Arial" w:hAnsi="Arial" w:cs="Arial"/>
                <w:b/>
                <w:sz w:val="18"/>
                <w:szCs w:val="18"/>
                <w:lang w:val="en-GB"/>
              </w:rPr>
              <w:t>OTHER EXPERIENCES</w:t>
            </w:r>
          </w:p>
        </w:tc>
      </w:tr>
      <w:tr w:rsidR="008A4F9D" w:rsidRPr="00676681" w14:paraId="4390B031" w14:textId="77777777" w:rsidTr="006B2776">
        <w:trPr>
          <w:trHeight w:val="77"/>
        </w:trPr>
        <w:tc>
          <w:tcPr>
            <w:tcW w:w="497" w:type="pct"/>
          </w:tcPr>
          <w:p w14:paraId="5E3DC229" w14:textId="77777777" w:rsidR="008A4F9D" w:rsidRPr="00C94DB8" w:rsidRDefault="008A4F9D" w:rsidP="007F1454">
            <w:pPr>
              <w:pStyle w:val="Titre4"/>
              <w:rPr>
                <w:rFonts w:ascii="Arial" w:hAnsi="Arial" w:cs="Arial"/>
                <w:sz w:val="18"/>
                <w:szCs w:val="18"/>
              </w:rPr>
            </w:pPr>
            <w:r w:rsidRPr="00C94DB8">
              <w:rPr>
                <w:rFonts w:ascii="Arial" w:hAnsi="Arial" w:cs="Arial"/>
                <w:sz w:val="18"/>
                <w:szCs w:val="18"/>
              </w:rPr>
              <w:t>Date</w:t>
            </w:r>
          </w:p>
        </w:tc>
        <w:tc>
          <w:tcPr>
            <w:tcW w:w="419" w:type="pct"/>
            <w:gridSpan w:val="2"/>
          </w:tcPr>
          <w:p w14:paraId="024E8A5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sz w:val="18"/>
                <w:szCs w:val="18"/>
                <w:lang w:val="en-GB"/>
              </w:rPr>
            </w:pPr>
            <w:r w:rsidRPr="00C94DB8">
              <w:rPr>
                <w:rFonts w:ascii="Arial" w:hAnsi="Arial" w:cs="Arial"/>
                <w:b/>
                <w:sz w:val="18"/>
                <w:szCs w:val="18"/>
                <w:lang w:val="en-GB"/>
              </w:rPr>
              <w:t>Location</w:t>
            </w:r>
          </w:p>
        </w:tc>
        <w:tc>
          <w:tcPr>
            <w:tcW w:w="1356" w:type="pct"/>
            <w:gridSpan w:val="4"/>
          </w:tcPr>
          <w:p w14:paraId="1A1E179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sz w:val="18"/>
                <w:szCs w:val="18"/>
                <w:lang w:val="en-GB"/>
              </w:rPr>
            </w:pPr>
            <w:r w:rsidRPr="00C94DB8">
              <w:rPr>
                <w:rFonts w:ascii="Arial" w:hAnsi="Arial" w:cs="Arial"/>
                <w:b/>
                <w:sz w:val="18"/>
                <w:szCs w:val="18"/>
                <w:lang w:val="en-GB"/>
              </w:rPr>
              <w:t>Company</w:t>
            </w:r>
          </w:p>
        </w:tc>
        <w:tc>
          <w:tcPr>
            <w:tcW w:w="529" w:type="pct"/>
            <w:gridSpan w:val="3"/>
          </w:tcPr>
          <w:p w14:paraId="0F7B58CB"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sz w:val="18"/>
                <w:szCs w:val="18"/>
                <w:lang w:val="en-GB"/>
              </w:rPr>
            </w:pPr>
            <w:r w:rsidRPr="00C94DB8">
              <w:rPr>
                <w:rFonts w:ascii="Arial" w:hAnsi="Arial" w:cs="Arial"/>
                <w:b/>
                <w:sz w:val="18"/>
                <w:szCs w:val="18"/>
                <w:lang w:val="en-GB"/>
              </w:rPr>
              <w:t>Position</w:t>
            </w:r>
          </w:p>
        </w:tc>
        <w:tc>
          <w:tcPr>
            <w:tcW w:w="2199" w:type="pct"/>
            <w:gridSpan w:val="3"/>
          </w:tcPr>
          <w:p w14:paraId="0A0A2DE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sz w:val="18"/>
                <w:szCs w:val="18"/>
                <w:lang w:val="en-GB"/>
              </w:rPr>
            </w:pPr>
            <w:r w:rsidRPr="00C94DB8">
              <w:rPr>
                <w:rFonts w:ascii="Arial" w:hAnsi="Arial" w:cs="Arial"/>
                <w:b/>
                <w:sz w:val="18"/>
                <w:szCs w:val="18"/>
                <w:lang w:val="en-GB"/>
              </w:rPr>
              <w:t>Description</w:t>
            </w:r>
          </w:p>
        </w:tc>
      </w:tr>
      <w:tr w:rsidR="008A4F9D" w:rsidRPr="00676681" w14:paraId="11C07404" w14:textId="77777777" w:rsidTr="006B2776">
        <w:trPr>
          <w:trHeight w:val="77"/>
        </w:trPr>
        <w:tc>
          <w:tcPr>
            <w:tcW w:w="497" w:type="pct"/>
          </w:tcPr>
          <w:p w14:paraId="20C4328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2010</w:t>
            </w:r>
          </w:p>
        </w:tc>
        <w:tc>
          <w:tcPr>
            <w:tcW w:w="419" w:type="pct"/>
            <w:gridSpan w:val="2"/>
          </w:tcPr>
          <w:p w14:paraId="21D2252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56" w:type="pct"/>
            <w:gridSpan w:val="4"/>
          </w:tcPr>
          <w:p w14:paraId="15E81C0B"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Institute of Global Dialogue</w:t>
            </w:r>
          </w:p>
        </w:tc>
        <w:tc>
          <w:tcPr>
            <w:tcW w:w="529" w:type="pct"/>
            <w:gridSpan w:val="3"/>
          </w:tcPr>
          <w:p w14:paraId="0488816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z w:val="18"/>
                <w:szCs w:val="18"/>
                <w:lang w:val="en-GB"/>
              </w:rPr>
            </w:pPr>
            <w:r w:rsidRPr="00C94DB8">
              <w:rPr>
                <w:rFonts w:ascii="Arial" w:hAnsi="Arial" w:cs="Arial"/>
                <w:sz w:val="18"/>
                <w:szCs w:val="18"/>
                <w:lang w:val="en-GB"/>
              </w:rPr>
              <w:t>Team Leader</w:t>
            </w:r>
          </w:p>
        </w:tc>
        <w:tc>
          <w:tcPr>
            <w:tcW w:w="2199" w:type="pct"/>
            <w:gridSpan w:val="3"/>
          </w:tcPr>
          <w:p w14:paraId="03DA0B9E" w14:textId="77777777" w:rsidR="008A4F9D" w:rsidRPr="00C94DB8" w:rsidRDefault="008A4F9D" w:rsidP="007F1454">
            <w:pPr>
              <w:jc w:val="both"/>
              <w:rPr>
                <w:rFonts w:ascii="Arial" w:hAnsi="Arial" w:cs="Arial"/>
                <w:sz w:val="18"/>
                <w:szCs w:val="18"/>
              </w:rPr>
            </w:pPr>
            <w:r w:rsidRPr="00C94DB8">
              <w:rPr>
                <w:rFonts w:ascii="Arial" w:hAnsi="Arial" w:cs="Arial"/>
                <w:sz w:val="18"/>
                <w:szCs w:val="18"/>
              </w:rPr>
              <w:t>The state of municipal infrastructure in the southern African region the case for Botswana.</w:t>
            </w:r>
          </w:p>
          <w:p w14:paraId="5EFC57C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z w:val="18"/>
                <w:szCs w:val="18"/>
                <w:lang w:val="en-GB"/>
              </w:rPr>
            </w:pPr>
          </w:p>
        </w:tc>
      </w:tr>
      <w:tr w:rsidR="008A4F9D" w:rsidRPr="00676681" w14:paraId="34CCB914" w14:textId="77777777" w:rsidTr="006B2776">
        <w:trPr>
          <w:trHeight w:val="77"/>
        </w:trPr>
        <w:tc>
          <w:tcPr>
            <w:tcW w:w="497" w:type="pct"/>
          </w:tcPr>
          <w:p w14:paraId="1F2F878F"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2007</w:t>
            </w:r>
          </w:p>
        </w:tc>
        <w:tc>
          <w:tcPr>
            <w:tcW w:w="419" w:type="pct"/>
            <w:gridSpan w:val="2"/>
          </w:tcPr>
          <w:p w14:paraId="7D70451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 region</w:t>
            </w:r>
          </w:p>
        </w:tc>
        <w:tc>
          <w:tcPr>
            <w:tcW w:w="1356" w:type="pct"/>
            <w:gridSpan w:val="4"/>
          </w:tcPr>
          <w:p w14:paraId="5716D8B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RETOSA/SADC</w:t>
            </w:r>
          </w:p>
          <w:p w14:paraId="2284FD9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Mr Remmy Makumbe</w:t>
            </w:r>
          </w:p>
          <w:p w14:paraId="6300344F" w14:textId="77777777" w:rsidR="008A4F9D" w:rsidRPr="00C94DB8" w:rsidRDefault="00873751"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hyperlink r:id="rId99" w:history="1">
              <w:r w:rsidR="008A4F9D" w:rsidRPr="00C94DB8">
                <w:rPr>
                  <w:rStyle w:val="Lienhypertexte"/>
                  <w:rFonts w:ascii="Arial" w:hAnsi="Arial" w:cs="Arial"/>
                  <w:sz w:val="18"/>
                  <w:szCs w:val="18"/>
                  <w:lang w:val="en-GB"/>
                </w:rPr>
                <w:t>rmakumbe@sadc.int</w:t>
              </w:r>
            </w:hyperlink>
          </w:p>
        </w:tc>
        <w:tc>
          <w:tcPr>
            <w:tcW w:w="529" w:type="pct"/>
            <w:gridSpan w:val="3"/>
          </w:tcPr>
          <w:p w14:paraId="19E3A0FB"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Leader</w:t>
            </w:r>
          </w:p>
        </w:tc>
        <w:tc>
          <w:tcPr>
            <w:tcW w:w="2199" w:type="pct"/>
            <w:gridSpan w:val="3"/>
          </w:tcPr>
          <w:p w14:paraId="4CA36E5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Refocusing of the Regional Tourism Organization of Southern Africa (RETOSA)Restructured RETOSA to include a new operational programme, institutional framework, funding mechanism and M&amp;E framework</w:t>
            </w:r>
          </w:p>
        </w:tc>
      </w:tr>
      <w:tr w:rsidR="008A4F9D" w:rsidRPr="00676681" w14:paraId="63BD23F6" w14:textId="77777777" w:rsidTr="006B2776">
        <w:trPr>
          <w:trHeight w:val="77"/>
        </w:trPr>
        <w:tc>
          <w:tcPr>
            <w:tcW w:w="497" w:type="pct"/>
          </w:tcPr>
          <w:p w14:paraId="2CE4F3F5" w14:textId="77777777" w:rsidR="008A4F9D" w:rsidRPr="00C94DB8" w:rsidRDefault="008A4F9D" w:rsidP="007F1454">
            <w:pPr>
              <w:pStyle w:val="normaltableau"/>
              <w:keepNext/>
              <w:keepLines/>
              <w:jc w:val="center"/>
              <w:rPr>
                <w:rFonts w:ascii="Arial" w:hAnsi="Arial" w:cs="Arial"/>
                <w:iCs/>
                <w:sz w:val="18"/>
                <w:szCs w:val="18"/>
              </w:rPr>
            </w:pPr>
            <w:r w:rsidRPr="00C94DB8">
              <w:rPr>
                <w:rFonts w:ascii="Arial" w:hAnsi="Arial" w:cs="Arial"/>
                <w:iCs/>
                <w:sz w:val="18"/>
                <w:szCs w:val="18"/>
              </w:rPr>
              <w:t>May, 2006</w:t>
            </w:r>
          </w:p>
        </w:tc>
        <w:tc>
          <w:tcPr>
            <w:tcW w:w="419" w:type="pct"/>
            <w:gridSpan w:val="2"/>
          </w:tcPr>
          <w:p w14:paraId="666FC09D" w14:textId="77777777" w:rsidR="008A4F9D" w:rsidRPr="00C94DB8" w:rsidRDefault="008A4F9D" w:rsidP="007F1454">
            <w:pPr>
              <w:pStyle w:val="normaltableau"/>
              <w:keepNext/>
              <w:keepLines/>
              <w:jc w:val="center"/>
              <w:rPr>
                <w:rFonts w:ascii="Arial" w:hAnsi="Arial" w:cs="Arial"/>
                <w:iCs/>
                <w:sz w:val="18"/>
                <w:szCs w:val="18"/>
              </w:rPr>
            </w:pPr>
            <w:r w:rsidRPr="00C94DB8">
              <w:rPr>
                <w:rFonts w:ascii="Arial" w:hAnsi="Arial" w:cs="Arial"/>
                <w:iCs/>
                <w:sz w:val="18"/>
                <w:szCs w:val="18"/>
              </w:rPr>
              <w:t>Gaborone-Botswana</w:t>
            </w:r>
          </w:p>
        </w:tc>
        <w:tc>
          <w:tcPr>
            <w:tcW w:w="1356" w:type="pct"/>
            <w:gridSpan w:val="4"/>
          </w:tcPr>
          <w:p w14:paraId="683D333B" w14:textId="77777777" w:rsidR="008A4F9D" w:rsidRPr="00C94DB8" w:rsidRDefault="008A4F9D" w:rsidP="007F1454">
            <w:pPr>
              <w:pStyle w:val="Textebrut"/>
              <w:rPr>
                <w:rFonts w:cs="Arial"/>
                <w:iCs/>
                <w:sz w:val="18"/>
                <w:szCs w:val="18"/>
              </w:rPr>
            </w:pPr>
            <w:r w:rsidRPr="00C94DB8">
              <w:rPr>
                <w:rFonts w:cs="Arial"/>
                <w:iCs/>
                <w:sz w:val="18"/>
                <w:szCs w:val="18"/>
              </w:rPr>
              <w:t>UNDP Botswana</w:t>
            </w:r>
          </w:p>
          <w:p w14:paraId="0EE3435E" w14:textId="77777777" w:rsidR="008A4F9D" w:rsidRPr="00C94DB8" w:rsidRDefault="008A4F9D" w:rsidP="007F1454">
            <w:pPr>
              <w:pStyle w:val="Textebrut"/>
              <w:rPr>
                <w:rFonts w:cs="Arial"/>
                <w:b/>
                <w:bCs/>
                <w:color w:val="666633"/>
                <w:sz w:val="18"/>
                <w:szCs w:val="18"/>
                <w:lang w:val="en-GB"/>
              </w:rPr>
            </w:pPr>
            <w:r w:rsidRPr="00C94DB8">
              <w:rPr>
                <w:rFonts w:cs="Arial"/>
                <w:b/>
                <w:bCs/>
                <w:color w:val="666633"/>
                <w:sz w:val="18"/>
                <w:szCs w:val="18"/>
                <w:lang w:val="en-GB"/>
              </w:rPr>
              <w:t>Leonard Dikobe</w:t>
            </w:r>
          </w:p>
          <w:p w14:paraId="3F9C13F6" w14:textId="77777777" w:rsidR="008A4F9D" w:rsidRPr="00C94DB8" w:rsidRDefault="008A4F9D" w:rsidP="007F1454">
            <w:pPr>
              <w:rPr>
                <w:rFonts w:ascii="Arial" w:hAnsi="Arial" w:cs="Arial"/>
                <w:b/>
                <w:bCs/>
                <w:color w:val="666633"/>
                <w:sz w:val="18"/>
                <w:szCs w:val="18"/>
              </w:rPr>
            </w:pPr>
            <w:r w:rsidRPr="00C94DB8">
              <w:rPr>
                <w:rFonts w:ascii="Arial" w:hAnsi="Arial" w:cs="Arial"/>
                <w:b/>
                <w:bCs/>
                <w:color w:val="666633"/>
                <w:sz w:val="18"/>
                <w:szCs w:val="18"/>
              </w:rPr>
              <w:t>Tel: +267 3952121 x247</w:t>
            </w:r>
          </w:p>
          <w:p w14:paraId="61B6A1A7" w14:textId="77777777" w:rsidR="008A4F9D" w:rsidRPr="00C94DB8" w:rsidRDefault="008A4F9D" w:rsidP="007F1454">
            <w:pPr>
              <w:pStyle w:val="normaltableau"/>
              <w:keepNext/>
              <w:keepLines/>
              <w:jc w:val="left"/>
              <w:rPr>
                <w:rFonts w:ascii="Arial" w:hAnsi="Arial" w:cs="Arial"/>
                <w:iCs/>
                <w:sz w:val="18"/>
                <w:szCs w:val="18"/>
              </w:rPr>
            </w:pPr>
          </w:p>
        </w:tc>
        <w:tc>
          <w:tcPr>
            <w:tcW w:w="529" w:type="pct"/>
            <w:gridSpan w:val="3"/>
          </w:tcPr>
          <w:p w14:paraId="366462FA" w14:textId="77777777" w:rsidR="008A4F9D" w:rsidRPr="00C94DB8" w:rsidRDefault="008A4F9D" w:rsidP="007F1454">
            <w:pPr>
              <w:pStyle w:val="normaltableau"/>
              <w:keepNext/>
              <w:keepLines/>
              <w:jc w:val="left"/>
              <w:rPr>
                <w:rFonts w:ascii="Arial" w:hAnsi="Arial" w:cs="Arial"/>
                <w:iCs/>
                <w:sz w:val="18"/>
                <w:szCs w:val="18"/>
              </w:rPr>
            </w:pPr>
            <w:r w:rsidRPr="00C94DB8">
              <w:rPr>
                <w:rFonts w:ascii="Arial" w:hAnsi="Arial" w:cs="Arial"/>
                <w:iCs/>
                <w:sz w:val="18"/>
                <w:szCs w:val="18"/>
              </w:rPr>
              <w:t>Review Team Consultant</w:t>
            </w:r>
          </w:p>
        </w:tc>
        <w:tc>
          <w:tcPr>
            <w:tcW w:w="2199" w:type="pct"/>
            <w:gridSpan w:val="3"/>
          </w:tcPr>
          <w:p w14:paraId="4435EC75" w14:textId="77777777" w:rsidR="008A4F9D" w:rsidRPr="00C94DB8" w:rsidRDefault="008A4F9D" w:rsidP="007F1454">
            <w:pPr>
              <w:jc w:val="both"/>
              <w:rPr>
                <w:rFonts w:ascii="Arial" w:hAnsi="Arial" w:cs="Arial"/>
                <w:bCs/>
                <w:iCs/>
                <w:sz w:val="18"/>
                <w:szCs w:val="18"/>
              </w:rPr>
            </w:pPr>
            <w:r w:rsidRPr="00C94DB8">
              <w:rPr>
                <w:rFonts w:ascii="Arial" w:hAnsi="Arial" w:cs="Arial"/>
                <w:iCs/>
                <w:sz w:val="18"/>
                <w:szCs w:val="18"/>
              </w:rPr>
              <w:t>Mid Term Review of the 2003 to 2007 UNDP-Botswana country programme. This project involved evaluating performance of the Botswana (Poverty, governance, HIV/AIDS and environment) country programme that is being supported by the UNDP in that country.  This was done with the view to refocus the programme for better delivery before the end period in 2007.  I was in charge of reviewing the environment component.</w:t>
            </w:r>
          </w:p>
        </w:tc>
      </w:tr>
      <w:tr w:rsidR="008A4F9D" w:rsidRPr="00676681" w14:paraId="29B4CC10" w14:textId="77777777" w:rsidTr="006B2776">
        <w:trPr>
          <w:trHeight w:val="77"/>
        </w:trPr>
        <w:tc>
          <w:tcPr>
            <w:tcW w:w="497" w:type="pct"/>
          </w:tcPr>
          <w:p w14:paraId="6A197DF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2005-2006</w:t>
            </w:r>
          </w:p>
        </w:tc>
        <w:tc>
          <w:tcPr>
            <w:tcW w:w="419" w:type="pct"/>
            <w:gridSpan w:val="2"/>
          </w:tcPr>
          <w:p w14:paraId="6F015DC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56" w:type="pct"/>
            <w:gridSpan w:val="4"/>
          </w:tcPr>
          <w:p w14:paraId="2277128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Ms Lesego Motoma</w:t>
            </w:r>
          </w:p>
          <w:p w14:paraId="4D0E954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+2673932435</w:t>
            </w:r>
          </w:p>
        </w:tc>
        <w:tc>
          <w:tcPr>
            <w:tcW w:w="529" w:type="pct"/>
            <w:gridSpan w:val="3"/>
          </w:tcPr>
          <w:p w14:paraId="43822654"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Team Leader and Lead consultant</w:t>
            </w:r>
          </w:p>
        </w:tc>
        <w:tc>
          <w:tcPr>
            <w:tcW w:w="2199" w:type="pct"/>
            <w:gridSpan w:val="3"/>
          </w:tcPr>
          <w:p w14:paraId="7305345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Development of the Innovation Capabilities database Developed baseline information on research science and technology and developed a database for the country.</w:t>
            </w:r>
          </w:p>
        </w:tc>
      </w:tr>
      <w:tr w:rsidR="008A4F9D" w:rsidRPr="00676681" w14:paraId="5DE7DC2C" w14:textId="77777777" w:rsidTr="006B2776">
        <w:trPr>
          <w:trHeight w:val="77"/>
        </w:trPr>
        <w:tc>
          <w:tcPr>
            <w:tcW w:w="497" w:type="pct"/>
          </w:tcPr>
          <w:p w14:paraId="180543F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2005</w:t>
            </w:r>
          </w:p>
        </w:tc>
        <w:tc>
          <w:tcPr>
            <w:tcW w:w="419" w:type="pct"/>
            <w:gridSpan w:val="2"/>
          </w:tcPr>
          <w:p w14:paraId="1D0D903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For Kenya (regional workshop in Mozambique)</w:t>
            </w:r>
          </w:p>
        </w:tc>
        <w:tc>
          <w:tcPr>
            <w:tcW w:w="1356" w:type="pct"/>
            <w:gridSpan w:val="4"/>
          </w:tcPr>
          <w:p w14:paraId="2C62188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Risoe National Laboratory</w:t>
            </w:r>
            <w:r w:rsidRPr="00C94DB8">
              <w:rPr>
                <w:rFonts w:ascii="Arial" w:hAnsi="Arial" w:cs="Arial"/>
                <w:b/>
                <w:bCs/>
                <w:color w:val="1F497D"/>
                <w:sz w:val="18"/>
                <w:szCs w:val="18"/>
              </w:rPr>
              <w:t xml:space="preserve"> Gordon A. Mackenzie</w:t>
            </w:r>
            <w:r w:rsidRPr="00C94DB8">
              <w:rPr>
                <w:rFonts w:ascii="Arial" w:hAnsi="Arial" w:cs="Arial"/>
                <w:color w:val="1F497D"/>
                <w:sz w:val="18"/>
                <w:szCs w:val="18"/>
              </w:rPr>
              <w:br/>
            </w:r>
            <w:hyperlink r:id="rId100" w:history="1">
              <w:r w:rsidRPr="00C94DB8">
                <w:rPr>
                  <w:rStyle w:val="Lienhypertexte"/>
                  <w:rFonts w:ascii="Arial" w:hAnsi="Arial" w:cs="Arial"/>
                  <w:sz w:val="18"/>
                  <w:szCs w:val="18"/>
                </w:rPr>
                <w:t>goma@risoe.dtu.dk</w:t>
              </w:r>
            </w:hyperlink>
          </w:p>
        </w:tc>
        <w:tc>
          <w:tcPr>
            <w:tcW w:w="529" w:type="pct"/>
            <w:gridSpan w:val="3"/>
          </w:tcPr>
          <w:p w14:paraId="4A547DCA"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Facilitator</w:t>
            </w:r>
          </w:p>
        </w:tc>
        <w:tc>
          <w:tcPr>
            <w:tcW w:w="2199" w:type="pct"/>
            <w:gridSpan w:val="3"/>
          </w:tcPr>
          <w:p w14:paraId="266A7A7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Stakeholder Dialogue facilitation on energy and development in Kenya Facilitating programme development, for project proposals that were submitted to the EU Energy facility.</w:t>
            </w:r>
          </w:p>
        </w:tc>
      </w:tr>
      <w:tr w:rsidR="008A4F9D" w:rsidRPr="00676681" w14:paraId="2AF2A73B" w14:textId="77777777" w:rsidTr="006B2776">
        <w:trPr>
          <w:trHeight w:val="77"/>
        </w:trPr>
        <w:tc>
          <w:tcPr>
            <w:tcW w:w="497" w:type="pct"/>
          </w:tcPr>
          <w:p w14:paraId="22F67ABF"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2005/06</w:t>
            </w:r>
          </w:p>
        </w:tc>
        <w:tc>
          <w:tcPr>
            <w:tcW w:w="419" w:type="pct"/>
            <w:gridSpan w:val="2"/>
          </w:tcPr>
          <w:p w14:paraId="64CFC76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 countries</w:t>
            </w:r>
          </w:p>
        </w:tc>
        <w:tc>
          <w:tcPr>
            <w:tcW w:w="1356" w:type="pct"/>
            <w:gridSpan w:val="4"/>
          </w:tcPr>
          <w:p w14:paraId="1221A857"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Michigan State University PFID Project</w:t>
            </w:r>
          </w:p>
        </w:tc>
        <w:tc>
          <w:tcPr>
            <w:tcW w:w="529" w:type="pct"/>
            <w:gridSpan w:val="3"/>
          </w:tcPr>
          <w:p w14:paraId="3043D6FE"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Rapportuer</w:t>
            </w:r>
          </w:p>
        </w:tc>
        <w:tc>
          <w:tcPr>
            <w:tcW w:w="2199" w:type="pct"/>
            <w:gridSpan w:val="3"/>
          </w:tcPr>
          <w:p w14:paraId="359B896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Rapportuer for Regional workshop on Agriculture and HIV/AIDS Produced the workshop reports</w:t>
            </w:r>
          </w:p>
        </w:tc>
      </w:tr>
      <w:tr w:rsidR="008A4F9D" w:rsidRPr="00676681" w14:paraId="44FAF863" w14:textId="77777777" w:rsidTr="006B2776">
        <w:trPr>
          <w:trHeight w:val="77"/>
        </w:trPr>
        <w:tc>
          <w:tcPr>
            <w:tcW w:w="497" w:type="pct"/>
          </w:tcPr>
          <w:p w14:paraId="3A065D7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2002</w:t>
            </w:r>
          </w:p>
        </w:tc>
        <w:tc>
          <w:tcPr>
            <w:tcW w:w="419" w:type="pct"/>
            <w:gridSpan w:val="2"/>
          </w:tcPr>
          <w:p w14:paraId="213CB90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SADC countries</w:t>
            </w:r>
          </w:p>
        </w:tc>
        <w:tc>
          <w:tcPr>
            <w:tcW w:w="1356" w:type="pct"/>
            <w:gridSpan w:val="4"/>
          </w:tcPr>
          <w:p w14:paraId="31934C1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Chemonics</w:t>
            </w:r>
          </w:p>
        </w:tc>
        <w:tc>
          <w:tcPr>
            <w:tcW w:w="529" w:type="pct"/>
            <w:gridSpan w:val="3"/>
          </w:tcPr>
          <w:p w14:paraId="7ADABC35"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Rapportuer</w:t>
            </w:r>
          </w:p>
        </w:tc>
        <w:tc>
          <w:tcPr>
            <w:tcW w:w="2199" w:type="pct"/>
            <w:gridSpan w:val="3"/>
          </w:tcPr>
          <w:p w14:paraId="347343C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Rapporteur for  FANRPAN regional workshop Produced the workshop reports</w:t>
            </w:r>
          </w:p>
        </w:tc>
      </w:tr>
      <w:tr w:rsidR="008A4F9D" w:rsidRPr="00676681" w14:paraId="4E6120E7" w14:textId="77777777" w:rsidTr="006B2776">
        <w:trPr>
          <w:trHeight w:val="77"/>
        </w:trPr>
        <w:tc>
          <w:tcPr>
            <w:tcW w:w="497" w:type="pct"/>
          </w:tcPr>
          <w:p w14:paraId="6B17CD6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2000-2003</w:t>
            </w:r>
          </w:p>
        </w:tc>
        <w:tc>
          <w:tcPr>
            <w:tcW w:w="419" w:type="pct"/>
            <w:gridSpan w:val="2"/>
          </w:tcPr>
          <w:p w14:paraId="0B3091D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 Africa</w:t>
            </w:r>
          </w:p>
        </w:tc>
        <w:tc>
          <w:tcPr>
            <w:tcW w:w="1356" w:type="pct"/>
            <w:gridSpan w:val="4"/>
          </w:tcPr>
          <w:p w14:paraId="6156897D"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Energy Research Centre university of cape Town</w:t>
            </w:r>
          </w:p>
        </w:tc>
        <w:tc>
          <w:tcPr>
            <w:tcW w:w="529" w:type="pct"/>
            <w:gridSpan w:val="3"/>
          </w:tcPr>
          <w:p w14:paraId="4FE571B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External examiner</w:t>
            </w:r>
          </w:p>
        </w:tc>
        <w:tc>
          <w:tcPr>
            <w:tcW w:w="2199" w:type="pct"/>
            <w:gridSpan w:val="3"/>
          </w:tcPr>
          <w:p w14:paraId="3047D27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iCs/>
                <w:sz w:val="18"/>
                <w:szCs w:val="18"/>
              </w:rPr>
            </w:pPr>
            <w:r w:rsidRPr="00C94DB8">
              <w:rPr>
                <w:rFonts w:ascii="Arial" w:hAnsi="Arial" w:cs="Arial"/>
                <w:iCs/>
                <w:sz w:val="18"/>
                <w:szCs w:val="18"/>
              </w:rPr>
              <w:t>Maked MSc desertations on energy</w:t>
            </w:r>
          </w:p>
        </w:tc>
      </w:tr>
      <w:tr w:rsidR="008A4F9D" w:rsidRPr="00676681" w14:paraId="1B437D66" w14:textId="77777777" w:rsidTr="006B2776">
        <w:trPr>
          <w:trHeight w:val="77"/>
        </w:trPr>
        <w:tc>
          <w:tcPr>
            <w:tcW w:w="497" w:type="pct"/>
          </w:tcPr>
          <w:p w14:paraId="7F380E50"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2000</w:t>
            </w:r>
          </w:p>
        </w:tc>
        <w:tc>
          <w:tcPr>
            <w:tcW w:w="419" w:type="pct"/>
            <w:gridSpan w:val="2"/>
          </w:tcPr>
          <w:p w14:paraId="248A0F7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South Africa</w:t>
            </w:r>
          </w:p>
        </w:tc>
        <w:tc>
          <w:tcPr>
            <w:tcW w:w="1356" w:type="pct"/>
            <w:gridSpan w:val="4"/>
          </w:tcPr>
          <w:p w14:paraId="5F7F4FF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University of Witwatersrand</w:t>
            </w:r>
          </w:p>
        </w:tc>
        <w:tc>
          <w:tcPr>
            <w:tcW w:w="529" w:type="pct"/>
            <w:gridSpan w:val="3"/>
          </w:tcPr>
          <w:p w14:paraId="322BC8D8"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External Examiner of PhD Thesis</w:t>
            </w:r>
          </w:p>
        </w:tc>
        <w:tc>
          <w:tcPr>
            <w:tcW w:w="2199" w:type="pct"/>
            <w:gridSpan w:val="3"/>
          </w:tcPr>
          <w:p w14:paraId="54C4C196"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iCs/>
                <w:sz w:val="18"/>
                <w:szCs w:val="18"/>
              </w:rPr>
              <w:t>Petroleum and Sustainable Development- case of Natural gas in South Africa</w:t>
            </w:r>
          </w:p>
        </w:tc>
      </w:tr>
      <w:tr w:rsidR="008A4F9D" w:rsidRPr="00676681" w14:paraId="26B4027E" w14:textId="77777777" w:rsidTr="006B2776">
        <w:trPr>
          <w:trHeight w:val="77"/>
        </w:trPr>
        <w:tc>
          <w:tcPr>
            <w:tcW w:w="497" w:type="pct"/>
          </w:tcPr>
          <w:p w14:paraId="072E66BC"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1999</w:t>
            </w:r>
          </w:p>
        </w:tc>
        <w:tc>
          <w:tcPr>
            <w:tcW w:w="419" w:type="pct"/>
            <w:gridSpan w:val="2"/>
          </w:tcPr>
          <w:p w14:paraId="1A27E203"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USAID/RCSA</w:t>
            </w:r>
          </w:p>
        </w:tc>
        <w:tc>
          <w:tcPr>
            <w:tcW w:w="1356" w:type="pct"/>
            <w:gridSpan w:val="4"/>
          </w:tcPr>
          <w:p w14:paraId="07164AE9"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USAID/RCSA</w:t>
            </w:r>
          </w:p>
        </w:tc>
        <w:tc>
          <w:tcPr>
            <w:tcW w:w="529" w:type="pct"/>
            <w:gridSpan w:val="3"/>
          </w:tcPr>
          <w:p w14:paraId="7D447A7F"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Facilitator</w:t>
            </w:r>
          </w:p>
        </w:tc>
        <w:tc>
          <w:tcPr>
            <w:tcW w:w="2199" w:type="pct"/>
            <w:gridSpan w:val="3"/>
          </w:tcPr>
          <w:p w14:paraId="471C60A2" w14:textId="77777777" w:rsidR="008A4F9D" w:rsidRPr="00C94DB8" w:rsidRDefault="008A4F9D" w:rsidP="007F1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Facilitation for Strategic Objective 2- Regional Market Integration at USAID Facilitation and produced workshop reports</w:t>
            </w:r>
          </w:p>
        </w:tc>
      </w:tr>
      <w:tr w:rsidR="00A428B5" w:rsidRPr="00676681" w14:paraId="6D54B238" w14:textId="77777777" w:rsidTr="00C94DB8">
        <w:trPr>
          <w:trHeight w:val="359"/>
        </w:trPr>
        <w:tc>
          <w:tcPr>
            <w:tcW w:w="5000" w:type="pct"/>
            <w:gridSpan w:val="13"/>
          </w:tcPr>
          <w:p w14:paraId="62D054DE" w14:textId="77777777" w:rsidR="00A428B5" w:rsidRPr="00C94DB8" w:rsidRDefault="00A428B5" w:rsidP="00A42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18"/>
                <w:szCs w:val="18"/>
                <w:lang w:val="en-GB"/>
              </w:rPr>
            </w:pPr>
            <w:r w:rsidRPr="00C94DB8">
              <w:rPr>
                <w:rFonts w:ascii="Arial" w:hAnsi="Arial" w:cs="Arial"/>
                <w:b/>
                <w:sz w:val="18"/>
                <w:szCs w:val="18"/>
                <w:lang w:val="en-GB"/>
              </w:rPr>
              <w:t>FULL TIME EMPLOYMENT</w:t>
            </w:r>
          </w:p>
        </w:tc>
      </w:tr>
      <w:tr w:rsidR="00C94DB8" w:rsidRPr="00676681" w14:paraId="4661EE83" w14:textId="77777777" w:rsidTr="006B2776">
        <w:trPr>
          <w:trHeight w:val="77"/>
        </w:trPr>
        <w:tc>
          <w:tcPr>
            <w:tcW w:w="497" w:type="pct"/>
          </w:tcPr>
          <w:p w14:paraId="65460BEC" w14:textId="77777777" w:rsidR="00C94DB8" w:rsidRPr="00C94DB8" w:rsidRDefault="00C94DB8" w:rsidP="00983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1991-1993</w:t>
            </w:r>
          </w:p>
        </w:tc>
        <w:tc>
          <w:tcPr>
            <w:tcW w:w="419" w:type="pct"/>
            <w:gridSpan w:val="2"/>
          </w:tcPr>
          <w:p w14:paraId="4B44470F" w14:textId="77777777" w:rsidR="00C94DB8" w:rsidRPr="00C94DB8" w:rsidRDefault="00C94DB8" w:rsidP="00983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Botswana</w:t>
            </w:r>
          </w:p>
        </w:tc>
        <w:tc>
          <w:tcPr>
            <w:tcW w:w="1356" w:type="pct"/>
            <w:gridSpan w:val="4"/>
          </w:tcPr>
          <w:p w14:paraId="1566DAA0" w14:textId="77777777" w:rsidR="00C94DB8" w:rsidRPr="00C94DB8" w:rsidRDefault="00C94DB8" w:rsidP="00983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Geoflux Pty Ltd.  Botswana</w:t>
            </w:r>
          </w:p>
          <w:p w14:paraId="25DDED3D" w14:textId="77777777" w:rsidR="00C94DB8" w:rsidRPr="00C94DB8" w:rsidRDefault="00C94DB8" w:rsidP="00983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p>
        </w:tc>
        <w:tc>
          <w:tcPr>
            <w:tcW w:w="529" w:type="pct"/>
            <w:gridSpan w:val="3"/>
          </w:tcPr>
          <w:p w14:paraId="4DE31114" w14:textId="77777777" w:rsidR="00C94DB8" w:rsidRPr="00C94DB8" w:rsidRDefault="00C94DB8" w:rsidP="00C94D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 xml:space="preserve">Principal Consultant </w:t>
            </w:r>
          </w:p>
        </w:tc>
        <w:tc>
          <w:tcPr>
            <w:tcW w:w="2199" w:type="pct"/>
            <w:gridSpan w:val="3"/>
          </w:tcPr>
          <w:p w14:paraId="1B1316E4" w14:textId="77777777" w:rsidR="00C94DB8" w:rsidRPr="00C94DB8" w:rsidRDefault="00C94DB8" w:rsidP="00983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Groundwater Resources Exploration, Evaluation and Management Ground water Surveys and water resource assessment for large scale water projects supplying ranching areas.</w:t>
            </w:r>
          </w:p>
        </w:tc>
      </w:tr>
      <w:tr w:rsidR="00A428B5" w:rsidRPr="00676681" w14:paraId="7F995164" w14:textId="77777777" w:rsidTr="006B2776">
        <w:trPr>
          <w:trHeight w:val="77"/>
        </w:trPr>
        <w:tc>
          <w:tcPr>
            <w:tcW w:w="497" w:type="pct"/>
          </w:tcPr>
          <w:p w14:paraId="3607EE95" w14:textId="77777777" w:rsidR="00A428B5" w:rsidRPr="00C94DB8" w:rsidRDefault="00A428B5" w:rsidP="00A42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1989-1991</w:t>
            </w:r>
          </w:p>
        </w:tc>
        <w:tc>
          <w:tcPr>
            <w:tcW w:w="419" w:type="pct"/>
            <w:gridSpan w:val="2"/>
          </w:tcPr>
          <w:p w14:paraId="69589F8C" w14:textId="77777777" w:rsidR="00A428B5" w:rsidRPr="00C94DB8" w:rsidRDefault="00A428B5" w:rsidP="00A42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Zimbabwe</w:t>
            </w:r>
          </w:p>
        </w:tc>
        <w:tc>
          <w:tcPr>
            <w:tcW w:w="1356" w:type="pct"/>
            <w:gridSpan w:val="4"/>
          </w:tcPr>
          <w:p w14:paraId="07ED9A66" w14:textId="77777777" w:rsidR="00A428B5" w:rsidRPr="00C94DB8" w:rsidRDefault="00A428B5" w:rsidP="00A42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University of Zimbabwe</w:t>
            </w:r>
          </w:p>
        </w:tc>
        <w:tc>
          <w:tcPr>
            <w:tcW w:w="529" w:type="pct"/>
            <w:gridSpan w:val="3"/>
          </w:tcPr>
          <w:p w14:paraId="4148FB0B" w14:textId="77777777" w:rsidR="00A428B5" w:rsidRPr="00C94DB8" w:rsidRDefault="00A428B5" w:rsidP="00A42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B Tech Physics Coordinator and Lecturer and later Senior Research Fellow (6 months)</w:t>
            </w:r>
          </w:p>
        </w:tc>
        <w:tc>
          <w:tcPr>
            <w:tcW w:w="2199" w:type="pct"/>
            <w:gridSpan w:val="3"/>
          </w:tcPr>
          <w:p w14:paraId="27D3B37C" w14:textId="77777777" w:rsidR="00A428B5" w:rsidRPr="00C94DB8" w:rsidRDefault="00A428B5" w:rsidP="00A42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z w:val="18"/>
                <w:szCs w:val="18"/>
                <w:lang w:val="en-GB"/>
              </w:rPr>
            </w:pPr>
            <w:r w:rsidRPr="00C94DB8">
              <w:rPr>
                <w:rFonts w:ascii="Arial" w:hAnsi="Arial" w:cs="Arial"/>
                <w:sz w:val="18"/>
                <w:szCs w:val="18"/>
                <w:lang w:val="en-GB"/>
              </w:rPr>
              <w:t xml:space="preserve">This was 2 years of manging transition of the B Tech Programme from a Technical College into the University. The position involved institutional building of the B Tech Department within the University as this was a fresh start after closing operations in the Harare Polytechnic. The handover was a a challenging change management reselecting new staff and </w:t>
            </w:r>
            <w:r w:rsidR="00C94DB8" w:rsidRPr="00C94DB8">
              <w:rPr>
                <w:rFonts w:ascii="Arial" w:hAnsi="Arial" w:cs="Arial"/>
                <w:sz w:val="18"/>
                <w:szCs w:val="18"/>
                <w:lang w:val="en-GB"/>
              </w:rPr>
              <w:t>dropping</w:t>
            </w:r>
            <w:r w:rsidRPr="00C94DB8">
              <w:rPr>
                <w:rFonts w:ascii="Arial" w:hAnsi="Arial" w:cs="Arial"/>
                <w:sz w:val="18"/>
                <w:szCs w:val="18"/>
                <w:lang w:val="en-GB"/>
              </w:rPr>
              <w:t xml:space="preserve"> others who were not acceptable at University </w:t>
            </w:r>
            <w:r w:rsidR="00C94DB8" w:rsidRPr="00C94DB8">
              <w:rPr>
                <w:rFonts w:ascii="Arial" w:hAnsi="Arial" w:cs="Arial"/>
                <w:sz w:val="18"/>
                <w:szCs w:val="18"/>
                <w:lang w:val="en-GB"/>
              </w:rPr>
              <w:t>teaching</w:t>
            </w:r>
            <w:r w:rsidRPr="00C94DB8">
              <w:rPr>
                <w:rFonts w:ascii="Arial" w:hAnsi="Arial" w:cs="Arial"/>
                <w:sz w:val="18"/>
                <w:szCs w:val="18"/>
                <w:lang w:val="en-GB"/>
              </w:rPr>
              <w:t xml:space="preserve"> level.  As Lead Coordinator, the task of managing change was on my shoulder and also getting acceptance into the University Departments and ensuring friendly merging of existing and arriving staff.  The </w:t>
            </w:r>
            <w:r w:rsidR="00C94DB8" w:rsidRPr="00C94DB8">
              <w:rPr>
                <w:rFonts w:ascii="Arial" w:hAnsi="Arial" w:cs="Arial"/>
                <w:sz w:val="18"/>
                <w:szCs w:val="18"/>
                <w:lang w:val="en-GB"/>
              </w:rPr>
              <w:t>position also</w:t>
            </w:r>
            <w:r w:rsidRPr="00C94DB8">
              <w:rPr>
                <w:rFonts w:ascii="Arial" w:hAnsi="Arial" w:cs="Arial"/>
                <w:sz w:val="18"/>
                <w:szCs w:val="18"/>
                <w:lang w:val="en-GB"/>
              </w:rPr>
              <w:t xml:space="preserve"> involved recruitment of both full time and part time lecturers. I was also involved in </w:t>
            </w:r>
            <w:r w:rsidR="00C94DB8" w:rsidRPr="00C94DB8">
              <w:rPr>
                <w:rFonts w:ascii="Arial" w:hAnsi="Arial" w:cs="Arial"/>
                <w:sz w:val="18"/>
                <w:szCs w:val="18"/>
                <w:lang w:val="en-GB"/>
              </w:rPr>
              <w:t>teaching</w:t>
            </w:r>
            <w:r w:rsidRPr="00C94DB8">
              <w:rPr>
                <w:rFonts w:ascii="Arial" w:hAnsi="Arial" w:cs="Arial"/>
                <w:sz w:val="18"/>
                <w:szCs w:val="18"/>
                <w:lang w:val="en-GB"/>
              </w:rPr>
              <w:t>/capacity building of students at undergraduate level.</w:t>
            </w:r>
          </w:p>
        </w:tc>
      </w:tr>
      <w:tr w:rsidR="00A428B5" w:rsidRPr="00676681" w14:paraId="7D94D3C9" w14:textId="77777777" w:rsidTr="006B2776">
        <w:trPr>
          <w:trHeight w:val="77"/>
        </w:trPr>
        <w:tc>
          <w:tcPr>
            <w:tcW w:w="497" w:type="pct"/>
          </w:tcPr>
          <w:p w14:paraId="37D4761F" w14:textId="77777777" w:rsidR="00A428B5" w:rsidRPr="00C94DB8" w:rsidRDefault="00A428B5" w:rsidP="00A42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1981-1989</w:t>
            </w:r>
          </w:p>
        </w:tc>
        <w:tc>
          <w:tcPr>
            <w:tcW w:w="419" w:type="pct"/>
            <w:gridSpan w:val="2"/>
          </w:tcPr>
          <w:p w14:paraId="6CC4426D" w14:textId="77777777" w:rsidR="00A428B5" w:rsidRPr="00C94DB8" w:rsidRDefault="00A428B5" w:rsidP="00A42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Zimbabwe</w:t>
            </w:r>
          </w:p>
        </w:tc>
        <w:tc>
          <w:tcPr>
            <w:tcW w:w="1356" w:type="pct"/>
            <w:gridSpan w:val="4"/>
          </w:tcPr>
          <w:p w14:paraId="40352E28" w14:textId="77777777" w:rsidR="00A428B5" w:rsidRPr="00C94DB8" w:rsidRDefault="00A428B5" w:rsidP="00A42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Geological Survey, Ministry of Mines, Zimbabwe</w:t>
            </w:r>
          </w:p>
        </w:tc>
        <w:tc>
          <w:tcPr>
            <w:tcW w:w="529" w:type="pct"/>
            <w:gridSpan w:val="3"/>
          </w:tcPr>
          <w:p w14:paraId="5338975C" w14:textId="77777777" w:rsidR="00A428B5" w:rsidRPr="00C94DB8" w:rsidRDefault="00A428B5" w:rsidP="00A42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Head of Geophysics Division (Full Time) with part time consultancies</w:t>
            </w:r>
          </w:p>
        </w:tc>
        <w:tc>
          <w:tcPr>
            <w:tcW w:w="2199" w:type="pct"/>
            <w:gridSpan w:val="3"/>
          </w:tcPr>
          <w:p w14:paraId="3D1394AA" w14:textId="77777777" w:rsidR="00A428B5" w:rsidRPr="00C94DB8" w:rsidRDefault="00A428B5" w:rsidP="00A428B5">
            <w:pPr>
              <w:shd w:val="clear" w:color="auto" w:fill="FFFFFF"/>
              <w:jc w:val="both"/>
              <w:rPr>
                <w:rFonts w:ascii="Arial" w:hAnsi="Arial" w:cs="Arial"/>
                <w:color w:val="222222"/>
                <w:sz w:val="18"/>
                <w:szCs w:val="18"/>
              </w:rPr>
            </w:pPr>
          </w:p>
          <w:p w14:paraId="333B1B58" w14:textId="77777777" w:rsidR="00A428B5" w:rsidRPr="00C94DB8" w:rsidRDefault="00A428B5" w:rsidP="00A42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z w:val="18"/>
                <w:szCs w:val="18"/>
                <w:lang w:val="en-GB"/>
              </w:rPr>
            </w:pPr>
            <w:r w:rsidRPr="00C94DB8">
              <w:rPr>
                <w:rFonts w:ascii="Arial" w:hAnsi="Arial" w:cs="Arial"/>
                <w:sz w:val="18"/>
                <w:szCs w:val="18"/>
                <w:lang w:val="en-GB"/>
              </w:rPr>
              <w:t>Managing a Division of more than 6 professionals. Headed execution of national ground breaking geophysical projects spanning mining, oil exploration, water exploration and geotechnical work.  The role also entailed institutional building by growing the Division from scratch and change management of technical staff and technicians.  There was a signficant component of capacity building- enhancing skills of  new graduates and technicians in geophysical approaches and use of equipment and managing crews on projects.</w:t>
            </w:r>
          </w:p>
        </w:tc>
      </w:tr>
      <w:tr w:rsidR="00A428B5" w:rsidRPr="00676681" w14:paraId="4741F17B" w14:textId="77777777" w:rsidTr="006B2776">
        <w:trPr>
          <w:trHeight w:val="77"/>
        </w:trPr>
        <w:tc>
          <w:tcPr>
            <w:tcW w:w="497" w:type="pct"/>
          </w:tcPr>
          <w:p w14:paraId="518DB789" w14:textId="77777777" w:rsidR="00A428B5" w:rsidRPr="00C94DB8" w:rsidRDefault="00A428B5" w:rsidP="00A42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1980-1981</w:t>
            </w:r>
          </w:p>
        </w:tc>
        <w:tc>
          <w:tcPr>
            <w:tcW w:w="419" w:type="pct"/>
            <w:gridSpan w:val="2"/>
          </w:tcPr>
          <w:p w14:paraId="44C6E3CD" w14:textId="77777777" w:rsidR="00A428B5" w:rsidRPr="00C94DB8" w:rsidRDefault="00A428B5" w:rsidP="00A42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Zimbabwe</w:t>
            </w:r>
          </w:p>
        </w:tc>
        <w:tc>
          <w:tcPr>
            <w:tcW w:w="1356" w:type="pct"/>
            <w:gridSpan w:val="4"/>
          </w:tcPr>
          <w:p w14:paraId="1D1E11EE" w14:textId="77777777" w:rsidR="00A428B5" w:rsidRPr="00C94DB8" w:rsidRDefault="00A428B5" w:rsidP="00A42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Government of Zimbabwe</w:t>
            </w:r>
          </w:p>
        </w:tc>
        <w:tc>
          <w:tcPr>
            <w:tcW w:w="529" w:type="pct"/>
            <w:gridSpan w:val="3"/>
          </w:tcPr>
          <w:p w14:paraId="25A2A4DD" w14:textId="77777777" w:rsidR="00A428B5" w:rsidRPr="00C94DB8" w:rsidRDefault="00A428B5" w:rsidP="00A42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Research Officer</w:t>
            </w:r>
          </w:p>
        </w:tc>
        <w:tc>
          <w:tcPr>
            <w:tcW w:w="2199" w:type="pct"/>
            <w:gridSpan w:val="3"/>
          </w:tcPr>
          <w:p w14:paraId="6B9B7E1C" w14:textId="77777777" w:rsidR="00A428B5" w:rsidRPr="00C94DB8" w:rsidRDefault="00A428B5" w:rsidP="00A42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18"/>
                <w:szCs w:val="18"/>
                <w:lang w:val="en-GB"/>
              </w:rPr>
            </w:pPr>
            <w:r w:rsidRPr="00C94DB8">
              <w:rPr>
                <w:rFonts w:ascii="Arial" w:hAnsi="Arial" w:cs="Arial"/>
                <w:sz w:val="18"/>
                <w:szCs w:val="18"/>
                <w:lang w:val="en-GB"/>
              </w:rPr>
              <w:t>Statistical -Evaluation of Dam yields Modelling of water resources in various reservoirs supplying Zimbabwe.</w:t>
            </w:r>
          </w:p>
        </w:tc>
      </w:tr>
    </w:tbl>
    <w:p w14:paraId="47D9D885" w14:textId="77777777" w:rsidR="00BE16C6" w:rsidRPr="00676681" w:rsidRDefault="00BE16C6" w:rsidP="00BE16C6">
      <w:pPr>
        <w:rPr>
          <w:rFonts w:ascii="Century Gothic" w:hAnsi="Century Gothic" w:cs="Arial"/>
          <w:lang w:val="en-GB"/>
        </w:rPr>
        <w:sectPr w:rsidR="00BE16C6" w:rsidRPr="00676681" w:rsidSect="00882806">
          <w:pgSz w:w="15840" w:h="12240" w:orient="landscape" w:code="1"/>
          <w:pgMar w:top="1134" w:right="1134" w:bottom="1134" w:left="1134" w:header="709" w:footer="709" w:gutter="0"/>
          <w:cols w:space="709"/>
          <w:noEndnote/>
          <w:titlePg/>
          <w:docGrid w:linePitch="272"/>
        </w:sectPr>
      </w:pPr>
    </w:p>
    <w:p w14:paraId="0B54422F" w14:textId="77777777" w:rsidR="00BE16C6" w:rsidRPr="00676681" w:rsidRDefault="00BE16C6" w:rsidP="00BE16C6">
      <w:pPr>
        <w:pStyle w:val="Pieddepage"/>
        <w:widowControl w:val="0"/>
        <w:tabs>
          <w:tab w:val="clear" w:pos="4536"/>
          <w:tab w:val="clear" w:pos="9072"/>
          <w:tab w:val="left" w:pos="0"/>
          <w:tab w:val="left" w:pos="426"/>
          <w:tab w:val="left" w:pos="3408"/>
          <w:tab w:val="left" w:pos="4260"/>
          <w:tab w:val="left" w:pos="5396"/>
        </w:tabs>
        <w:rPr>
          <w:rFonts w:ascii="Century Gothic" w:hAnsi="Century Gothic" w:cs="Arial"/>
          <w:b/>
          <w:bCs/>
          <w:snapToGrid w:val="0"/>
          <w:lang w:val="en-GB"/>
        </w:rPr>
      </w:pPr>
    </w:p>
    <w:p w14:paraId="3A7BACB6" w14:textId="77777777" w:rsidR="00BE16C6" w:rsidRPr="00676681" w:rsidRDefault="00BE16C6" w:rsidP="00BE16C6">
      <w:pPr>
        <w:pStyle w:val="Pieddepage"/>
        <w:widowControl w:val="0"/>
        <w:tabs>
          <w:tab w:val="clear" w:pos="4536"/>
          <w:tab w:val="clear" w:pos="9072"/>
          <w:tab w:val="left" w:pos="0"/>
          <w:tab w:val="left" w:pos="426"/>
          <w:tab w:val="left" w:pos="3408"/>
          <w:tab w:val="left" w:pos="4260"/>
          <w:tab w:val="left" w:pos="5396"/>
        </w:tabs>
        <w:rPr>
          <w:rFonts w:ascii="Century Gothic" w:hAnsi="Century Gothic" w:cs="Arial"/>
          <w:b/>
          <w:bCs/>
          <w:snapToGrid w:val="0"/>
          <w:lang w:val="en-GB"/>
        </w:rPr>
      </w:pPr>
      <w:r w:rsidRPr="00676681">
        <w:rPr>
          <w:rFonts w:ascii="Century Gothic" w:hAnsi="Century Gothic" w:cs="Arial"/>
          <w:b/>
          <w:bCs/>
          <w:snapToGrid w:val="0"/>
          <w:lang w:val="en-GB"/>
        </w:rPr>
        <w:t xml:space="preserve">Publications: </w:t>
      </w:r>
    </w:p>
    <w:p w14:paraId="359D9F54" w14:textId="77777777" w:rsidR="00BE16C6" w:rsidRPr="00676681" w:rsidRDefault="00BE16C6" w:rsidP="00BE1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entury Gothic" w:hAnsi="Century Gothic" w:cs="Arial"/>
          <w:b/>
          <w:lang w:val="en-GB"/>
        </w:rPr>
      </w:pPr>
    </w:p>
    <w:p w14:paraId="7AF631DA" w14:textId="77777777" w:rsidR="00BE16C6" w:rsidRPr="00676681" w:rsidRDefault="00BE16C6" w:rsidP="00BE1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entury Gothic" w:hAnsi="Century Gothic" w:cs="Arial"/>
          <w:lang w:val="en-GB"/>
        </w:rPr>
      </w:pPr>
      <w:r w:rsidRPr="00676681">
        <w:rPr>
          <w:rFonts w:ascii="Century Gothic" w:hAnsi="Century Gothic" w:cs="Arial"/>
          <w:b/>
          <w:lang w:val="en-GB"/>
        </w:rPr>
        <w:t>Articles in Books/Publications</w:t>
      </w:r>
    </w:p>
    <w:p w14:paraId="51E37E51" w14:textId="77777777" w:rsidR="00BE16C6" w:rsidRPr="00676681" w:rsidRDefault="00BE16C6" w:rsidP="00BE16C6">
      <w:pPr>
        <w:pStyle w:val="Author"/>
        <w:numPr>
          <w:ilvl w:val="0"/>
          <w:numId w:val="40"/>
        </w:numPr>
        <w:jc w:val="both"/>
        <w:rPr>
          <w:rFonts w:ascii="Century Gothic" w:hAnsi="Century Gothic" w:cs="Arial"/>
          <w:sz w:val="20"/>
        </w:rPr>
      </w:pPr>
      <w:r w:rsidRPr="00676681">
        <w:rPr>
          <w:rFonts w:ascii="Century Gothic" w:hAnsi="Century Gothic" w:cs="Arial"/>
          <w:sz w:val="20"/>
        </w:rPr>
        <w:t>Lead Author. Climate Change - Mitigation of Climate Change. Working Group III To The Fifth Assessment Report of The Intergovenmental Panel on Climate Change.2014. IPCC. Cambridge University Press.</w:t>
      </w:r>
    </w:p>
    <w:p w14:paraId="1F71C8A9" w14:textId="77777777" w:rsidR="00BE16C6" w:rsidRPr="00676681" w:rsidRDefault="00BE16C6" w:rsidP="00BE16C6">
      <w:pPr>
        <w:pStyle w:val="Author"/>
        <w:ind w:left="720"/>
        <w:jc w:val="both"/>
        <w:rPr>
          <w:rFonts w:ascii="Century Gothic" w:hAnsi="Century Gothic" w:cs="Arial"/>
          <w:sz w:val="20"/>
        </w:rPr>
      </w:pPr>
    </w:p>
    <w:p w14:paraId="6B2BD010" w14:textId="77777777" w:rsidR="00BE16C6" w:rsidRPr="00676681" w:rsidRDefault="00BE16C6" w:rsidP="00BE16C6">
      <w:pPr>
        <w:pStyle w:val="Author"/>
        <w:numPr>
          <w:ilvl w:val="0"/>
          <w:numId w:val="40"/>
        </w:numPr>
        <w:jc w:val="both"/>
        <w:rPr>
          <w:rFonts w:ascii="Century Gothic" w:hAnsi="Century Gothic" w:cs="Arial"/>
          <w:sz w:val="20"/>
        </w:rPr>
      </w:pPr>
      <w:r w:rsidRPr="00676681">
        <w:rPr>
          <w:rFonts w:ascii="Century Gothic" w:hAnsi="Century Gothic" w:cs="Arial"/>
          <w:sz w:val="20"/>
        </w:rPr>
        <w:t>CoAuthor: Zambia Renewables Readiness Assessment. 2013. IRENA. </w:t>
      </w:r>
    </w:p>
    <w:p w14:paraId="0AD9D965" w14:textId="77777777" w:rsidR="00BE16C6" w:rsidRPr="00676681" w:rsidRDefault="00BE16C6" w:rsidP="00BE16C6">
      <w:pPr>
        <w:pStyle w:val="Author"/>
        <w:ind w:left="720"/>
        <w:jc w:val="both"/>
        <w:rPr>
          <w:rFonts w:ascii="Century Gothic" w:hAnsi="Century Gothic" w:cs="Arial"/>
          <w:sz w:val="20"/>
        </w:rPr>
      </w:pPr>
    </w:p>
    <w:p w14:paraId="6275BA9A" w14:textId="77777777" w:rsidR="00BE16C6" w:rsidRPr="00676681" w:rsidRDefault="00BE16C6" w:rsidP="00BE16C6">
      <w:pPr>
        <w:pStyle w:val="Author"/>
        <w:numPr>
          <w:ilvl w:val="0"/>
          <w:numId w:val="40"/>
        </w:numPr>
        <w:jc w:val="both"/>
        <w:rPr>
          <w:rFonts w:ascii="Century Gothic" w:hAnsi="Century Gothic" w:cs="Arial"/>
          <w:sz w:val="20"/>
        </w:rPr>
      </w:pPr>
      <w:r w:rsidRPr="00676681">
        <w:rPr>
          <w:rFonts w:ascii="Century Gothic" w:hAnsi="Century Gothic" w:cs="Arial"/>
          <w:sz w:val="20"/>
        </w:rPr>
        <w:t>CoAuthor:Swaziland Renewables Readiness Assssment.2013.IRENA</w:t>
      </w:r>
    </w:p>
    <w:p w14:paraId="598487A7" w14:textId="77777777" w:rsidR="00BE16C6" w:rsidRPr="00676681" w:rsidRDefault="00BE16C6" w:rsidP="00BE16C6">
      <w:pPr>
        <w:pStyle w:val="Author"/>
        <w:ind w:left="720"/>
        <w:jc w:val="both"/>
        <w:rPr>
          <w:rFonts w:ascii="Century Gothic" w:hAnsi="Century Gothic" w:cs="Arial"/>
          <w:sz w:val="20"/>
        </w:rPr>
      </w:pPr>
    </w:p>
    <w:p w14:paraId="4C54E61D" w14:textId="77777777" w:rsidR="00BE16C6" w:rsidRPr="00676681" w:rsidRDefault="00BE16C6" w:rsidP="00BE16C6">
      <w:pPr>
        <w:pStyle w:val="Author"/>
        <w:numPr>
          <w:ilvl w:val="0"/>
          <w:numId w:val="40"/>
        </w:numPr>
        <w:jc w:val="both"/>
        <w:rPr>
          <w:rFonts w:ascii="Century Gothic" w:hAnsi="Century Gothic" w:cs="Arial"/>
          <w:sz w:val="20"/>
        </w:rPr>
      </w:pPr>
      <w:r w:rsidRPr="00676681">
        <w:rPr>
          <w:rFonts w:ascii="Century Gothic" w:hAnsi="Century Gothic" w:cs="Arial"/>
          <w:sz w:val="20"/>
        </w:rPr>
        <w:t>Peter P. Zhou, Tichakunda Simbini, Gorata Ramokgotlwane, Timothy S. Thomas, Sepo Hachigonta, and Lindiwe Majele Sibanda, 2013 Southern African Agriculture and Climate Change: A Comprehensive Analysis. A case for Botswana; in Hachigonta, S.; Nelson, G.C.; Thomas, T.S.; Sibanda, L.M. Southern African Agriculture and Climate Change: A Comprehensive Analysis. International Food Policy Research Institute, Washington DC, USA (2013) 337 pp. ISBN 978-0-89629-208-6 [DOI: 10.2499/9780896292086].</w:t>
      </w:r>
    </w:p>
    <w:p w14:paraId="700CB535" w14:textId="77777777" w:rsidR="00BE16C6" w:rsidRPr="00676681" w:rsidRDefault="00BE16C6" w:rsidP="00BE16C6">
      <w:pPr>
        <w:pStyle w:val="Author"/>
        <w:ind w:left="720"/>
        <w:jc w:val="both"/>
        <w:rPr>
          <w:rFonts w:ascii="Century Gothic" w:hAnsi="Century Gothic" w:cs="Arial"/>
          <w:sz w:val="20"/>
        </w:rPr>
      </w:pPr>
    </w:p>
    <w:p w14:paraId="3290A7D1" w14:textId="77777777" w:rsidR="00BE16C6" w:rsidRPr="00676681" w:rsidRDefault="00BE16C6" w:rsidP="00BE16C6">
      <w:pPr>
        <w:pStyle w:val="Author"/>
        <w:numPr>
          <w:ilvl w:val="0"/>
          <w:numId w:val="40"/>
        </w:numPr>
        <w:jc w:val="both"/>
        <w:rPr>
          <w:rFonts w:ascii="Century Gothic" w:hAnsi="Century Gothic" w:cs="Arial"/>
          <w:sz w:val="20"/>
        </w:rPr>
      </w:pPr>
      <w:r w:rsidRPr="00676681">
        <w:rPr>
          <w:rFonts w:ascii="Century Gothic" w:hAnsi="Century Gothic" w:cs="Arial"/>
          <w:sz w:val="20"/>
        </w:rPr>
        <w:t xml:space="preserve">Francis D. Yamba, Hartley Walimwipi, Suman Jain, Peter Zhou, Boaventural Cuamba, Cornelius Mzezewa 2011 Climate change/variability implications on hydroelectricity generation in the Zambezi River Basin. </w:t>
      </w:r>
      <w:hyperlink r:id="rId101" w:history="1">
        <w:r w:rsidRPr="00676681">
          <w:rPr>
            <w:rFonts w:ascii="Century Gothic" w:hAnsi="Century Gothic" w:cs="Arial"/>
            <w:sz w:val="20"/>
          </w:rPr>
          <w:t>Mitigation and Adaptation Strategies for Global Change</w:t>
        </w:r>
      </w:hyperlink>
      <w:r w:rsidRPr="00676681">
        <w:rPr>
          <w:rFonts w:ascii="Century Gothic" w:hAnsi="Century Gothic" w:cs="Arial"/>
          <w:sz w:val="20"/>
        </w:rPr>
        <w:t> (Impact Factor: 1.86). 01/2011; 16(6):617-628. DOI: 10.1007/s11027-011-9283-0</w:t>
      </w:r>
    </w:p>
    <w:p w14:paraId="7282D69D" w14:textId="77777777" w:rsidR="00BE16C6" w:rsidRPr="00676681" w:rsidRDefault="00BE16C6" w:rsidP="00BE16C6">
      <w:pPr>
        <w:pStyle w:val="Author"/>
        <w:jc w:val="both"/>
        <w:rPr>
          <w:rFonts w:ascii="Century Gothic" w:hAnsi="Century Gothic" w:cs="Arial"/>
          <w:sz w:val="20"/>
        </w:rPr>
      </w:pPr>
    </w:p>
    <w:p w14:paraId="20702F23" w14:textId="77777777" w:rsidR="00BE16C6" w:rsidRPr="00676681" w:rsidRDefault="00BE16C6" w:rsidP="00BE16C6">
      <w:pPr>
        <w:pStyle w:val="Author"/>
        <w:numPr>
          <w:ilvl w:val="0"/>
          <w:numId w:val="40"/>
        </w:numPr>
        <w:jc w:val="both"/>
        <w:rPr>
          <w:rFonts w:ascii="Century Gothic" w:hAnsi="Century Gothic" w:cs="Arial"/>
          <w:sz w:val="20"/>
        </w:rPr>
      </w:pPr>
      <w:r w:rsidRPr="00676681">
        <w:rPr>
          <w:rFonts w:ascii="Century Gothic" w:hAnsi="Century Gothic" w:cs="Arial"/>
          <w:sz w:val="20"/>
        </w:rPr>
        <w:t>Determination of Regional Emission Factors for the Power Sector In Southern Africa Peter P. Zhou; Francis D. Yamba , Philip Lloyd, Lovemore Nyahuma, Cornelius Mzezewa. Journal of Energy of South Africa.  Journal of Energy- Southern Africa</w:t>
      </w:r>
    </w:p>
    <w:p w14:paraId="0ACD0CFD" w14:textId="77777777" w:rsidR="00BE16C6" w:rsidRPr="00676681" w:rsidRDefault="00BE16C6" w:rsidP="00BE16C6">
      <w:pPr>
        <w:pStyle w:val="Author"/>
        <w:jc w:val="both"/>
        <w:rPr>
          <w:rFonts w:ascii="Century Gothic" w:hAnsi="Century Gothic" w:cs="Arial"/>
          <w:sz w:val="20"/>
        </w:rPr>
      </w:pPr>
    </w:p>
    <w:p w14:paraId="7777ED05" w14:textId="77777777" w:rsidR="00BE16C6" w:rsidRPr="00676681" w:rsidRDefault="00BE16C6" w:rsidP="00BE16C6">
      <w:pPr>
        <w:pStyle w:val="Paragraphedeliste"/>
        <w:numPr>
          <w:ilvl w:val="0"/>
          <w:numId w:val="40"/>
        </w:numPr>
        <w:jc w:val="both"/>
        <w:rPr>
          <w:rFonts w:ascii="Century Gothic" w:hAnsi="Century Gothic" w:cs="Arial"/>
        </w:rPr>
      </w:pPr>
      <w:r w:rsidRPr="00676681">
        <w:rPr>
          <w:rFonts w:ascii="Century Gothic" w:hAnsi="Century Gothic" w:cs="Arial"/>
        </w:rPr>
        <w:t>Impacts Of Local, Regional And Global Climate Change With Particular Reference To Hydroelectric Generation In The Zambezi River Basin</w:t>
      </w:r>
      <w:r w:rsidRPr="00676681">
        <w:rPr>
          <w:rFonts w:ascii="Century Gothic" w:hAnsi="Century Gothic" w:cs="Arial"/>
          <w:color w:val="000000"/>
        </w:rPr>
        <w:t xml:space="preserve"> Prof F.D Yamba Dr P.Zhou; Dr B. Cuamba; Mr H. Walimwipi;Mr C. Mzezewa;</w:t>
      </w:r>
      <w:r w:rsidRPr="00676681">
        <w:rPr>
          <w:rFonts w:ascii="Century Gothic" w:hAnsi="Century Gothic" w:cs="Arial"/>
        </w:rPr>
        <w:t xml:space="preserve"> Eskom Book. Published by Crown Publications cc Johannesburg. SA</w:t>
      </w:r>
    </w:p>
    <w:p w14:paraId="4ECCD1FA" w14:textId="77777777" w:rsidR="00BE16C6" w:rsidRPr="00676681" w:rsidRDefault="00BE16C6" w:rsidP="00BE16C6">
      <w:pPr>
        <w:pStyle w:val="Paragraphedeliste"/>
        <w:rPr>
          <w:rFonts w:ascii="Century Gothic" w:hAnsi="Century Gothic" w:cs="Arial"/>
        </w:rPr>
      </w:pPr>
    </w:p>
    <w:p w14:paraId="22A032B9" w14:textId="77777777" w:rsidR="00BE16C6" w:rsidRPr="00676681" w:rsidRDefault="00BE16C6" w:rsidP="00BE16C6">
      <w:pPr>
        <w:pStyle w:val="Paragraphedeliste"/>
        <w:jc w:val="both"/>
        <w:rPr>
          <w:rFonts w:ascii="Century Gothic" w:hAnsi="Century Gothic" w:cs="Arial"/>
        </w:rPr>
      </w:pPr>
    </w:p>
    <w:p w14:paraId="76C6A0F2" w14:textId="77777777" w:rsidR="00BE16C6" w:rsidRPr="00676681" w:rsidRDefault="00BE16C6" w:rsidP="00BE16C6">
      <w:pPr>
        <w:pStyle w:val="Paragraphedeliste"/>
        <w:numPr>
          <w:ilvl w:val="0"/>
          <w:numId w:val="40"/>
        </w:numPr>
        <w:jc w:val="both"/>
        <w:rPr>
          <w:rFonts w:ascii="Century Gothic" w:hAnsi="Century Gothic" w:cs="Arial"/>
          <w:color w:val="000000"/>
        </w:rPr>
      </w:pPr>
      <w:r w:rsidRPr="00676681">
        <w:rPr>
          <w:rFonts w:ascii="Century Gothic" w:hAnsi="Century Gothic" w:cs="Arial"/>
          <w:color w:val="000000"/>
        </w:rPr>
        <w:t>Towards the Green Economy. Pathways to Sustainable Development and Poverty Eradication. Contributed to the renewable energy Chapter. This chapter makes the case for increasing investment to green the energy sector with a focus on the renewable energy supply. It describes the current world energy supply and the growing role of renewable sources of energy within it, as well as discusses the challenges and opportunities facing both governments and the energy sector 2010</w:t>
      </w:r>
    </w:p>
    <w:p w14:paraId="3D195787" w14:textId="77777777" w:rsidR="00BE16C6" w:rsidRPr="00676681" w:rsidRDefault="00BE16C6" w:rsidP="00BE1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Univers" w:hAnsi="Univers"/>
          <w:sz w:val="18"/>
          <w:szCs w:val="18"/>
          <w:lang w:val="en-GB"/>
        </w:rPr>
      </w:pPr>
    </w:p>
    <w:p w14:paraId="103FBA60" w14:textId="77777777" w:rsidR="00BE16C6" w:rsidRPr="00676681" w:rsidRDefault="00BE16C6" w:rsidP="00BE16C6">
      <w:pPr>
        <w:pStyle w:val="Paragraphedeliste"/>
        <w:rPr>
          <w:rFonts w:ascii="Century Gothic" w:hAnsi="Century Gothic" w:cs="Arial"/>
        </w:rPr>
      </w:pPr>
    </w:p>
    <w:p w14:paraId="77DDB0AA" w14:textId="77777777" w:rsidR="00BE16C6" w:rsidRPr="00676681" w:rsidRDefault="00BE16C6" w:rsidP="00BE16C6">
      <w:pPr>
        <w:pStyle w:val="Paragraphedeliste"/>
        <w:numPr>
          <w:ilvl w:val="0"/>
          <w:numId w:val="40"/>
        </w:numPr>
        <w:jc w:val="both"/>
        <w:rPr>
          <w:rFonts w:ascii="Century Gothic" w:hAnsi="Century Gothic" w:cs="Arial"/>
        </w:rPr>
      </w:pPr>
      <w:r w:rsidRPr="00676681">
        <w:rPr>
          <w:rFonts w:ascii="Century Gothic" w:hAnsi="Century Gothic" w:cs="Arial"/>
        </w:rPr>
        <w:t>Lead Author. IPCC Fourth Assessment Report (AR4) Transport Sector Mitigation Working Group III Cambridge Press. 2007</w:t>
      </w:r>
    </w:p>
    <w:p w14:paraId="0ECF6804" w14:textId="77777777" w:rsidR="00BE16C6" w:rsidRPr="00676681" w:rsidRDefault="00BE16C6" w:rsidP="00BE16C6">
      <w:pPr>
        <w:pStyle w:val="Paragraphedeliste"/>
        <w:jc w:val="both"/>
        <w:rPr>
          <w:rFonts w:ascii="Century Gothic" w:hAnsi="Century Gothic" w:cs="Arial"/>
        </w:rPr>
      </w:pPr>
    </w:p>
    <w:p w14:paraId="45D6177A" w14:textId="77777777" w:rsidR="00BE16C6" w:rsidRPr="00676681" w:rsidRDefault="00BE16C6" w:rsidP="00BE16C6">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djustRightInd w:val="0"/>
        <w:jc w:val="both"/>
        <w:textAlignment w:val="baseline"/>
        <w:rPr>
          <w:rFonts w:ascii="Century Gothic" w:hAnsi="Century Gothic" w:cs="Arial"/>
          <w:lang w:val="en-GB"/>
        </w:rPr>
      </w:pPr>
      <w:r w:rsidRPr="00676681">
        <w:rPr>
          <w:rFonts w:ascii="Century Gothic" w:hAnsi="Century Gothic" w:cs="Arial"/>
          <w:lang w:val="en-GB"/>
        </w:rPr>
        <w:t>Zhou P. Peter. 2005.  Opportunities for clean energy in the SADC under the UNFCCC the case for the electricity and transport sectors. In Climate Change and Africa. Ed. Pak Sum Low.  Cambridge University Press.</w:t>
      </w:r>
    </w:p>
    <w:p w14:paraId="414F7BBC" w14:textId="77777777" w:rsidR="00BE16C6" w:rsidRPr="00676681" w:rsidRDefault="00BE16C6" w:rsidP="00BE1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Century Gothic" w:hAnsi="Century Gothic" w:cs="Arial"/>
          <w:lang w:val="en-GB"/>
        </w:rPr>
      </w:pPr>
    </w:p>
    <w:p w14:paraId="214AC207" w14:textId="77777777" w:rsidR="00BE16C6" w:rsidRPr="00676681" w:rsidRDefault="00BE16C6" w:rsidP="00BE16C6">
      <w:pPr>
        <w:pStyle w:val="Paragraphedeliste"/>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entury Gothic" w:hAnsi="Century Gothic" w:cs="Arial"/>
          <w:lang w:val="en-GB"/>
        </w:rPr>
      </w:pPr>
      <w:r w:rsidRPr="00676681">
        <w:rPr>
          <w:rFonts w:ascii="Century Gothic" w:hAnsi="Century Gothic" w:cs="Arial"/>
          <w:bCs/>
          <w:iCs/>
          <w:lang w:val="en-GB"/>
        </w:rPr>
        <w:t>Introducing Cyclist and Pedestrian Pathways to the Urban Streets of Gaborone – Botswana”</w:t>
      </w:r>
      <w:r w:rsidRPr="00676681">
        <w:rPr>
          <w:rFonts w:ascii="Century Gothic" w:hAnsi="Century Gothic" w:cs="Arial"/>
          <w:iCs/>
          <w:lang w:val="en-GB"/>
        </w:rPr>
        <w:t xml:space="preserve">. Peter P. Zhou. Working Paper No. 305, Afrepren/Fwd, Nairobi, 2002. 13pp. </w:t>
      </w:r>
    </w:p>
    <w:p w14:paraId="4C023B24" w14:textId="77777777" w:rsidR="00BE16C6" w:rsidRPr="00676681" w:rsidRDefault="00BE16C6" w:rsidP="00BE16C6">
      <w:pPr>
        <w:pStyle w:val="Paragraphedeliste"/>
        <w:jc w:val="both"/>
        <w:rPr>
          <w:rFonts w:ascii="Century Gothic" w:hAnsi="Century Gothic" w:cs="Arial"/>
          <w:lang w:val="en-GB"/>
        </w:rPr>
      </w:pPr>
    </w:p>
    <w:p w14:paraId="0CA3C18D" w14:textId="77777777" w:rsidR="00BE16C6" w:rsidRPr="00676681" w:rsidRDefault="00BE16C6" w:rsidP="00BE16C6">
      <w:pPr>
        <w:pStyle w:val="Corpsdetexte"/>
        <w:widowControl/>
        <w:numPr>
          <w:ilvl w:val="0"/>
          <w:numId w:val="40"/>
        </w:numPr>
        <w:overflowPunct w:val="0"/>
        <w:adjustRightInd w:val="0"/>
        <w:jc w:val="both"/>
        <w:textAlignment w:val="baseline"/>
        <w:rPr>
          <w:rFonts w:ascii="Century Gothic" w:hAnsi="Century Gothic"/>
          <w:sz w:val="20"/>
          <w:szCs w:val="20"/>
        </w:rPr>
      </w:pPr>
      <w:r w:rsidRPr="00676681">
        <w:rPr>
          <w:rFonts w:ascii="Century Gothic" w:hAnsi="Century Gothic"/>
          <w:sz w:val="20"/>
          <w:szCs w:val="20"/>
        </w:rPr>
        <w:t>Solar Energy With A Focus On Photovoltaics In Africa; In Energy &amp; Sustainable Development In Africa Project; Peter P. Zhou; Coordinated By Energy And Development Research Centre University Of Cape Town</w:t>
      </w:r>
    </w:p>
    <w:p w14:paraId="0145002A" w14:textId="77777777" w:rsidR="00BE16C6" w:rsidRPr="00676681" w:rsidRDefault="00BE16C6" w:rsidP="00BE16C6">
      <w:pPr>
        <w:pStyle w:val="Paragraphedeliste"/>
        <w:rPr>
          <w:rFonts w:ascii="Century Gothic" w:hAnsi="Century Gothic"/>
        </w:rPr>
      </w:pPr>
    </w:p>
    <w:p w14:paraId="4F23F8BD" w14:textId="77777777" w:rsidR="00BE16C6" w:rsidRPr="00676681" w:rsidRDefault="00BE16C6" w:rsidP="00BE16C6">
      <w:pPr>
        <w:pStyle w:val="Paragraphedeliste"/>
        <w:numPr>
          <w:ilvl w:val="0"/>
          <w:numId w:val="40"/>
        </w:numPr>
        <w:jc w:val="both"/>
        <w:rPr>
          <w:rFonts w:ascii="Century Gothic" w:hAnsi="Century Gothic" w:cs="Arial"/>
        </w:rPr>
      </w:pPr>
      <w:r w:rsidRPr="00676681">
        <w:rPr>
          <w:rFonts w:ascii="Century Gothic" w:hAnsi="Century Gothic" w:cs="Arial"/>
        </w:rPr>
        <w:t>Lead Author. IPCC Third Assessment Report (AR4) Transport Sector Mitigation Working Group III Cambridge Press. 2001</w:t>
      </w:r>
    </w:p>
    <w:p w14:paraId="320A4E51" w14:textId="77777777" w:rsidR="00BE16C6" w:rsidRPr="00676681" w:rsidRDefault="00BE16C6" w:rsidP="00BE16C6">
      <w:pPr>
        <w:pStyle w:val="Paragraphedeliste"/>
        <w:rPr>
          <w:rFonts w:ascii="Century Gothic" w:hAnsi="Century Gothic" w:cs="Arial"/>
        </w:rPr>
      </w:pPr>
    </w:p>
    <w:p w14:paraId="506B4EB2" w14:textId="77777777" w:rsidR="00BE16C6" w:rsidRPr="00676681" w:rsidRDefault="00BE16C6" w:rsidP="00BE16C6">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djustRightInd w:val="0"/>
        <w:jc w:val="both"/>
        <w:textAlignment w:val="baseline"/>
        <w:rPr>
          <w:rFonts w:ascii="Century Gothic" w:hAnsi="Century Gothic" w:cs="Arial"/>
          <w:lang w:val="en-GB"/>
        </w:rPr>
      </w:pPr>
      <w:r w:rsidRPr="00676681">
        <w:rPr>
          <w:rFonts w:ascii="Century Gothic" w:hAnsi="Century Gothic" w:cs="Arial"/>
          <w:lang w:val="en-GB"/>
        </w:rPr>
        <w:t>Zhou P.P., 2000. The SADC Water Protocol. In Environmental Security in Southern Africa. Eds D. Tevera and S. Moyo. Environmental Policy Series. SAPES BOOKS Harare. Zimbabwe.</w:t>
      </w:r>
    </w:p>
    <w:p w14:paraId="3FB6D144" w14:textId="77777777" w:rsidR="00BE16C6" w:rsidRPr="00676681" w:rsidRDefault="00BE16C6" w:rsidP="00BE1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entury Gothic" w:hAnsi="Century Gothic" w:cs="Arial"/>
          <w:lang w:val="en-GB"/>
        </w:rPr>
      </w:pPr>
    </w:p>
    <w:p w14:paraId="6386E5EF" w14:textId="77777777" w:rsidR="00BE16C6" w:rsidRPr="00676681" w:rsidRDefault="00BE16C6" w:rsidP="00BE16C6">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djustRightInd w:val="0"/>
        <w:jc w:val="both"/>
        <w:textAlignment w:val="baseline"/>
        <w:rPr>
          <w:rFonts w:ascii="Century Gothic" w:hAnsi="Century Gothic" w:cs="Arial"/>
          <w:lang w:val="en-GB"/>
        </w:rPr>
      </w:pPr>
      <w:r w:rsidRPr="00676681">
        <w:rPr>
          <w:rFonts w:ascii="Century Gothic" w:hAnsi="Century Gothic" w:cs="Arial"/>
          <w:lang w:val="en-GB"/>
        </w:rPr>
        <w:t>Zhou, P, Rowlands, I. and Turkson, J (1998) Regional (SADC) Transport Greenhouse gas Mitigation Options. In Climate Change Co-operation in Southern Africa.  Earthscan.</w:t>
      </w:r>
    </w:p>
    <w:p w14:paraId="492FDF8F" w14:textId="77777777" w:rsidR="00BE16C6" w:rsidRPr="00676681" w:rsidRDefault="00BE16C6" w:rsidP="00BE1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entury Gothic" w:hAnsi="Century Gothic" w:cs="Arial"/>
          <w:lang w:val="en-GB"/>
        </w:rPr>
      </w:pPr>
    </w:p>
    <w:p w14:paraId="4CA053B4" w14:textId="77777777" w:rsidR="00BE16C6" w:rsidRPr="00676681" w:rsidRDefault="00BE16C6" w:rsidP="00BE16C6">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djustRightInd w:val="0"/>
        <w:jc w:val="both"/>
        <w:textAlignment w:val="baseline"/>
        <w:rPr>
          <w:rFonts w:ascii="Century Gothic" w:hAnsi="Century Gothic" w:cs="Arial"/>
          <w:lang w:val="en-GB"/>
        </w:rPr>
      </w:pPr>
      <w:r w:rsidRPr="00676681">
        <w:rPr>
          <w:rFonts w:ascii="Century Gothic" w:hAnsi="Century Gothic" w:cs="Arial"/>
          <w:lang w:val="en-GB"/>
        </w:rPr>
        <w:t>Kgathi, D.L. and Zhou, P.P. (1995).  Biofuel use in Africa: Implications for greenhouse gas emissions and mitigation strategies.  US country Study Report.  African Regional workshop on greenhouse gas emissions and mitigation (Environmental Monitoring and Assessment Vol 38 Nos. 2-3, Kluwer Academic Publishers).</w:t>
      </w:r>
    </w:p>
    <w:p w14:paraId="3DB809AA" w14:textId="77777777" w:rsidR="00BE16C6" w:rsidRPr="00676681" w:rsidRDefault="00BE16C6" w:rsidP="00BE1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entury Gothic" w:hAnsi="Century Gothic" w:cs="Arial"/>
          <w:lang w:val="en-GB"/>
        </w:rPr>
      </w:pPr>
    </w:p>
    <w:p w14:paraId="5857A077" w14:textId="77777777" w:rsidR="00BE16C6" w:rsidRPr="00676681" w:rsidRDefault="00BE16C6" w:rsidP="00BE16C6">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djustRightInd w:val="0"/>
        <w:jc w:val="both"/>
        <w:textAlignment w:val="baseline"/>
        <w:rPr>
          <w:rFonts w:ascii="Century Gothic" w:hAnsi="Century Gothic" w:cs="Arial"/>
          <w:lang w:val="en-GB"/>
        </w:rPr>
      </w:pPr>
      <w:r w:rsidRPr="00676681">
        <w:rPr>
          <w:rFonts w:ascii="Century Gothic" w:hAnsi="Century Gothic" w:cs="Arial"/>
          <w:lang w:val="en-GB"/>
        </w:rPr>
        <w:t>Zhou, P.P (1995) Joint Implementation under the United Nations Framework Convention on Climate Change- political and practical aspects with respect to developing countries.- A case for Botswana.  In Joint Implementation: Carbon Colonies or Business Opportunities.  Southern Centre Climate Change Series Vol 3 eds. R.S. Maya and J Gupta.</w:t>
      </w:r>
    </w:p>
    <w:p w14:paraId="34B3C9AD" w14:textId="77777777" w:rsidR="00BE16C6" w:rsidRPr="00676681" w:rsidRDefault="00BE16C6" w:rsidP="00BE1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entury Gothic" w:hAnsi="Century Gothic" w:cs="Arial"/>
          <w:lang w:val="en-GB"/>
        </w:rPr>
      </w:pPr>
    </w:p>
    <w:p w14:paraId="704CC085" w14:textId="77777777" w:rsidR="00BE16C6" w:rsidRPr="00676681" w:rsidRDefault="00BE16C6" w:rsidP="00BE16C6">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djustRightInd w:val="0"/>
        <w:jc w:val="both"/>
        <w:textAlignment w:val="baseline"/>
        <w:rPr>
          <w:rFonts w:ascii="Century Gothic" w:hAnsi="Century Gothic" w:cs="Arial"/>
          <w:lang w:val="en-GB"/>
        </w:rPr>
      </w:pPr>
      <w:r w:rsidRPr="00676681">
        <w:rPr>
          <w:rFonts w:ascii="Century Gothic" w:hAnsi="Century Gothic" w:cs="Arial"/>
          <w:lang w:val="en-GB"/>
        </w:rPr>
        <w:t>Davidson, O.R., Maya, R.S and Zhou, P., 1995.  Climate Change Policy Options for Africa in A Climate for Development. Eds. H.W. O. -Ogendo and J.B. Ojwang. Stockholm Environment Institute and African Centre for Technology Studies. Nairobi.</w:t>
      </w:r>
    </w:p>
    <w:p w14:paraId="4B82A3E1" w14:textId="77777777" w:rsidR="00BE16C6" w:rsidRPr="00676681" w:rsidRDefault="00BE16C6" w:rsidP="00BE1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entury Gothic" w:hAnsi="Century Gothic" w:cs="Arial"/>
          <w:b/>
          <w:lang w:val="en-GB"/>
        </w:rPr>
      </w:pPr>
    </w:p>
    <w:p w14:paraId="6DD5C86D" w14:textId="77777777" w:rsidR="00BE16C6" w:rsidRPr="00676681" w:rsidRDefault="00BE16C6" w:rsidP="00BE16C6">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djustRightInd w:val="0"/>
        <w:jc w:val="both"/>
        <w:textAlignment w:val="baseline"/>
        <w:rPr>
          <w:rFonts w:ascii="Century Gothic" w:hAnsi="Century Gothic" w:cs="Arial"/>
          <w:lang w:val="en-GB"/>
        </w:rPr>
      </w:pPr>
      <w:r w:rsidRPr="00676681">
        <w:rPr>
          <w:rFonts w:ascii="Century Gothic" w:hAnsi="Century Gothic" w:cs="Arial"/>
          <w:lang w:val="en-GB"/>
        </w:rPr>
        <w:t>.Zhou, P.P. 2000. Sustainable Mobility. Perspectives from the Transport Sector in East and Southern Africa. Industry and Environment. ISSN 0378-9993. Vol.23 No. 4. UNEP Paris.</w:t>
      </w:r>
    </w:p>
    <w:p w14:paraId="3D76E7B2" w14:textId="77777777" w:rsidR="00BE16C6" w:rsidRPr="00676681" w:rsidRDefault="00BE16C6" w:rsidP="00BE16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Century Gothic" w:hAnsi="Century Gothic" w:cs="Arial"/>
          <w:lang w:val="en-GB"/>
        </w:rPr>
      </w:pPr>
    </w:p>
    <w:p w14:paraId="15A3794C" w14:textId="77777777" w:rsidR="00BE16C6" w:rsidRPr="00676681" w:rsidRDefault="00BE16C6" w:rsidP="00BE16C6">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djustRightInd w:val="0"/>
        <w:jc w:val="both"/>
        <w:textAlignment w:val="baseline"/>
        <w:rPr>
          <w:rFonts w:ascii="Century Gothic" w:hAnsi="Century Gothic" w:cs="Arial"/>
          <w:lang w:val="en-GB"/>
        </w:rPr>
      </w:pPr>
      <w:r w:rsidRPr="00676681">
        <w:rPr>
          <w:rFonts w:ascii="Century Gothic" w:hAnsi="Century Gothic" w:cs="Arial"/>
          <w:lang w:val="en-GB"/>
        </w:rPr>
        <w:t>.Zhou, P.P. 2000.  Climate Change Mitigation, Options and Strategies for Africa. In Climate Change for Africa.  A GLOBE Southern Africa Publication.</w:t>
      </w:r>
    </w:p>
    <w:p w14:paraId="3B712616" w14:textId="77777777" w:rsidR="00BE16C6" w:rsidRPr="00676681" w:rsidRDefault="00BE16C6" w:rsidP="00BE16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Century Gothic" w:hAnsi="Century Gothic" w:cs="Arial"/>
          <w:lang w:val="en-GB"/>
        </w:rPr>
      </w:pPr>
    </w:p>
    <w:p w14:paraId="7ECEECC9" w14:textId="77777777" w:rsidR="00BE16C6" w:rsidRPr="00676681" w:rsidRDefault="00BE16C6" w:rsidP="00BE16C6">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djustRightInd w:val="0"/>
        <w:jc w:val="both"/>
        <w:textAlignment w:val="baseline"/>
        <w:rPr>
          <w:rFonts w:ascii="Century Gothic" w:hAnsi="Century Gothic" w:cs="Arial"/>
          <w:lang w:val="en-GB"/>
        </w:rPr>
      </w:pPr>
      <w:r w:rsidRPr="00676681">
        <w:rPr>
          <w:rFonts w:ascii="Century Gothic" w:hAnsi="Century Gothic" w:cs="Arial"/>
          <w:lang w:val="en-GB"/>
        </w:rPr>
        <w:t>Zhou, P.P.  1999 Energy Use in Urban Transport in Africa. In  Energy-Environment Linkages in African Cities. Final Report of the Regional Workshop.  United Nations Centre for Human Settlements (HABITAT).</w:t>
      </w:r>
    </w:p>
    <w:p w14:paraId="635ED035" w14:textId="77777777" w:rsidR="00BE16C6" w:rsidRPr="00676681" w:rsidRDefault="00BE16C6" w:rsidP="00BE16C6">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entury Gothic" w:hAnsi="Century Gothic" w:cs="Arial"/>
          <w:lang w:val="en-GB"/>
        </w:rPr>
      </w:pPr>
    </w:p>
    <w:p w14:paraId="47665E64" w14:textId="77777777" w:rsidR="00BE16C6" w:rsidRPr="00676681" w:rsidRDefault="00BE16C6" w:rsidP="00BE16C6">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djustRightInd w:val="0"/>
        <w:jc w:val="both"/>
        <w:textAlignment w:val="baseline"/>
        <w:rPr>
          <w:rFonts w:ascii="Century Gothic" w:hAnsi="Century Gothic" w:cs="Arial"/>
          <w:b/>
          <w:lang w:val="en-GB"/>
        </w:rPr>
      </w:pPr>
      <w:r w:rsidRPr="00676681">
        <w:rPr>
          <w:rFonts w:ascii="Century Gothic" w:hAnsi="Century Gothic" w:cs="Arial"/>
          <w:lang w:val="en-GB"/>
        </w:rPr>
        <w:t xml:space="preserve"> Zhou, P.P. 1999. Integrated Assessment and Mitigation. In Global Warming and the Third World. Issue 34, December 1999. </w:t>
      </w:r>
      <w:r w:rsidRPr="00676681">
        <w:rPr>
          <w:rFonts w:ascii="Century Gothic" w:hAnsi="Century Gothic" w:cs="Arial"/>
          <w:b/>
          <w:lang w:val="en-GB"/>
        </w:rPr>
        <w:t>TIEMPO. ISN 0962-7030</w:t>
      </w:r>
      <w:r w:rsidRPr="00676681">
        <w:rPr>
          <w:rFonts w:ascii="Century Gothic" w:hAnsi="Century Gothic" w:cs="Arial"/>
          <w:lang w:val="en-GB"/>
        </w:rPr>
        <w:t>. Institute of Environment and Development IIED), London and University of East Anglia. Norwich. UK.</w:t>
      </w:r>
    </w:p>
    <w:p w14:paraId="3D3FF3B3" w14:textId="77777777" w:rsidR="00BE16C6" w:rsidRPr="00676681" w:rsidRDefault="00BE16C6" w:rsidP="00BE16C6">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entury Gothic" w:hAnsi="Century Gothic" w:cs="Arial"/>
          <w:lang w:val="en-GB"/>
        </w:rPr>
      </w:pPr>
    </w:p>
    <w:p w14:paraId="5974FDE8" w14:textId="77777777" w:rsidR="00BE16C6" w:rsidRPr="00676681" w:rsidRDefault="00BE16C6" w:rsidP="00BE16C6">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djustRightInd w:val="0"/>
        <w:jc w:val="both"/>
        <w:textAlignment w:val="baseline"/>
        <w:rPr>
          <w:rFonts w:ascii="Century Gothic" w:hAnsi="Century Gothic" w:cs="Arial"/>
          <w:b/>
          <w:lang w:val="en-GB"/>
        </w:rPr>
      </w:pPr>
      <w:r w:rsidRPr="00676681">
        <w:rPr>
          <w:rFonts w:ascii="Century Gothic" w:hAnsi="Century Gothic" w:cs="Arial"/>
          <w:lang w:val="en-GB"/>
        </w:rPr>
        <w:t xml:space="preserve"> Zhou, P.P (1995) Greenhouse gas mitigation in the energy sector of Botswana.  </w:t>
      </w:r>
      <w:r w:rsidRPr="00676681">
        <w:rPr>
          <w:rFonts w:ascii="Century Gothic" w:hAnsi="Century Gothic" w:cs="Arial"/>
          <w:b/>
          <w:lang w:val="en-GB"/>
        </w:rPr>
        <w:t>The Environmental Professional Vol 18 No.1. Blackwell Science, Inc.</w:t>
      </w:r>
    </w:p>
    <w:p w14:paraId="783D8BFD" w14:textId="77777777" w:rsidR="00BE16C6" w:rsidRPr="00676681" w:rsidRDefault="00BE16C6" w:rsidP="00BE1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entury Gothic" w:hAnsi="Century Gothic" w:cs="Arial"/>
          <w:lang w:val="en-GB"/>
        </w:rPr>
      </w:pPr>
    </w:p>
    <w:p w14:paraId="6C305986" w14:textId="77777777" w:rsidR="00827E96" w:rsidRPr="00676681" w:rsidRDefault="00827E96" w:rsidP="00827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entury Gothic" w:hAnsi="Century Gothic" w:cs="Arial"/>
          <w:b/>
          <w:lang w:val="en-GB"/>
        </w:rPr>
      </w:pPr>
      <w:r w:rsidRPr="00676681">
        <w:rPr>
          <w:rFonts w:ascii="Century Gothic" w:hAnsi="Century Gothic" w:cs="Arial"/>
          <w:b/>
          <w:lang w:val="en-GB"/>
        </w:rPr>
        <w:t>H. Referees:</w:t>
      </w:r>
    </w:p>
    <w:p w14:paraId="15E76A2F" w14:textId="77777777" w:rsidR="00827E96" w:rsidRPr="00676681" w:rsidRDefault="00827E96" w:rsidP="00827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entury Gothic" w:hAnsi="Century Gothic" w:cs="Arial"/>
          <w:lang w:val="nb-NO"/>
        </w:rPr>
      </w:pPr>
    </w:p>
    <w:p w14:paraId="69E15454" w14:textId="77777777" w:rsidR="00390245" w:rsidRPr="00676681" w:rsidRDefault="00390245" w:rsidP="00390245">
      <w:pPr>
        <w:autoSpaceDE/>
        <w:autoSpaceDN/>
        <w:rPr>
          <w:rFonts w:ascii="Century Gothic" w:hAnsi="Century Gothic" w:cs="Arial"/>
          <w:lang w:val="en-US" w:eastAsia="en-ZA"/>
        </w:rPr>
      </w:pPr>
      <w:r w:rsidRPr="00676681">
        <w:rPr>
          <w:rFonts w:ascii="Century Gothic" w:hAnsi="Century Gothic" w:cs="Arial"/>
          <w:lang w:val="en-US" w:eastAsia="en-ZA"/>
        </w:rPr>
        <w:t>Gordon A. Mackenzie</w:t>
      </w:r>
    </w:p>
    <w:p w14:paraId="046D10C2" w14:textId="77777777" w:rsidR="00390245" w:rsidRPr="00676681" w:rsidRDefault="00390245" w:rsidP="00390245">
      <w:pPr>
        <w:autoSpaceDE/>
        <w:autoSpaceDN/>
        <w:rPr>
          <w:rFonts w:ascii="Century Gothic" w:hAnsi="Century Gothic" w:cs="Arial"/>
          <w:lang w:val="en-US" w:eastAsia="en-ZA"/>
        </w:rPr>
      </w:pPr>
      <w:r w:rsidRPr="00676681">
        <w:rPr>
          <w:rFonts w:ascii="Century Gothic" w:hAnsi="Century Gothic" w:cs="Arial"/>
          <w:lang w:val="en-US" w:eastAsia="en-ZA"/>
        </w:rPr>
        <w:t>Head of Programme, Cleaner Energy Development</w:t>
      </w:r>
    </w:p>
    <w:p w14:paraId="672887B7" w14:textId="77777777" w:rsidR="00390245" w:rsidRPr="00676681" w:rsidRDefault="00390245" w:rsidP="00390245">
      <w:pPr>
        <w:autoSpaceDE/>
        <w:autoSpaceDN/>
        <w:rPr>
          <w:rFonts w:ascii="Century Gothic" w:hAnsi="Century Gothic" w:cs="Arial"/>
          <w:lang w:val="en-US" w:eastAsia="en-ZA"/>
        </w:rPr>
      </w:pPr>
      <w:r w:rsidRPr="00676681">
        <w:rPr>
          <w:rFonts w:ascii="Century Gothic" w:hAnsi="Century Gothic" w:cs="Arial"/>
          <w:lang w:val="en-US" w:eastAsia="en-ZA"/>
        </w:rPr>
        <w:t>DTU - Dept. of Management Engineering</w:t>
      </w:r>
    </w:p>
    <w:p w14:paraId="18EB5BE3" w14:textId="77777777" w:rsidR="00390245" w:rsidRPr="00676681" w:rsidRDefault="00390245" w:rsidP="00390245">
      <w:pPr>
        <w:autoSpaceDE/>
        <w:autoSpaceDN/>
        <w:rPr>
          <w:rFonts w:ascii="Century Gothic" w:hAnsi="Century Gothic" w:cs="Arial"/>
          <w:lang w:val="en-US" w:eastAsia="en-ZA"/>
        </w:rPr>
      </w:pPr>
      <w:r w:rsidRPr="00676681">
        <w:rPr>
          <w:rFonts w:ascii="Century Gothic" w:hAnsi="Century Gothic" w:cs="Arial"/>
          <w:lang w:val="en-US" w:eastAsia="en-ZA"/>
        </w:rPr>
        <w:t>UN City,  Marmorvej 51, DK2100 Copenhagen Ø Denmark</w:t>
      </w:r>
    </w:p>
    <w:p w14:paraId="1830D63B" w14:textId="77777777" w:rsidR="00390245" w:rsidRPr="00676681" w:rsidRDefault="00390245" w:rsidP="00390245">
      <w:pPr>
        <w:autoSpaceDE/>
        <w:autoSpaceDN/>
        <w:rPr>
          <w:rFonts w:ascii="Century Gothic" w:hAnsi="Century Gothic" w:cs="Arial"/>
          <w:lang w:val="en-US" w:eastAsia="en-ZA"/>
        </w:rPr>
      </w:pPr>
      <w:r w:rsidRPr="00676681">
        <w:rPr>
          <w:rFonts w:ascii="Century Gothic" w:hAnsi="Century Gothic" w:cs="Arial"/>
          <w:lang w:val="en-US" w:eastAsia="en-ZA"/>
        </w:rPr>
        <w:t xml:space="preserve">Email: </w:t>
      </w:r>
      <w:hyperlink r:id="rId102" w:tgtFrame="_blank" w:history="1">
        <w:r w:rsidRPr="00676681">
          <w:rPr>
            <w:rFonts w:ascii="Century Gothic" w:hAnsi="Century Gothic" w:cs="Arial"/>
            <w:lang w:val="en-US" w:eastAsia="en-ZA"/>
          </w:rPr>
          <w:t>goma@dtu.dk</w:t>
        </w:r>
      </w:hyperlink>
      <w:r w:rsidRPr="00676681">
        <w:rPr>
          <w:rFonts w:ascii="Century Gothic" w:hAnsi="Century Gothic" w:cs="Arial"/>
          <w:lang w:val="en-US" w:eastAsia="en-ZA"/>
        </w:rPr>
        <w:t xml:space="preserve"> </w:t>
      </w:r>
    </w:p>
    <w:p w14:paraId="249742D8" w14:textId="77777777" w:rsidR="00390245" w:rsidRPr="00676681" w:rsidRDefault="00390245" w:rsidP="00390245">
      <w:pPr>
        <w:autoSpaceDE/>
        <w:autoSpaceDN/>
        <w:rPr>
          <w:rFonts w:ascii="Century Gothic" w:hAnsi="Century Gothic" w:cs="Arial"/>
          <w:lang w:val="en-US" w:eastAsia="en-ZA"/>
        </w:rPr>
      </w:pPr>
      <w:r w:rsidRPr="00676681">
        <w:rPr>
          <w:rFonts w:ascii="Century Gothic" w:hAnsi="Century Gothic" w:cs="Arial"/>
          <w:lang w:val="en-US" w:eastAsia="en-ZA"/>
        </w:rPr>
        <w:t xml:space="preserve">Direct: </w:t>
      </w:r>
      <w:hyperlink r:id="rId103" w:tgtFrame="_blank" w:history="1">
        <w:r w:rsidRPr="00676681">
          <w:rPr>
            <w:rFonts w:ascii="Century Gothic" w:hAnsi="Century Gothic" w:cs="Arial"/>
            <w:lang w:val="en-US" w:eastAsia="en-ZA"/>
          </w:rPr>
          <w:t>+45 4533 5271</w:t>
        </w:r>
      </w:hyperlink>
    </w:p>
    <w:p w14:paraId="59EC0ECA" w14:textId="77777777" w:rsidR="00390245" w:rsidRPr="00676681" w:rsidRDefault="00390245" w:rsidP="00390245">
      <w:pPr>
        <w:autoSpaceDE/>
        <w:autoSpaceDN/>
        <w:rPr>
          <w:rFonts w:ascii="Century Gothic" w:hAnsi="Century Gothic" w:cs="Arial"/>
          <w:lang w:val="en-US" w:eastAsia="en-ZA"/>
        </w:rPr>
      </w:pPr>
      <w:r w:rsidRPr="00676681">
        <w:rPr>
          <w:rFonts w:ascii="Century Gothic" w:hAnsi="Century Gothic" w:cs="Arial"/>
          <w:lang w:val="en-US" w:eastAsia="en-ZA"/>
        </w:rPr>
        <w:t xml:space="preserve">Mobile: </w:t>
      </w:r>
      <w:hyperlink r:id="rId104" w:tgtFrame="_blank" w:history="1">
        <w:r w:rsidRPr="00676681">
          <w:rPr>
            <w:rFonts w:ascii="Century Gothic" w:hAnsi="Century Gothic" w:cs="Arial"/>
            <w:lang w:val="en-US" w:eastAsia="en-ZA"/>
          </w:rPr>
          <w:t>+45 3045 5748</w:t>
        </w:r>
      </w:hyperlink>
    </w:p>
    <w:p w14:paraId="50004FAC" w14:textId="77777777" w:rsidR="00390245" w:rsidRPr="00676681" w:rsidRDefault="00873751" w:rsidP="00390245">
      <w:pPr>
        <w:autoSpaceDE/>
        <w:autoSpaceDN/>
        <w:rPr>
          <w:rFonts w:ascii="Century Gothic" w:hAnsi="Century Gothic" w:cs="Arial"/>
          <w:lang w:val="en-US" w:eastAsia="en-ZA"/>
        </w:rPr>
      </w:pPr>
      <w:hyperlink r:id="rId105" w:tgtFrame="_blank" w:history="1">
        <w:r w:rsidR="00390245" w:rsidRPr="00676681">
          <w:rPr>
            <w:rFonts w:ascii="Century Gothic" w:hAnsi="Century Gothic" w:cs="Arial"/>
            <w:lang w:val="en-US" w:eastAsia="en-ZA"/>
          </w:rPr>
          <w:t>www.unepdtu.org</w:t>
        </w:r>
      </w:hyperlink>
    </w:p>
    <w:p w14:paraId="36FD4FBA" w14:textId="77777777" w:rsidR="00390245" w:rsidRPr="00676681" w:rsidRDefault="00390245" w:rsidP="00827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entury Gothic" w:hAnsi="Century Gothic" w:cs="Arial"/>
          <w:lang w:val="nb-NO"/>
        </w:rPr>
      </w:pPr>
    </w:p>
    <w:p w14:paraId="2EE86F08" w14:textId="77777777" w:rsidR="00390245" w:rsidRPr="00676681" w:rsidRDefault="00390245" w:rsidP="00827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entury Gothic" w:hAnsi="Century Gothic" w:cs="Arial"/>
          <w:lang w:val="nb-NO"/>
        </w:rPr>
      </w:pPr>
    </w:p>
    <w:p w14:paraId="25F8654B" w14:textId="77777777" w:rsidR="00390245" w:rsidRPr="00676681" w:rsidRDefault="00390245" w:rsidP="00827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entury Gothic" w:hAnsi="Century Gothic" w:cs="Arial"/>
          <w:lang w:val="nb-NO"/>
        </w:rPr>
      </w:pPr>
    </w:p>
    <w:p w14:paraId="4552AA7D" w14:textId="77777777" w:rsidR="00390245" w:rsidRPr="00676681" w:rsidRDefault="00390245" w:rsidP="00827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entury Gothic" w:hAnsi="Century Gothic" w:cs="Arial"/>
          <w:lang w:val="nb-NO"/>
        </w:rPr>
      </w:pPr>
    </w:p>
    <w:p w14:paraId="0F6358C0" w14:textId="77777777" w:rsidR="003F2ECF" w:rsidRPr="00676681" w:rsidRDefault="003F2ECF" w:rsidP="003F2E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entury Gothic" w:hAnsi="Century Gothic" w:cs="Arial"/>
          <w:b/>
          <w:lang w:val="en-GB"/>
        </w:rPr>
      </w:pPr>
      <w:r w:rsidRPr="00676681">
        <w:rPr>
          <w:rFonts w:ascii="Century Gothic" w:hAnsi="Century Gothic" w:cs="Arial"/>
          <w:b/>
          <w:lang w:val="en-GB"/>
        </w:rPr>
        <w:t xml:space="preserve">Prof Mosad Elmissiry </w:t>
      </w:r>
    </w:p>
    <w:p w14:paraId="71508155" w14:textId="77777777" w:rsidR="003F2ECF" w:rsidRPr="00676681" w:rsidRDefault="003F2ECF" w:rsidP="003F2ECF">
      <w:pPr>
        <w:autoSpaceDE/>
        <w:autoSpaceDN/>
        <w:rPr>
          <w:rFonts w:ascii="Century Gothic" w:hAnsi="Century Gothic" w:cs="Arial"/>
          <w:lang w:val="en-US" w:eastAsia="en-ZA"/>
        </w:rPr>
      </w:pPr>
      <w:r w:rsidRPr="00676681">
        <w:rPr>
          <w:rFonts w:ascii="Century Gothic" w:hAnsi="Century Gothic" w:cs="Arial"/>
          <w:lang w:val="en-US" w:eastAsia="en-ZA"/>
        </w:rPr>
        <w:t>NEPAD/ NPCA</w:t>
      </w:r>
    </w:p>
    <w:p w14:paraId="387E93F0" w14:textId="77777777" w:rsidR="003F2ECF" w:rsidRPr="00676681" w:rsidRDefault="003F2ECF" w:rsidP="003F2ECF">
      <w:pPr>
        <w:autoSpaceDE/>
        <w:autoSpaceDN/>
        <w:rPr>
          <w:rFonts w:ascii="Century Gothic" w:hAnsi="Century Gothic" w:cs="Arial"/>
          <w:lang w:val="en-US" w:eastAsia="en-ZA"/>
        </w:rPr>
      </w:pPr>
      <w:r w:rsidRPr="00676681">
        <w:rPr>
          <w:rFonts w:ascii="Century Gothic" w:hAnsi="Century Gothic" w:cs="Arial"/>
          <w:lang w:val="en-US" w:eastAsia="en-ZA"/>
        </w:rPr>
        <w:t>Block 8 gateway Park, New Road, Midrand Johannesburg South Africa</w:t>
      </w:r>
    </w:p>
    <w:p w14:paraId="6AFE33FA" w14:textId="77777777" w:rsidR="003F2ECF" w:rsidRPr="00676681" w:rsidRDefault="003F2ECF" w:rsidP="003F2ECF">
      <w:pPr>
        <w:autoSpaceDE/>
        <w:autoSpaceDN/>
        <w:rPr>
          <w:rFonts w:ascii="Century Gothic" w:hAnsi="Century Gothic" w:cs="Arial"/>
          <w:lang w:val="en-US" w:eastAsia="en-ZA"/>
        </w:rPr>
      </w:pPr>
      <w:r w:rsidRPr="00676681">
        <w:rPr>
          <w:rFonts w:ascii="Century Gothic" w:hAnsi="Century Gothic" w:cs="Arial"/>
          <w:lang w:val="en-US" w:eastAsia="en-ZA"/>
        </w:rPr>
        <w:t>+27112563674 off</w:t>
      </w:r>
    </w:p>
    <w:p w14:paraId="351CFD33" w14:textId="77777777" w:rsidR="003F2ECF" w:rsidRPr="00676681" w:rsidRDefault="003F2ECF" w:rsidP="003F2ECF">
      <w:pPr>
        <w:autoSpaceDE/>
        <w:autoSpaceDN/>
        <w:rPr>
          <w:rFonts w:ascii="Century Gothic" w:hAnsi="Century Gothic" w:cs="Arial"/>
          <w:lang w:val="en-US" w:eastAsia="en-ZA"/>
        </w:rPr>
      </w:pPr>
      <w:r w:rsidRPr="00676681">
        <w:rPr>
          <w:rFonts w:ascii="Century Gothic" w:hAnsi="Century Gothic" w:cs="Arial"/>
          <w:lang w:val="en-US" w:eastAsia="en-ZA"/>
        </w:rPr>
        <w:t>+27718621559 mobile</w:t>
      </w:r>
    </w:p>
    <w:p w14:paraId="342A5F46" w14:textId="77777777" w:rsidR="003F2ECF" w:rsidRPr="00676681" w:rsidRDefault="00873751" w:rsidP="003F2ECF">
      <w:pPr>
        <w:autoSpaceDE/>
        <w:autoSpaceDN/>
        <w:rPr>
          <w:rFonts w:ascii="Century Gothic" w:hAnsi="Century Gothic" w:cs="Arial"/>
          <w:lang w:val="en-US" w:eastAsia="en-ZA"/>
        </w:rPr>
      </w:pPr>
      <w:hyperlink r:id="rId106" w:history="1">
        <w:r w:rsidR="003F2ECF" w:rsidRPr="00676681">
          <w:rPr>
            <w:rStyle w:val="Lienhypertexte"/>
            <w:rFonts w:ascii="Century Gothic" w:hAnsi="Century Gothic" w:cs="Arial"/>
            <w:lang w:val="en-US" w:eastAsia="en-ZA"/>
          </w:rPr>
          <w:t>mosadE@nepad.org</w:t>
        </w:r>
      </w:hyperlink>
    </w:p>
    <w:p w14:paraId="5895E0C9" w14:textId="77777777" w:rsidR="003F2ECF" w:rsidRPr="00676681" w:rsidRDefault="003F2ECF" w:rsidP="00827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entury Gothic" w:hAnsi="Century Gothic" w:cs="Arial"/>
          <w:lang w:val="nb-NO"/>
        </w:rPr>
      </w:pPr>
    </w:p>
    <w:p w14:paraId="08DD6F7E" w14:textId="77777777" w:rsidR="00F118A8" w:rsidRPr="00676681" w:rsidRDefault="00827E96" w:rsidP="00F446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entury Gothic" w:eastAsia="Arial Unicode MS" w:hAnsi="Century Gothic" w:cs="Arial"/>
        </w:rPr>
      </w:pPr>
      <w:r w:rsidRPr="00676681">
        <w:rPr>
          <w:rFonts w:ascii="Century Gothic" w:eastAsia="Arial Unicode MS" w:hAnsi="Century Gothic" w:cs="Arial"/>
          <w:b/>
        </w:rPr>
        <w:t xml:space="preserve"> </w:t>
      </w:r>
    </w:p>
    <w:p w14:paraId="320ADA8A" w14:textId="77777777" w:rsidR="00FA6B5E" w:rsidRPr="00676681" w:rsidRDefault="00FA6B5E" w:rsidP="00FA6B5E">
      <w:pPr>
        <w:autoSpaceDE/>
        <w:autoSpaceDN/>
        <w:rPr>
          <w:rFonts w:ascii="Century Gothic" w:hAnsi="Century Gothic" w:cs="Arial"/>
          <w:b/>
          <w:lang w:val="en-US" w:eastAsia="en-US"/>
        </w:rPr>
      </w:pPr>
      <w:r w:rsidRPr="00676681">
        <w:rPr>
          <w:rFonts w:ascii="Century Gothic" w:hAnsi="Century Gothic" w:cs="Arial"/>
          <w:b/>
          <w:lang w:val="en-US" w:eastAsia="en-ZA"/>
        </w:rPr>
        <w:t>Ms Maria Couto</w:t>
      </w:r>
    </w:p>
    <w:p w14:paraId="656EA896" w14:textId="77777777" w:rsidR="00FA6B5E" w:rsidRPr="00676681" w:rsidRDefault="00FA6B5E" w:rsidP="00FA6B5E">
      <w:pPr>
        <w:autoSpaceDE/>
        <w:autoSpaceDN/>
        <w:rPr>
          <w:rFonts w:ascii="Century Gothic" w:hAnsi="Century Gothic" w:cs="Arial"/>
          <w:lang w:val="en-US" w:eastAsia="en-US"/>
        </w:rPr>
      </w:pPr>
      <w:r w:rsidRPr="00676681">
        <w:rPr>
          <w:rFonts w:ascii="Century Gothic" w:hAnsi="Century Gothic" w:cs="Arial"/>
          <w:lang w:val="en-US" w:eastAsia="en-ZA"/>
        </w:rPr>
        <w:t>Senior Environmental Advisor</w:t>
      </w:r>
    </w:p>
    <w:p w14:paraId="61467521" w14:textId="77777777" w:rsidR="00FA6B5E" w:rsidRPr="00676681" w:rsidRDefault="00FA6B5E" w:rsidP="00FA6B5E">
      <w:pPr>
        <w:autoSpaceDE/>
        <w:autoSpaceDN/>
        <w:rPr>
          <w:rFonts w:ascii="Century Gothic" w:hAnsi="Century Gothic" w:cs="Arial"/>
          <w:lang w:val="en-US" w:eastAsia="en-US"/>
        </w:rPr>
      </w:pPr>
      <w:r w:rsidRPr="00676681">
        <w:rPr>
          <w:rFonts w:ascii="Century Gothic" w:hAnsi="Century Gothic" w:cs="Arial"/>
          <w:b/>
          <w:bCs/>
          <w:lang w:val="en-US" w:eastAsia="en-ZA"/>
        </w:rPr>
        <w:t> Eskom Holdings SOC</w:t>
      </w:r>
    </w:p>
    <w:p w14:paraId="67086FBE" w14:textId="77777777" w:rsidR="00FA6B5E" w:rsidRPr="00676681" w:rsidRDefault="00FA6B5E" w:rsidP="00FA6B5E">
      <w:pPr>
        <w:autoSpaceDE/>
        <w:autoSpaceDN/>
        <w:rPr>
          <w:rFonts w:ascii="Century Gothic" w:hAnsi="Century Gothic" w:cs="Arial"/>
          <w:lang w:val="en-US" w:eastAsia="en-US"/>
        </w:rPr>
      </w:pPr>
      <w:r w:rsidRPr="00676681">
        <w:rPr>
          <w:rFonts w:ascii="Century Gothic" w:hAnsi="Century Gothic" w:cs="Arial"/>
          <w:lang w:val="en-US" w:eastAsia="en-ZA"/>
        </w:rPr>
        <w:t>Sustainability Division</w:t>
      </w:r>
    </w:p>
    <w:p w14:paraId="49B3B66C" w14:textId="77777777" w:rsidR="00FA6B5E" w:rsidRPr="00676681" w:rsidRDefault="00FA6B5E" w:rsidP="00FA6B5E">
      <w:pPr>
        <w:autoSpaceDE/>
        <w:autoSpaceDN/>
        <w:rPr>
          <w:rFonts w:ascii="Century Gothic" w:hAnsi="Century Gothic" w:cs="Arial"/>
          <w:lang w:val="en-US" w:eastAsia="en-US"/>
        </w:rPr>
      </w:pPr>
      <w:r w:rsidRPr="00676681">
        <w:rPr>
          <w:rFonts w:ascii="Century Gothic" w:hAnsi="Century Gothic" w:cs="Arial"/>
          <w:lang w:val="en-US" w:eastAsia="en-ZA"/>
        </w:rPr>
        <w:t>Research, Test and Development</w:t>
      </w:r>
    </w:p>
    <w:p w14:paraId="0E6A2461" w14:textId="77777777" w:rsidR="00FA6B5E" w:rsidRPr="00676681" w:rsidRDefault="00FA6B5E" w:rsidP="00FA6B5E">
      <w:pPr>
        <w:autoSpaceDE/>
        <w:autoSpaceDN/>
        <w:rPr>
          <w:rFonts w:ascii="Century Gothic" w:hAnsi="Century Gothic" w:cs="Arial"/>
          <w:lang w:val="en-US" w:eastAsia="en-US"/>
        </w:rPr>
      </w:pPr>
      <w:r w:rsidRPr="00676681">
        <w:rPr>
          <w:rFonts w:ascii="Century Gothic" w:hAnsi="Century Gothic" w:cs="Arial"/>
          <w:lang w:val="en-US" w:eastAsia="en-ZA"/>
        </w:rPr>
        <w:t>Private Bag 40175, Cleveland 2022</w:t>
      </w:r>
    </w:p>
    <w:p w14:paraId="19025A3C" w14:textId="77777777" w:rsidR="00FA6B5E" w:rsidRPr="00676681" w:rsidRDefault="00FA6B5E" w:rsidP="00FA6B5E">
      <w:pPr>
        <w:autoSpaceDE/>
        <w:autoSpaceDN/>
        <w:rPr>
          <w:rFonts w:ascii="Century Gothic" w:hAnsi="Century Gothic" w:cs="Arial"/>
          <w:lang w:val="en-US" w:eastAsia="en-US"/>
        </w:rPr>
      </w:pPr>
      <w:r w:rsidRPr="00676681">
        <w:rPr>
          <w:rFonts w:ascii="Century Gothic" w:hAnsi="Century Gothic" w:cs="Arial"/>
          <w:b/>
          <w:bCs/>
          <w:lang w:val="en-US" w:eastAsia="en-ZA"/>
        </w:rPr>
        <w:t>(T)</w:t>
      </w:r>
      <w:r w:rsidRPr="00676681">
        <w:rPr>
          <w:rFonts w:ascii="Century Gothic" w:hAnsi="Century Gothic" w:cs="Arial"/>
          <w:lang w:val="en-US" w:eastAsia="en-ZA"/>
        </w:rPr>
        <w:t>  011 6295723</w:t>
      </w:r>
    </w:p>
    <w:p w14:paraId="0A4C5DBB" w14:textId="77777777" w:rsidR="00FA6B5E" w:rsidRPr="00676681" w:rsidRDefault="00FA6B5E" w:rsidP="00FA6B5E">
      <w:pPr>
        <w:autoSpaceDE/>
        <w:autoSpaceDN/>
        <w:rPr>
          <w:rFonts w:ascii="Century Gothic" w:hAnsi="Century Gothic" w:cs="Arial"/>
          <w:lang w:val="en-US" w:eastAsia="en-US"/>
        </w:rPr>
      </w:pPr>
      <w:r w:rsidRPr="00676681">
        <w:rPr>
          <w:rFonts w:ascii="Century Gothic" w:hAnsi="Century Gothic" w:cs="Arial"/>
          <w:b/>
          <w:bCs/>
          <w:lang w:val="en-US" w:eastAsia="en-ZA"/>
        </w:rPr>
        <w:t>(C)</w:t>
      </w:r>
      <w:r w:rsidRPr="00676681">
        <w:rPr>
          <w:rFonts w:ascii="Century Gothic" w:hAnsi="Century Gothic" w:cs="Arial"/>
          <w:lang w:val="en-US" w:eastAsia="en-ZA"/>
        </w:rPr>
        <w:t xml:space="preserve"> 083 4495430</w:t>
      </w:r>
    </w:p>
    <w:p w14:paraId="2EB48FAC" w14:textId="77777777" w:rsidR="00FA6B5E" w:rsidRPr="00676681" w:rsidRDefault="00FA6B5E" w:rsidP="00FA6B5E">
      <w:pPr>
        <w:autoSpaceDE/>
        <w:autoSpaceDN/>
        <w:rPr>
          <w:rFonts w:ascii="Century Gothic" w:hAnsi="Century Gothic" w:cs="Arial"/>
          <w:lang w:val="en-US" w:eastAsia="en-ZA"/>
        </w:rPr>
      </w:pPr>
      <w:r w:rsidRPr="00676681">
        <w:rPr>
          <w:rFonts w:ascii="Century Gothic" w:hAnsi="Century Gothic" w:cs="Arial"/>
          <w:b/>
          <w:bCs/>
          <w:lang w:val="en-US" w:eastAsia="en-ZA"/>
        </w:rPr>
        <w:t>(Fax to e mail)</w:t>
      </w:r>
      <w:r w:rsidRPr="00676681">
        <w:rPr>
          <w:rFonts w:ascii="Century Gothic" w:hAnsi="Century Gothic" w:cs="Arial"/>
          <w:lang w:val="en-US" w:eastAsia="en-ZA"/>
        </w:rPr>
        <w:t xml:space="preserve"> 086 6684298</w:t>
      </w:r>
    </w:p>
    <w:p w14:paraId="5FF890ED" w14:textId="77777777" w:rsidR="00FA6B5E" w:rsidRPr="00676681" w:rsidRDefault="00873751" w:rsidP="00FA6B5E">
      <w:pPr>
        <w:autoSpaceDE/>
        <w:autoSpaceDN/>
        <w:rPr>
          <w:rFonts w:ascii="Century Gothic" w:hAnsi="Century Gothic" w:cs="Arial"/>
          <w:lang w:val="en-US" w:eastAsia="en-US"/>
        </w:rPr>
      </w:pPr>
      <w:hyperlink r:id="rId107" w:history="1">
        <w:r w:rsidR="00F118A8" w:rsidRPr="00676681">
          <w:rPr>
            <w:rStyle w:val="Lienhypertexte"/>
            <w:rFonts w:ascii="Century Gothic" w:hAnsi="Century Gothic" w:cs="Arial"/>
          </w:rPr>
          <w:t>CoutoMD@eskom.co.za</w:t>
        </w:r>
      </w:hyperlink>
    </w:p>
    <w:p w14:paraId="5DDCACF6" w14:textId="77777777" w:rsidR="00CD7DFB" w:rsidRPr="00676681" w:rsidRDefault="00CD7DFB" w:rsidP="00FA6B5E">
      <w:pPr>
        <w:tabs>
          <w:tab w:val="left" w:pos="426"/>
          <w:tab w:val="center" w:pos="6518"/>
          <w:tab w:val="center" w:pos="8220"/>
        </w:tabs>
        <w:suppressAutoHyphens/>
        <w:autoSpaceDE/>
        <w:autoSpaceDN/>
        <w:rPr>
          <w:rFonts w:ascii="Century Gothic" w:hAnsi="Century Gothic" w:cs="Arial"/>
          <w:b/>
          <w:i/>
        </w:rPr>
      </w:pPr>
    </w:p>
    <w:p w14:paraId="75E4438A" w14:textId="77777777" w:rsidR="00127FF4" w:rsidRPr="00676681" w:rsidRDefault="00127FF4" w:rsidP="00695094">
      <w:pPr>
        <w:pStyle w:val="Paragraphedeliste"/>
        <w:tabs>
          <w:tab w:val="left" w:pos="3969"/>
          <w:tab w:val="right" w:pos="9000"/>
        </w:tabs>
        <w:ind w:left="284" w:hanging="284"/>
        <w:rPr>
          <w:rFonts w:ascii="Century Gothic" w:hAnsi="Century Gothic"/>
          <w:b/>
          <w:lang w:val="en-GB"/>
        </w:rPr>
      </w:pPr>
    </w:p>
    <w:p w14:paraId="50FFEDBB" w14:textId="77777777" w:rsidR="00127FF4" w:rsidRPr="00676681" w:rsidRDefault="00127FF4" w:rsidP="00695094">
      <w:pPr>
        <w:pStyle w:val="Paragraphedeliste"/>
        <w:tabs>
          <w:tab w:val="left" w:pos="3969"/>
          <w:tab w:val="right" w:pos="9000"/>
        </w:tabs>
        <w:ind w:left="284" w:hanging="284"/>
        <w:rPr>
          <w:rFonts w:ascii="Century Gothic" w:hAnsi="Century Gothic"/>
          <w:b/>
          <w:lang w:val="en-GB"/>
        </w:rPr>
      </w:pPr>
    </w:p>
    <w:p w14:paraId="05500EA8" w14:textId="77777777" w:rsidR="00127FF4" w:rsidRPr="00676681" w:rsidRDefault="00127FF4" w:rsidP="00695094">
      <w:pPr>
        <w:pStyle w:val="Paragraphedeliste"/>
        <w:tabs>
          <w:tab w:val="left" w:pos="3969"/>
          <w:tab w:val="right" w:pos="9000"/>
        </w:tabs>
        <w:ind w:left="284" w:hanging="284"/>
        <w:rPr>
          <w:rFonts w:ascii="Century Gothic" w:hAnsi="Century Gothic"/>
          <w:b/>
          <w:lang w:val="en-GB"/>
        </w:rPr>
      </w:pPr>
    </w:p>
    <w:p w14:paraId="6B4EEFD6" w14:textId="77777777" w:rsidR="003F2ECF" w:rsidRPr="00676681" w:rsidRDefault="003F2ECF" w:rsidP="003F2ECF">
      <w:pPr>
        <w:tabs>
          <w:tab w:val="left" w:pos="426"/>
          <w:tab w:val="center" w:pos="6518"/>
          <w:tab w:val="center" w:pos="8220"/>
        </w:tabs>
        <w:suppressAutoHyphens/>
        <w:autoSpaceDE/>
        <w:autoSpaceDN/>
        <w:rPr>
          <w:rFonts w:ascii="Century Gothic" w:hAnsi="Century Gothic" w:cs="Arial"/>
          <w:b/>
          <w:i/>
        </w:rPr>
      </w:pPr>
    </w:p>
    <w:p w14:paraId="4E53D668" w14:textId="77777777" w:rsidR="003F2ECF" w:rsidRPr="00676681" w:rsidRDefault="003F2ECF" w:rsidP="003F2ECF">
      <w:pPr>
        <w:pStyle w:val="Paragraphedeliste"/>
        <w:tabs>
          <w:tab w:val="left" w:pos="3969"/>
          <w:tab w:val="right" w:pos="9000"/>
        </w:tabs>
        <w:ind w:left="284" w:hanging="284"/>
        <w:rPr>
          <w:rFonts w:ascii="Century Gothic" w:hAnsi="Century Gothic"/>
          <w:b/>
          <w:lang w:val="en-GB"/>
        </w:rPr>
      </w:pPr>
      <w:r w:rsidRPr="00676681">
        <w:rPr>
          <w:rFonts w:ascii="Century Gothic" w:hAnsi="Century Gothic"/>
          <w:b/>
          <w:lang w:val="en-GB"/>
        </w:rPr>
        <w:t>Certification:</w:t>
      </w:r>
    </w:p>
    <w:p w14:paraId="015542C1" w14:textId="77777777" w:rsidR="003F2ECF" w:rsidRPr="00676681" w:rsidRDefault="003F2ECF" w:rsidP="003F2ECF">
      <w:pPr>
        <w:pStyle w:val="Corpsdetexte2"/>
        <w:rPr>
          <w:rFonts w:ascii="Century Gothic" w:hAnsi="Century Gothic"/>
          <w:bCs/>
          <w:sz w:val="20"/>
          <w:szCs w:val="20"/>
        </w:rPr>
      </w:pPr>
    </w:p>
    <w:p w14:paraId="3EEE99F7" w14:textId="77777777" w:rsidR="003F2ECF" w:rsidRPr="00676681" w:rsidRDefault="003F2ECF" w:rsidP="003F2ECF">
      <w:pPr>
        <w:pStyle w:val="Corpsdetexte2"/>
        <w:tabs>
          <w:tab w:val="right" w:pos="8640"/>
        </w:tabs>
        <w:rPr>
          <w:rFonts w:ascii="Century Gothic" w:hAnsi="Century Gothic"/>
          <w:sz w:val="20"/>
          <w:szCs w:val="20"/>
        </w:rPr>
      </w:pPr>
      <w:r w:rsidRPr="00676681">
        <w:rPr>
          <w:rFonts w:ascii="Century Gothic" w:hAnsi="Century Gothic"/>
          <w:sz w:val="20"/>
          <w:szCs w:val="20"/>
        </w:rPr>
        <w:t xml:space="preserve">I, the undersigned, certify that this CV correctly describes me, my qualifications, and my experience. </w:t>
      </w:r>
    </w:p>
    <w:p w14:paraId="629566E1" w14:textId="77777777" w:rsidR="003F2ECF" w:rsidRPr="00676681" w:rsidRDefault="003F2ECF" w:rsidP="003F2ECF">
      <w:pPr>
        <w:tabs>
          <w:tab w:val="left" w:pos="7290"/>
          <w:tab w:val="right" w:pos="9000"/>
        </w:tabs>
        <w:jc w:val="both"/>
        <w:rPr>
          <w:rFonts w:ascii="Century Gothic" w:hAnsi="Century Gothic"/>
          <w:u w:val="single"/>
        </w:rPr>
      </w:pPr>
    </w:p>
    <w:p w14:paraId="1898BC5A" w14:textId="77777777" w:rsidR="003F2ECF" w:rsidRPr="00676681" w:rsidRDefault="003F2ECF" w:rsidP="003F2ECF">
      <w:pPr>
        <w:tabs>
          <w:tab w:val="left" w:pos="7290"/>
          <w:tab w:val="right" w:pos="9000"/>
        </w:tabs>
        <w:jc w:val="both"/>
        <w:rPr>
          <w:rFonts w:ascii="Century Gothic" w:hAnsi="Century Gothic"/>
          <w:u w:val="single"/>
        </w:rPr>
      </w:pPr>
    </w:p>
    <w:p w14:paraId="367E90C7" w14:textId="77777777" w:rsidR="00695094" w:rsidRPr="00F118A8" w:rsidRDefault="00D36C8C" w:rsidP="00BE281A">
      <w:pPr>
        <w:tabs>
          <w:tab w:val="left" w:pos="7290"/>
          <w:tab w:val="right" w:pos="9000"/>
        </w:tabs>
        <w:jc w:val="both"/>
        <w:rPr>
          <w:rFonts w:ascii="Arial" w:hAnsi="Arial" w:cs="Arial"/>
          <w:b/>
          <w:i/>
        </w:rPr>
      </w:pPr>
      <w:r w:rsidRPr="00676681">
        <w:rPr>
          <w:noProof/>
          <w:lang w:val="en-ZA" w:eastAsia="en-ZA"/>
        </w:rPr>
        <w:drawing>
          <wp:inline distT="0" distB="0" distL="0" distR="0" wp14:anchorId="3084F218" wp14:editId="7748475A">
            <wp:extent cx="21907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190750" cy="628650"/>
                    </a:xfrm>
                    <a:prstGeom prst="rect">
                      <a:avLst/>
                    </a:prstGeom>
                    <a:noFill/>
                    <a:ln>
                      <a:noFill/>
                    </a:ln>
                  </pic:spPr>
                </pic:pic>
              </a:graphicData>
            </a:graphic>
          </wp:inline>
        </w:drawing>
      </w:r>
      <w:r w:rsidR="003F2ECF" w:rsidRPr="00676681">
        <w:rPr>
          <w:rFonts w:ascii="Century Gothic" w:hAnsi="Century Gothic"/>
          <w:u w:val="single"/>
        </w:rPr>
        <w:tab/>
      </w:r>
      <w:r w:rsidR="003F2ECF" w:rsidRPr="00676681">
        <w:rPr>
          <w:rFonts w:ascii="Century Gothic" w:hAnsi="Century Gothic"/>
        </w:rPr>
        <w:t xml:space="preserve">Date:  </w:t>
      </w:r>
      <w:r w:rsidR="002D0FD8">
        <w:rPr>
          <w:rFonts w:ascii="Century Gothic" w:hAnsi="Century Gothic"/>
        </w:rPr>
        <w:t>2</w:t>
      </w:r>
      <w:r w:rsidR="00676681">
        <w:rPr>
          <w:rFonts w:ascii="Century Gothic" w:hAnsi="Century Gothic"/>
        </w:rPr>
        <w:t>1</w:t>
      </w:r>
      <w:r w:rsidR="00D82D7A" w:rsidRPr="00676681">
        <w:rPr>
          <w:rFonts w:ascii="Century Gothic" w:hAnsi="Century Gothic"/>
        </w:rPr>
        <w:t>/</w:t>
      </w:r>
      <w:r w:rsidR="00676681">
        <w:rPr>
          <w:rFonts w:ascii="Century Gothic" w:hAnsi="Century Gothic"/>
        </w:rPr>
        <w:t>8</w:t>
      </w:r>
      <w:r w:rsidR="00127FF4" w:rsidRPr="00676681">
        <w:rPr>
          <w:rFonts w:ascii="Century Gothic" w:hAnsi="Century Gothic"/>
        </w:rPr>
        <w:t>/201</w:t>
      </w:r>
      <w:r w:rsidR="00BB438A" w:rsidRPr="00676681">
        <w:rPr>
          <w:rFonts w:ascii="Century Gothic" w:hAnsi="Century Gothic"/>
        </w:rPr>
        <w:t>8</w:t>
      </w:r>
    </w:p>
    <w:sectPr w:rsidR="00695094" w:rsidRPr="00F118A8" w:rsidSect="00882806">
      <w:headerReference w:type="default" r:id="rId109"/>
      <w:headerReference w:type="first" r:id="rId110"/>
      <w:footerReference w:type="first" r:id="rId111"/>
      <w:pgSz w:w="12240" w:h="15840" w:code="1"/>
      <w:pgMar w:top="1134" w:right="1418" w:bottom="1134" w:left="1418" w:header="709" w:footer="709" w:gutter="0"/>
      <w:cols w:space="709"/>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9A12F" w14:textId="77777777" w:rsidR="00873751" w:rsidRDefault="00873751">
      <w:r>
        <w:separator/>
      </w:r>
    </w:p>
  </w:endnote>
  <w:endnote w:type="continuationSeparator" w:id="0">
    <w:p w14:paraId="60F25FE1" w14:textId="77777777" w:rsidR="00873751" w:rsidRDefault="0087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tima">
    <w:altName w:val="Bell MT"/>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7328C" w14:textId="77777777" w:rsidR="00A428B5" w:rsidRDefault="00A428B5" w:rsidP="00C866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DAAEBF8" w14:textId="77777777" w:rsidR="00A428B5" w:rsidRDefault="00A428B5" w:rsidP="00B643D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45C0" w14:textId="77777777" w:rsidR="00A428B5" w:rsidRDefault="00A428B5" w:rsidP="00DF5F0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23895">
      <w:rPr>
        <w:rStyle w:val="Numrodepage"/>
        <w:noProof/>
      </w:rPr>
      <w:t>5</w:t>
    </w:r>
    <w:r>
      <w:rPr>
        <w:rStyle w:val="Numrodepage"/>
      </w:rPr>
      <w:fldChar w:fldCharType="end"/>
    </w:r>
  </w:p>
  <w:p w14:paraId="6A82BA67" w14:textId="77777777" w:rsidR="00A428B5" w:rsidRPr="006902E7" w:rsidRDefault="00A428B5" w:rsidP="006902E7">
    <w:pPr>
      <w:pStyle w:val="Pieddepage"/>
      <w:ind w:right="360"/>
      <w:jc w:val="right"/>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17051" w14:textId="77777777" w:rsidR="00A428B5" w:rsidRPr="006902E7" w:rsidRDefault="00A428B5" w:rsidP="0070504A">
    <w:pPr>
      <w:pStyle w:val="Pieddepage"/>
      <w:jc w:val="right"/>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F7ABC" w14:textId="77777777" w:rsidR="00A428B5" w:rsidRPr="006902E7" w:rsidRDefault="00A428B5" w:rsidP="006902E7">
    <w:pPr>
      <w:pStyle w:val="Pieddepage"/>
      <w:jc w:val="right"/>
      <w:rPr>
        <w:rFonts w:ascii="Arial" w:hAnsi="Arial" w:cs="Arial"/>
        <w:sz w:val="22"/>
        <w:szCs w:val="22"/>
      </w:rPr>
    </w:pPr>
    <w:r w:rsidRPr="006902E7">
      <w:rPr>
        <w:rStyle w:val="Numrodepage"/>
        <w:rFonts w:ascii="Arial" w:hAnsi="Arial" w:cs="Arial"/>
        <w:sz w:val="22"/>
        <w:szCs w:val="22"/>
      </w:rPr>
      <w:fldChar w:fldCharType="begin"/>
    </w:r>
    <w:r w:rsidRPr="006902E7">
      <w:rPr>
        <w:rStyle w:val="Numrodepage"/>
        <w:rFonts w:ascii="Arial" w:hAnsi="Arial" w:cs="Arial"/>
        <w:sz w:val="22"/>
        <w:szCs w:val="22"/>
      </w:rPr>
      <w:instrText xml:space="preserve"> PAGE </w:instrText>
    </w:r>
    <w:r w:rsidRPr="006902E7">
      <w:rPr>
        <w:rStyle w:val="Numrodepage"/>
        <w:rFonts w:ascii="Arial" w:hAnsi="Arial" w:cs="Arial"/>
        <w:sz w:val="22"/>
        <w:szCs w:val="22"/>
      </w:rPr>
      <w:fldChar w:fldCharType="separate"/>
    </w:r>
    <w:r w:rsidR="00C94DB8">
      <w:rPr>
        <w:rStyle w:val="Numrodepage"/>
        <w:rFonts w:ascii="Arial" w:hAnsi="Arial" w:cs="Arial"/>
        <w:noProof/>
        <w:sz w:val="22"/>
        <w:szCs w:val="22"/>
      </w:rPr>
      <w:t>21</w:t>
    </w:r>
    <w:r w:rsidRPr="006902E7">
      <w:rPr>
        <w:rStyle w:val="Numrodepage"/>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19B95" w14:textId="77777777" w:rsidR="00873751" w:rsidRDefault="00873751">
      <w:r>
        <w:separator/>
      </w:r>
    </w:p>
  </w:footnote>
  <w:footnote w:type="continuationSeparator" w:id="0">
    <w:p w14:paraId="75577BEC" w14:textId="77777777" w:rsidR="00873751" w:rsidRDefault="00873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210F5" w14:textId="77777777" w:rsidR="00A428B5" w:rsidRDefault="00A428B5" w:rsidP="00DF5F0D">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9B15F6B" w14:textId="77777777" w:rsidR="00A428B5" w:rsidRDefault="00A428B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1DE1D" w14:textId="77777777" w:rsidR="00A428B5" w:rsidRDefault="00A428B5" w:rsidP="00DC1D79">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24B3A" w14:textId="77777777" w:rsidR="00A428B5" w:rsidRDefault="00A428B5" w:rsidP="00DF5F0D">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C94DB8">
      <w:rPr>
        <w:rStyle w:val="Numrodepage"/>
        <w:noProof/>
      </w:rPr>
      <w:t>23</w:t>
    </w:r>
    <w:r>
      <w:rPr>
        <w:rStyle w:val="Numrodepage"/>
      </w:rPr>
      <w:fldChar w:fldCharType="end"/>
    </w:r>
  </w:p>
  <w:p w14:paraId="4EACBFB8" w14:textId="77777777" w:rsidR="00A428B5" w:rsidRDefault="00A428B5" w:rsidP="001F54D3">
    <w:pPr>
      <w:pStyle w:val="En-tt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ED8AF" w14:textId="77777777" w:rsidR="00A428B5" w:rsidRDefault="00A428B5" w:rsidP="006902E7">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CAD"/>
    <w:multiLevelType w:val="singleLevel"/>
    <w:tmpl w:val="42F40D86"/>
    <w:lvl w:ilvl="0">
      <w:start w:val="1996"/>
      <w:numFmt w:val="bullet"/>
      <w:lvlText w:val="-"/>
      <w:lvlJc w:val="left"/>
      <w:pPr>
        <w:tabs>
          <w:tab w:val="num" w:pos="360"/>
        </w:tabs>
        <w:ind w:left="360" w:hanging="360"/>
      </w:pPr>
      <w:rPr>
        <w:rFonts w:hint="default"/>
      </w:rPr>
    </w:lvl>
  </w:abstractNum>
  <w:abstractNum w:abstractNumId="1" w15:restartNumberingAfterBreak="0">
    <w:nsid w:val="03784336"/>
    <w:multiLevelType w:val="singleLevel"/>
    <w:tmpl w:val="00A644E0"/>
    <w:lvl w:ilvl="0">
      <w:start w:val="1"/>
      <w:numFmt w:val="decimal"/>
      <w:pStyle w:val="AR5Heading1"/>
      <w:lvlText w:val="%1."/>
      <w:legacy w:legacy="1" w:legacySpace="0" w:legacyIndent="360"/>
      <w:lvlJc w:val="left"/>
      <w:pPr>
        <w:ind w:left="360" w:hanging="360"/>
      </w:pPr>
      <w:rPr>
        <w:b w:val="0"/>
      </w:rPr>
    </w:lvl>
  </w:abstractNum>
  <w:abstractNum w:abstractNumId="2" w15:restartNumberingAfterBreak="0">
    <w:nsid w:val="06633B79"/>
    <w:multiLevelType w:val="hybridMultilevel"/>
    <w:tmpl w:val="8138C8C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3C0B7D"/>
    <w:multiLevelType w:val="hybridMultilevel"/>
    <w:tmpl w:val="D3C4B5B8"/>
    <w:lvl w:ilvl="0" w:tplc="DCD6B04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A5CC2"/>
    <w:multiLevelType w:val="singleLevel"/>
    <w:tmpl w:val="0407000F"/>
    <w:lvl w:ilvl="0">
      <w:start w:val="1"/>
      <w:numFmt w:val="decimal"/>
      <w:lvlText w:val="%1."/>
      <w:lvlJc w:val="left"/>
      <w:pPr>
        <w:tabs>
          <w:tab w:val="num" w:pos="502"/>
        </w:tabs>
        <w:ind w:left="502" w:hanging="360"/>
      </w:pPr>
    </w:lvl>
  </w:abstractNum>
  <w:abstractNum w:abstractNumId="5" w15:restartNumberingAfterBreak="0">
    <w:nsid w:val="0F416695"/>
    <w:multiLevelType w:val="hybridMultilevel"/>
    <w:tmpl w:val="8208DA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727111"/>
    <w:multiLevelType w:val="hybridMultilevel"/>
    <w:tmpl w:val="B9D0D856"/>
    <w:lvl w:ilvl="0" w:tplc="DA1054C0">
      <w:start w:val="16"/>
      <w:numFmt w:val="bullet"/>
      <w:lvlText w:val=""/>
      <w:lvlJc w:val="left"/>
      <w:pPr>
        <w:tabs>
          <w:tab w:val="num" w:pos="780"/>
        </w:tabs>
        <w:ind w:left="780" w:hanging="42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59736F"/>
    <w:multiLevelType w:val="hybridMultilevel"/>
    <w:tmpl w:val="758853D2"/>
    <w:lvl w:ilvl="0" w:tplc="DCD6B04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9671D"/>
    <w:multiLevelType w:val="hybridMultilevel"/>
    <w:tmpl w:val="2DBAA15C"/>
    <w:lvl w:ilvl="0" w:tplc="A4283666">
      <w:numFmt w:val="bullet"/>
      <w:lvlText w:val="-"/>
      <w:lvlJc w:val="left"/>
      <w:pPr>
        <w:tabs>
          <w:tab w:val="num" w:pos="360"/>
        </w:tabs>
        <w:ind w:left="360" w:hanging="360"/>
      </w:pPr>
      <w:rPr>
        <w:rFonts w:ascii="Arial" w:eastAsia="MS ??" w:hAnsi="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7A7816"/>
    <w:multiLevelType w:val="hybridMultilevel"/>
    <w:tmpl w:val="220EB7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8A62A1"/>
    <w:multiLevelType w:val="multilevel"/>
    <w:tmpl w:val="8138C8C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B111C1C"/>
    <w:multiLevelType w:val="hybridMultilevel"/>
    <w:tmpl w:val="05A4B37A"/>
    <w:lvl w:ilvl="0" w:tplc="F22883F8">
      <w:start w:val="1"/>
      <w:numFmt w:val="bullet"/>
      <w:lvlText w:val=""/>
      <w:lvlJc w:val="left"/>
      <w:pPr>
        <w:tabs>
          <w:tab w:val="num" w:pos="822"/>
        </w:tabs>
        <w:ind w:left="822"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B95586"/>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492B9E"/>
    <w:multiLevelType w:val="hybridMultilevel"/>
    <w:tmpl w:val="084EDD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01F6C"/>
    <w:multiLevelType w:val="hybridMultilevel"/>
    <w:tmpl w:val="606C7128"/>
    <w:lvl w:ilvl="0" w:tplc="874AB2A4">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E252DB"/>
    <w:multiLevelType w:val="singleLevel"/>
    <w:tmpl w:val="04070005"/>
    <w:lvl w:ilvl="0">
      <w:start w:val="1"/>
      <w:numFmt w:val="bullet"/>
      <w:lvlText w:val=""/>
      <w:lvlJc w:val="left"/>
      <w:pPr>
        <w:tabs>
          <w:tab w:val="num" w:pos="360"/>
        </w:tabs>
        <w:ind w:left="360" w:hanging="360"/>
      </w:pPr>
      <w:rPr>
        <w:rFonts w:ascii="Wingdings" w:hAnsi="Wingdings" w:cs="Wingdings" w:hint="default"/>
      </w:rPr>
    </w:lvl>
  </w:abstractNum>
  <w:abstractNum w:abstractNumId="16" w15:restartNumberingAfterBreak="0">
    <w:nsid w:val="2F982584"/>
    <w:multiLevelType w:val="hybridMultilevel"/>
    <w:tmpl w:val="B0D200A6"/>
    <w:lvl w:ilvl="0" w:tplc="4204230A">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E87810"/>
    <w:multiLevelType w:val="hybridMultilevel"/>
    <w:tmpl w:val="C24A3C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26756AD"/>
    <w:multiLevelType w:val="multilevel"/>
    <w:tmpl w:val="79624282"/>
    <w:lvl w:ilvl="0">
      <w:numFmt w:val="bullet"/>
      <w:lvlText w:val="-"/>
      <w:lvlJc w:val="left"/>
      <w:pPr>
        <w:tabs>
          <w:tab w:val="num" w:pos="360"/>
        </w:tabs>
        <w:ind w:left="360" w:hanging="360"/>
      </w:pPr>
      <w:rPr>
        <w:rFonts w:ascii="Arial" w:eastAsia="MS ??"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7045AB4"/>
    <w:multiLevelType w:val="singleLevel"/>
    <w:tmpl w:val="2182D410"/>
    <w:lvl w:ilvl="0">
      <w:start w:val="1"/>
      <w:numFmt w:val="bullet"/>
      <w:pStyle w:val="bullet"/>
      <w:lvlText w:val=""/>
      <w:lvlJc w:val="left"/>
      <w:pPr>
        <w:tabs>
          <w:tab w:val="num" w:pos="0"/>
        </w:tabs>
        <w:ind w:left="283" w:hanging="283"/>
      </w:pPr>
      <w:rPr>
        <w:rFonts w:ascii="Symbol" w:hAnsi="Symbol" w:hint="default"/>
        <w:sz w:val="22"/>
      </w:rPr>
    </w:lvl>
  </w:abstractNum>
  <w:abstractNum w:abstractNumId="20" w15:restartNumberingAfterBreak="0">
    <w:nsid w:val="37CC4577"/>
    <w:multiLevelType w:val="multilevel"/>
    <w:tmpl w:val="F3EAE92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497F3C"/>
    <w:multiLevelType w:val="hybridMultilevel"/>
    <w:tmpl w:val="D7D24BEE"/>
    <w:lvl w:ilvl="0" w:tplc="78166888">
      <w:numFmt w:val="bullet"/>
      <w:lvlText w:val="-"/>
      <w:lvlJc w:val="left"/>
      <w:pPr>
        <w:tabs>
          <w:tab w:val="num" w:pos="360"/>
        </w:tabs>
        <w:ind w:left="360" w:hanging="360"/>
      </w:pPr>
      <w:rPr>
        <w:rFonts w:ascii="Arial" w:eastAsia="MS ??"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BC545FD"/>
    <w:multiLevelType w:val="hybridMultilevel"/>
    <w:tmpl w:val="F3EAE92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B5227D"/>
    <w:multiLevelType w:val="hybridMultilevel"/>
    <w:tmpl w:val="0DDCFE7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A55866"/>
    <w:multiLevelType w:val="hybridMultilevel"/>
    <w:tmpl w:val="2CDE8C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250374"/>
    <w:multiLevelType w:val="hybridMultilevel"/>
    <w:tmpl w:val="323EC5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717DCD"/>
    <w:multiLevelType w:val="multilevel"/>
    <w:tmpl w:val="F3EAE92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0206FC"/>
    <w:multiLevelType w:val="hybridMultilevel"/>
    <w:tmpl w:val="53A44F4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8D233D0"/>
    <w:multiLevelType w:val="hybridMultilevel"/>
    <w:tmpl w:val="CB8E9B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BC011E6"/>
    <w:multiLevelType w:val="multilevel"/>
    <w:tmpl w:val="B0D200A6"/>
    <w:lvl w:ilvl="0">
      <w:start w:val="14"/>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B26BF1"/>
    <w:multiLevelType w:val="hybridMultilevel"/>
    <w:tmpl w:val="8348D9FC"/>
    <w:lvl w:ilvl="0" w:tplc="796E01B8">
      <w:start w:val="1"/>
      <w:numFmt w:val="bullet"/>
      <w:lvlText w:val=""/>
      <w:lvlJc w:val="left"/>
      <w:pPr>
        <w:tabs>
          <w:tab w:val="num" w:pos="357"/>
        </w:tabs>
        <w:ind w:left="357" w:hanging="357"/>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3E3D71"/>
    <w:multiLevelType w:val="hybridMultilevel"/>
    <w:tmpl w:val="C94AA4A6"/>
    <w:lvl w:ilvl="0" w:tplc="78166888">
      <w:numFmt w:val="bullet"/>
      <w:lvlText w:val="-"/>
      <w:lvlJc w:val="left"/>
      <w:pPr>
        <w:tabs>
          <w:tab w:val="num" w:pos="360"/>
        </w:tabs>
        <w:ind w:left="360" w:hanging="360"/>
      </w:pPr>
      <w:rPr>
        <w:rFonts w:ascii="Arial" w:eastAsia="MS ??"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F6A3A70"/>
    <w:multiLevelType w:val="multilevel"/>
    <w:tmpl w:val="8138C8C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2E1E1F"/>
    <w:multiLevelType w:val="hybridMultilevel"/>
    <w:tmpl w:val="8C24A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B90D85"/>
    <w:multiLevelType w:val="multilevel"/>
    <w:tmpl w:val="F3EAE92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9AE0776"/>
    <w:multiLevelType w:val="multilevel"/>
    <w:tmpl w:val="F3EAE92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AA1606B"/>
    <w:multiLevelType w:val="hybridMultilevel"/>
    <w:tmpl w:val="5B4840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BD2CE8"/>
    <w:multiLevelType w:val="hybridMultilevel"/>
    <w:tmpl w:val="ECBEC09C"/>
    <w:lvl w:ilvl="0" w:tplc="78166888">
      <w:numFmt w:val="bullet"/>
      <w:lvlText w:val="-"/>
      <w:lvlJc w:val="left"/>
      <w:pPr>
        <w:tabs>
          <w:tab w:val="num" w:pos="360"/>
        </w:tabs>
        <w:ind w:left="360" w:hanging="360"/>
      </w:pPr>
      <w:rPr>
        <w:rFonts w:ascii="Arial" w:eastAsia="MS ??"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4B8187C"/>
    <w:multiLevelType w:val="hybridMultilevel"/>
    <w:tmpl w:val="47F62698"/>
    <w:lvl w:ilvl="0" w:tplc="A4283666">
      <w:numFmt w:val="bullet"/>
      <w:lvlText w:val="-"/>
      <w:lvlJc w:val="left"/>
      <w:pPr>
        <w:tabs>
          <w:tab w:val="num" w:pos="360"/>
        </w:tabs>
        <w:ind w:left="360" w:hanging="360"/>
      </w:pPr>
      <w:rPr>
        <w:rFonts w:ascii="Arial" w:eastAsia="MS ??" w:hAnsi="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7337AA"/>
    <w:multiLevelType w:val="hybridMultilevel"/>
    <w:tmpl w:val="79624282"/>
    <w:lvl w:ilvl="0" w:tplc="78166888">
      <w:numFmt w:val="bullet"/>
      <w:lvlText w:val="-"/>
      <w:lvlJc w:val="left"/>
      <w:pPr>
        <w:tabs>
          <w:tab w:val="num" w:pos="360"/>
        </w:tabs>
        <w:ind w:left="360" w:hanging="360"/>
      </w:pPr>
      <w:rPr>
        <w:rFonts w:ascii="Arial" w:eastAsia="MS ??"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5411D4"/>
    <w:multiLevelType w:val="hybridMultilevel"/>
    <w:tmpl w:val="4EA69512"/>
    <w:lvl w:ilvl="0" w:tplc="78166888">
      <w:numFmt w:val="bullet"/>
      <w:lvlText w:val="-"/>
      <w:lvlJc w:val="left"/>
      <w:pPr>
        <w:tabs>
          <w:tab w:val="num" w:pos="360"/>
        </w:tabs>
        <w:ind w:left="360" w:hanging="360"/>
      </w:pPr>
      <w:rPr>
        <w:rFonts w:ascii="Arial" w:eastAsia="MS ??"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D114364"/>
    <w:multiLevelType w:val="hybridMultilevel"/>
    <w:tmpl w:val="3036E5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2"/>
  </w:num>
  <w:num w:numId="4">
    <w:abstractNumId w:val="22"/>
  </w:num>
  <w:num w:numId="5">
    <w:abstractNumId w:val="16"/>
  </w:num>
  <w:num w:numId="6">
    <w:abstractNumId w:val="20"/>
  </w:num>
  <w:num w:numId="7">
    <w:abstractNumId w:val="21"/>
  </w:num>
  <w:num w:numId="8">
    <w:abstractNumId w:val="34"/>
  </w:num>
  <w:num w:numId="9">
    <w:abstractNumId w:val="31"/>
  </w:num>
  <w:num w:numId="10">
    <w:abstractNumId w:val="26"/>
  </w:num>
  <w:num w:numId="11">
    <w:abstractNumId w:val="37"/>
  </w:num>
  <w:num w:numId="12">
    <w:abstractNumId w:val="35"/>
  </w:num>
  <w:num w:numId="13">
    <w:abstractNumId w:val="40"/>
  </w:num>
  <w:num w:numId="14">
    <w:abstractNumId w:val="10"/>
  </w:num>
  <w:num w:numId="15">
    <w:abstractNumId w:val="39"/>
  </w:num>
  <w:num w:numId="16">
    <w:abstractNumId w:val="18"/>
  </w:num>
  <w:num w:numId="17">
    <w:abstractNumId w:val="38"/>
  </w:num>
  <w:num w:numId="18">
    <w:abstractNumId w:val="32"/>
  </w:num>
  <w:num w:numId="19">
    <w:abstractNumId w:val="8"/>
  </w:num>
  <w:num w:numId="20">
    <w:abstractNumId w:val="7"/>
  </w:num>
  <w:num w:numId="21">
    <w:abstractNumId w:val="3"/>
  </w:num>
  <w:num w:numId="22">
    <w:abstractNumId w:val="29"/>
  </w:num>
  <w:num w:numId="23">
    <w:abstractNumId w:val="30"/>
  </w:num>
  <w:num w:numId="24">
    <w:abstractNumId w:val="23"/>
  </w:num>
  <w:num w:numId="25">
    <w:abstractNumId w:val="19"/>
  </w:num>
  <w:num w:numId="26">
    <w:abstractNumId w:val="0"/>
  </w:num>
  <w:num w:numId="27">
    <w:abstractNumId w:val="14"/>
  </w:num>
  <w:num w:numId="28">
    <w:abstractNumId w:val="11"/>
  </w:num>
  <w:num w:numId="29">
    <w:abstractNumId w:val="6"/>
  </w:num>
  <w:num w:numId="30">
    <w:abstractNumId w:val="9"/>
  </w:num>
  <w:num w:numId="31">
    <w:abstractNumId w:val="5"/>
  </w:num>
  <w:num w:numId="32">
    <w:abstractNumId w:val="36"/>
  </w:num>
  <w:num w:numId="33">
    <w:abstractNumId w:val="25"/>
  </w:num>
  <w:num w:numId="34">
    <w:abstractNumId w:val="41"/>
  </w:num>
  <w:num w:numId="35">
    <w:abstractNumId w:val="24"/>
  </w:num>
  <w:num w:numId="36">
    <w:abstractNumId w:val="13"/>
  </w:num>
  <w:num w:numId="37">
    <w:abstractNumId w:val="1"/>
  </w:num>
  <w:num w:numId="38">
    <w:abstractNumId w:val="33"/>
  </w:num>
  <w:num w:numId="39">
    <w:abstractNumId w:val="12"/>
  </w:num>
  <w:num w:numId="40">
    <w:abstractNumId w:val="17"/>
  </w:num>
  <w:num w:numId="41">
    <w:abstractNumId w:val="27"/>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1B"/>
    <w:rsid w:val="00010EE6"/>
    <w:rsid w:val="00013441"/>
    <w:rsid w:val="00016AAA"/>
    <w:rsid w:val="00016E4C"/>
    <w:rsid w:val="00023895"/>
    <w:rsid w:val="000337A7"/>
    <w:rsid w:val="00033FC7"/>
    <w:rsid w:val="000367E2"/>
    <w:rsid w:val="00047402"/>
    <w:rsid w:val="00054BD0"/>
    <w:rsid w:val="00056B85"/>
    <w:rsid w:val="00066A46"/>
    <w:rsid w:val="00070F32"/>
    <w:rsid w:val="000736B6"/>
    <w:rsid w:val="00073886"/>
    <w:rsid w:val="0008480B"/>
    <w:rsid w:val="00091080"/>
    <w:rsid w:val="0009642B"/>
    <w:rsid w:val="000A1794"/>
    <w:rsid w:val="000A75AF"/>
    <w:rsid w:val="000B1306"/>
    <w:rsid w:val="000B64CE"/>
    <w:rsid w:val="000C0C02"/>
    <w:rsid w:val="000C15DB"/>
    <w:rsid w:val="000C5394"/>
    <w:rsid w:val="000E293A"/>
    <w:rsid w:val="000E5A2A"/>
    <w:rsid w:val="000E64D3"/>
    <w:rsid w:val="00103C70"/>
    <w:rsid w:val="00111D79"/>
    <w:rsid w:val="0012153C"/>
    <w:rsid w:val="00123CC1"/>
    <w:rsid w:val="0012798C"/>
    <w:rsid w:val="00127FF4"/>
    <w:rsid w:val="001413DE"/>
    <w:rsid w:val="001431E4"/>
    <w:rsid w:val="00171B90"/>
    <w:rsid w:val="00172E8D"/>
    <w:rsid w:val="00177D9B"/>
    <w:rsid w:val="001819BE"/>
    <w:rsid w:val="001836EF"/>
    <w:rsid w:val="00186BE2"/>
    <w:rsid w:val="00191900"/>
    <w:rsid w:val="0019390D"/>
    <w:rsid w:val="001A41C8"/>
    <w:rsid w:val="001C243A"/>
    <w:rsid w:val="001C26DE"/>
    <w:rsid w:val="001C4538"/>
    <w:rsid w:val="001D6CDA"/>
    <w:rsid w:val="001E372C"/>
    <w:rsid w:val="001E660C"/>
    <w:rsid w:val="001F0B11"/>
    <w:rsid w:val="001F54D3"/>
    <w:rsid w:val="001F7F8E"/>
    <w:rsid w:val="002073FF"/>
    <w:rsid w:val="00207700"/>
    <w:rsid w:val="00207B1A"/>
    <w:rsid w:val="00210765"/>
    <w:rsid w:val="00216093"/>
    <w:rsid w:val="002160BA"/>
    <w:rsid w:val="002171CB"/>
    <w:rsid w:val="0022748E"/>
    <w:rsid w:val="002340D8"/>
    <w:rsid w:val="00237983"/>
    <w:rsid w:val="00243545"/>
    <w:rsid w:val="0024706A"/>
    <w:rsid w:val="002475E7"/>
    <w:rsid w:val="00253A11"/>
    <w:rsid w:val="00284C19"/>
    <w:rsid w:val="00286A10"/>
    <w:rsid w:val="002B03B3"/>
    <w:rsid w:val="002C0BC7"/>
    <w:rsid w:val="002C2CCC"/>
    <w:rsid w:val="002C6200"/>
    <w:rsid w:val="002C6CC5"/>
    <w:rsid w:val="002D00D1"/>
    <w:rsid w:val="002D0FD8"/>
    <w:rsid w:val="002D2651"/>
    <w:rsid w:val="002D4E98"/>
    <w:rsid w:val="002D594A"/>
    <w:rsid w:val="002E07DA"/>
    <w:rsid w:val="002E0BA9"/>
    <w:rsid w:val="002E1C8A"/>
    <w:rsid w:val="002E7E14"/>
    <w:rsid w:val="002F5662"/>
    <w:rsid w:val="00301DF9"/>
    <w:rsid w:val="003061FF"/>
    <w:rsid w:val="00321B11"/>
    <w:rsid w:val="00321C8F"/>
    <w:rsid w:val="00322157"/>
    <w:rsid w:val="00327A36"/>
    <w:rsid w:val="00334865"/>
    <w:rsid w:val="003430A4"/>
    <w:rsid w:val="003446E3"/>
    <w:rsid w:val="00344A93"/>
    <w:rsid w:val="00346EFD"/>
    <w:rsid w:val="003513F0"/>
    <w:rsid w:val="00356ECF"/>
    <w:rsid w:val="00360F14"/>
    <w:rsid w:val="003644B2"/>
    <w:rsid w:val="00366A56"/>
    <w:rsid w:val="00385F00"/>
    <w:rsid w:val="00390245"/>
    <w:rsid w:val="00392C68"/>
    <w:rsid w:val="003A1C05"/>
    <w:rsid w:val="003A584B"/>
    <w:rsid w:val="003C3E2B"/>
    <w:rsid w:val="003C53F3"/>
    <w:rsid w:val="003D7332"/>
    <w:rsid w:val="003D7526"/>
    <w:rsid w:val="003E18CA"/>
    <w:rsid w:val="003E1A08"/>
    <w:rsid w:val="003E2ADB"/>
    <w:rsid w:val="003E2C45"/>
    <w:rsid w:val="003E5021"/>
    <w:rsid w:val="003F0A23"/>
    <w:rsid w:val="003F1FC5"/>
    <w:rsid w:val="003F2ECF"/>
    <w:rsid w:val="003F74FD"/>
    <w:rsid w:val="00417DDD"/>
    <w:rsid w:val="0042465D"/>
    <w:rsid w:val="00427571"/>
    <w:rsid w:val="0043337A"/>
    <w:rsid w:val="00433461"/>
    <w:rsid w:val="0044048A"/>
    <w:rsid w:val="00451626"/>
    <w:rsid w:val="0045522A"/>
    <w:rsid w:val="004559BF"/>
    <w:rsid w:val="00462ABF"/>
    <w:rsid w:val="00464081"/>
    <w:rsid w:val="00464704"/>
    <w:rsid w:val="00466A96"/>
    <w:rsid w:val="00476A29"/>
    <w:rsid w:val="004A5E0A"/>
    <w:rsid w:val="004B75FA"/>
    <w:rsid w:val="004C1BE5"/>
    <w:rsid w:val="004C5B99"/>
    <w:rsid w:val="004E089F"/>
    <w:rsid w:val="004F5E00"/>
    <w:rsid w:val="004F6EE5"/>
    <w:rsid w:val="0050337A"/>
    <w:rsid w:val="005038D6"/>
    <w:rsid w:val="005049EB"/>
    <w:rsid w:val="00505CC2"/>
    <w:rsid w:val="00511659"/>
    <w:rsid w:val="00515097"/>
    <w:rsid w:val="005204AA"/>
    <w:rsid w:val="005205A0"/>
    <w:rsid w:val="00523EEB"/>
    <w:rsid w:val="00526158"/>
    <w:rsid w:val="005271D2"/>
    <w:rsid w:val="005304CD"/>
    <w:rsid w:val="00530D94"/>
    <w:rsid w:val="0053158C"/>
    <w:rsid w:val="00536BFD"/>
    <w:rsid w:val="005620CB"/>
    <w:rsid w:val="00574D9F"/>
    <w:rsid w:val="00581856"/>
    <w:rsid w:val="005835D9"/>
    <w:rsid w:val="00583AB6"/>
    <w:rsid w:val="00594559"/>
    <w:rsid w:val="005A17CB"/>
    <w:rsid w:val="005A5E18"/>
    <w:rsid w:val="005B12E8"/>
    <w:rsid w:val="005C19BA"/>
    <w:rsid w:val="005C255B"/>
    <w:rsid w:val="005D0348"/>
    <w:rsid w:val="005D60A3"/>
    <w:rsid w:val="005E51C5"/>
    <w:rsid w:val="005F45C6"/>
    <w:rsid w:val="006059FF"/>
    <w:rsid w:val="00605B4C"/>
    <w:rsid w:val="006130F6"/>
    <w:rsid w:val="006373CB"/>
    <w:rsid w:val="00654416"/>
    <w:rsid w:val="0065746B"/>
    <w:rsid w:val="006624F7"/>
    <w:rsid w:val="00676681"/>
    <w:rsid w:val="0068013B"/>
    <w:rsid w:val="00683C60"/>
    <w:rsid w:val="006902E7"/>
    <w:rsid w:val="0069041B"/>
    <w:rsid w:val="006915C9"/>
    <w:rsid w:val="00693A82"/>
    <w:rsid w:val="00693D9D"/>
    <w:rsid w:val="006947BF"/>
    <w:rsid w:val="00695094"/>
    <w:rsid w:val="0069591C"/>
    <w:rsid w:val="00695B85"/>
    <w:rsid w:val="00696BEF"/>
    <w:rsid w:val="006A4359"/>
    <w:rsid w:val="006B2776"/>
    <w:rsid w:val="006B2E41"/>
    <w:rsid w:val="006B3A11"/>
    <w:rsid w:val="006B70D3"/>
    <w:rsid w:val="006C16DD"/>
    <w:rsid w:val="006E2625"/>
    <w:rsid w:val="006E3A30"/>
    <w:rsid w:val="006F0438"/>
    <w:rsid w:val="006F4013"/>
    <w:rsid w:val="00701B89"/>
    <w:rsid w:val="0070313B"/>
    <w:rsid w:val="0070504A"/>
    <w:rsid w:val="0070562B"/>
    <w:rsid w:val="007066E1"/>
    <w:rsid w:val="007107EF"/>
    <w:rsid w:val="007145D5"/>
    <w:rsid w:val="00715578"/>
    <w:rsid w:val="007161E0"/>
    <w:rsid w:val="00720D2F"/>
    <w:rsid w:val="00730FBD"/>
    <w:rsid w:val="00735D3E"/>
    <w:rsid w:val="00740FB8"/>
    <w:rsid w:val="0075040D"/>
    <w:rsid w:val="00750AF6"/>
    <w:rsid w:val="00753E28"/>
    <w:rsid w:val="00757C48"/>
    <w:rsid w:val="0076035A"/>
    <w:rsid w:val="00762935"/>
    <w:rsid w:val="0076720B"/>
    <w:rsid w:val="007711E6"/>
    <w:rsid w:val="007731A7"/>
    <w:rsid w:val="00773542"/>
    <w:rsid w:val="0077658E"/>
    <w:rsid w:val="007867B9"/>
    <w:rsid w:val="007910F2"/>
    <w:rsid w:val="007927A6"/>
    <w:rsid w:val="007A0A1B"/>
    <w:rsid w:val="007B16A0"/>
    <w:rsid w:val="007B6AD7"/>
    <w:rsid w:val="007B7646"/>
    <w:rsid w:val="007C433D"/>
    <w:rsid w:val="007C5624"/>
    <w:rsid w:val="007C6E19"/>
    <w:rsid w:val="007D3292"/>
    <w:rsid w:val="007E5B28"/>
    <w:rsid w:val="007F1454"/>
    <w:rsid w:val="007F1775"/>
    <w:rsid w:val="007F3F8C"/>
    <w:rsid w:val="007F55E2"/>
    <w:rsid w:val="00807C47"/>
    <w:rsid w:val="008143B9"/>
    <w:rsid w:val="00820F85"/>
    <w:rsid w:val="0082429B"/>
    <w:rsid w:val="008253AA"/>
    <w:rsid w:val="00827E96"/>
    <w:rsid w:val="00833217"/>
    <w:rsid w:val="00835EFE"/>
    <w:rsid w:val="008365E0"/>
    <w:rsid w:val="00846F2F"/>
    <w:rsid w:val="00852C2C"/>
    <w:rsid w:val="0085522A"/>
    <w:rsid w:val="00861A09"/>
    <w:rsid w:val="00862FBA"/>
    <w:rsid w:val="008659A3"/>
    <w:rsid w:val="008701FD"/>
    <w:rsid w:val="00873751"/>
    <w:rsid w:val="00875557"/>
    <w:rsid w:val="00876669"/>
    <w:rsid w:val="0087769B"/>
    <w:rsid w:val="00882806"/>
    <w:rsid w:val="0089447B"/>
    <w:rsid w:val="00894CFD"/>
    <w:rsid w:val="008968CE"/>
    <w:rsid w:val="008A4F9D"/>
    <w:rsid w:val="008A5ED1"/>
    <w:rsid w:val="008B5C0F"/>
    <w:rsid w:val="008B670E"/>
    <w:rsid w:val="008C183B"/>
    <w:rsid w:val="008C6A29"/>
    <w:rsid w:val="008C7906"/>
    <w:rsid w:val="008D5C37"/>
    <w:rsid w:val="008E0291"/>
    <w:rsid w:val="008E3559"/>
    <w:rsid w:val="008E630D"/>
    <w:rsid w:val="008E7FDD"/>
    <w:rsid w:val="008F2DAD"/>
    <w:rsid w:val="00902F8A"/>
    <w:rsid w:val="00904B02"/>
    <w:rsid w:val="0090682C"/>
    <w:rsid w:val="0091662F"/>
    <w:rsid w:val="00925F02"/>
    <w:rsid w:val="00925FC9"/>
    <w:rsid w:val="0093177F"/>
    <w:rsid w:val="00937529"/>
    <w:rsid w:val="0094302F"/>
    <w:rsid w:val="0094321E"/>
    <w:rsid w:val="00946F9A"/>
    <w:rsid w:val="009572E5"/>
    <w:rsid w:val="00964CF1"/>
    <w:rsid w:val="0097442B"/>
    <w:rsid w:val="00975F53"/>
    <w:rsid w:val="00976E4C"/>
    <w:rsid w:val="009953A7"/>
    <w:rsid w:val="009A1EF8"/>
    <w:rsid w:val="009B160F"/>
    <w:rsid w:val="009B2033"/>
    <w:rsid w:val="009D085E"/>
    <w:rsid w:val="009D6E6F"/>
    <w:rsid w:val="009F19B0"/>
    <w:rsid w:val="00A04C7B"/>
    <w:rsid w:val="00A14F49"/>
    <w:rsid w:val="00A20D35"/>
    <w:rsid w:val="00A256FA"/>
    <w:rsid w:val="00A263BC"/>
    <w:rsid w:val="00A340EC"/>
    <w:rsid w:val="00A379A4"/>
    <w:rsid w:val="00A40705"/>
    <w:rsid w:val="00A428B5"/>
    <w:rsid w:val="00A47CDC"/>
    <w:rsid w:val="00A50A43"/>
    <w:rsid w:val="00A64D6E"/>
    <w:rsid w:val="00A712B0"/>
    <w:rsid w:val="00A73CC3"/>
    <w:rsid w:val="00A73F88"/>
    <w:rsid w:val="00A81326"/>
    <w:rsid w:val="00A86A27"/>
    <w:rsid w:val="00A907C4"/>
    <w:rsid w:val="00A915C5"/>
    <w:rsid w:val="00A92834"/>
    <w:rsid w:val="00AA3F2B"/>
    <w:rsid w:val="00AA5D2F"/>
    <w:rsid w:val="00AB5369"/>
    <w:rsid w:val="00AC1679"/>
    <w:rsid w:val="00AC320F"/>
    <w:rsid w:val="00AC398A"/>
    <w:rsid w:val="00AC500B"/>
    <w:rsid w:val="00AD2F9C"/>
    <w:rsid w:val="00AD7D27"/>
    <w:rsid w:val="00AE0B48"/>
    <w:rsid w:val="00AE2ACD"/>
    <w:rsid w:val="00AE2F98"/>
    <w:rsid w:val="00AE3CC5"/>
    <w:rsid w:val="00AE5943"/>
    <w:rsid w:val="00AF168A"/>
    <w:rsid w:val="00AF2431"/>
    <w:rsid w:val="00AF5965"/>
    <w:rsid w:val="00AF6918"/>
    <w:rsid w:val="00B0397D"/>
    <w:rsid w:val="00B16C78"/>
    <w:rsid w:val="00B25712"/>
    <w:rsid w:val="00B257C7"/>
    <w:rsid w:val="00B427F4"/>
    <w:rsid w:val="00B5138F"/>
    <w:rsid w:val="00B53F47"/>
    <w:rsid w:val="00B63756"/>
    <w:rsid w:val="00B643DF"/>
    <w:rsid w:val="00B705D4"/>
    <w:rsid w:val="00B81F8F"/>
    <w:rsid w:val="00B93AAE"/>
    <w:rsid w:val="00B95DDC"/>
    <w:rsid w:val="00B96A9B"/>
    <w:rsid w:val="00BA65D6"/>
    <w:rsid w:val="00BB438A"/>
    <w:rsid w:val="00BB6D2C"/>
    <w:rsid w:val="00BC3300"/>
    <w:rsid w:val="00BC538D"/>
    <w:rsid w:val="00BC63A4"/>
    <w:rsid w:val="00BC7548"/>
    <w:rsid w:val="00BD0809"/>
    <w:rsid w:val="00BD2920"/>
    <w:rsid w:val="00BD42E5"/>
    <w:rsid w:val="00BD4ABF"/>
    <w:rsid w:val="00BD6BE0"/>
    <w:rsid w:val="00BE16C6"/>
    <w:rsid w:val="00BE281A"/>
    <w:rsid w:val="00BE2CAE"/>
    <w:rsid w:val="00BE2D08"/>
    <w:rsid w:val="00BF734E"/>
    <w:rsid w:val="00C06FD3"/>
    <w:rsid w:val="00C11481"/>
    <w:rsid w:val="00C11E09"/>
    <w:rsid w:val="00C13337"/>
    <w:rsid w:val="00C22492"/>
    <w:rsid w:val="00C2620E"/>
    <w:rsid w:val="00C26387"/>
    <w:rsid w:val="00C263A5"/>
    <w:rsid w:val="00C35BEB"/>
    <w:rsid w:val="00C36EA5"/>
    <w:rsid w:val="00C42049"/>
    <w:rsid w:val="00C55AA9"/>
    <w:rsid w:val="00C61142"/>
    <w:rsid w:val="00C71E2E"/>
    <w:rsid w:val="00C72EAC"/>
    <w:rsid w:val="00C74F03"/>
    <w:rsid w:val="00C76F78"/>
    <w:rsid w:val="00C80706"/>
    <w:rsid w:val="00C86610"/>
    <w:rsid w:val="00C91A53"/>
    <w:rsid w:val="00C94B03"/>
    <w:rsid w:val="00C94DB8"/>
    <w:rsid w:val="00C971D2"/>
    <w:rsid w:val="00CA5026"/>
    <w:rsid w:val="00CA7641"/>
    <w:rsid w:val="00CB22AB"/>
    <w:rsid w:val="00CB2B9F"/>
    <w:rsid w:val="00CB6137"/>
    <w:rsid w:val="00CC14F3"/>
    <w:rsid w:val="00CD7DFB"/>
    <w:rsid w:val="00CE016F"/>
    <w:rsid w:val="00CE33C0"/>
    <w:rsid w:val="00CE4EB9"/>
    <w:rsid w:val="00CE5779"/>
    <w:rsid w:val="00CE7AB0"/>
    <w:rsid w:val="00CF0889"/>
    <w:rsid w:val="00CF3E59"/>
    <w:rsid w:val="00CF7063"/>
    <w:rsid w:val="00CF7571"/>
    <w:rsid w:val="00D0002D"/>
    <w:rsid w:val="00D00FD2"/>
    <w:rsid w:val="00D03575"/>
    <w:rsid w:val="00D03F0B"/>
    <w:rsid w:val="00D051BF"/>
    <w:rsid w:val="00D052C8"/>
    <w:rsid w:val="00D17985"/>
    <w:rsid w:val="00D2030D"/>
    <w:rsid w:val="00D27709"/>
    <w:rsid w:val="00D342AC"/>
    <w:rsid w:val="00D35D90"/>
    <w:rsid w:val="00D35EAC"/>
    <w:rsid w:val="00D36C8C"/>
    <w:rsid w:val="00D40A00"/>
    <w:rsid w:val="00D45600"/>
    <w:rsid w:val="00D50A5E"/>
    <w:rsid w:val="00D51ECD"/>
    <w:rsid w:val="00D543D5"/>
    <w:rsid w:val="00D57B0D"/>
    <w:rsid w:val="00D60B8D"/>
    <w:rsid w:val="00D649DA"/>
    <w:rsid w:val="00D813C7"/>
    <w:rsid w:val="00D82D7A"/>
    <w:rsid w:val="00D85124"/>
    <w:rsid w:val="00D85627"/>
    <w:rsid w:val="00D85A91"/>
    <w:rsid w:val="00DA1B98"/>
    <w:rsid w:val="00DA3BA8"/>
    <w:rsid w:val="00DA7082"/>
    <w:rsid w:val="00DB4998"/>
    <w:rsid w:val="00DB6C65"/>
    <w:rsid w:val="00DC1D79"/>
    <w:rsid w:val="00DC2875"/>
    <w:rsid w:val="00DC37C0"/>
    <w:rsid w:val="00DD10F2"/>
    <w:rsid w:val="00DD202C"/>
    <w:rsid w:val="00DD3B20"/>
    <w:rsid w:val="00DD6491"/>
    <w:rsid w:val="00DE3604"/>
    <w:rsid w:val="00DE681E"/>
    <w:rsid w:val="00DF4EED"/>
    <w:rsid w:val="00DF5F0D"/>
    <w:rsid w:val="00E005D2"/>
    <w:rsid w:val="00E00C17"/>
    <w:rsid w:val="00E0427A"/>
    <w:rsid w:val="00E10708"/>
    <w:rsid w:val="00E2602D"/>
    <w:rsid w:val="00E261D6"/>
    <w:rsid w:val="00E37E94"/>
    <w:rsid w:val="00E4186A"/>
    <w:rsid w:val="00E42C21"/>
    <w:rsid w:val="00E503DE"/>
    <w:rsid w:val="00E50709"/>
    <w:rsid w:val="00E566AB"/>
    <w:rsid w:val="00E601A7"/>
    <w:rsid w:val="00E64595"/>
    <w:rsid w:val="00E64F87"/>
    <w:rsid w:val="00E6536B"/>
    <w:rsid w:val="00E657FC"/>
    <w:rsid w:val="00E67FC6"/>
    <w:rsid w:val="00E70E10"/>
    <w:rsid w:val="00E74355"/>
    <w:rsid w:val="00E766EA"/>
    <w:rsid w:val="00E81C22"/>
    <w:rsid w:val="00E83DD7"/>
    <w:rsid w:val="00E856AA"/>
    <w:rsid w:val="00E85F1E"/>
    <w:rsid w:val="00E864C6"/>
    <w:rsid w:val="00E94AAD"/>
    <w:rsid w:val="00EA2777"/>
    <w:rsid w:val="00EB6866"/>
    <w:rsid w:val="00EB6AB4"/>
    <w:rsid w:val="00EC6F2C"/>
    <w:rsid w:val="00ED64B6"/>
    <w:rsid w:val="00EE254F"/>
    <w:rsid w:val="00EE3B0F"/>
    <w:rsid w:val="00EE6EE1"/>
    <w:rsid w:val="00F03FEA"/>
    <w:rsid w:val="00F05E15"/>
    <w:rsid w:val="00F07225"/>
    <w:rsid w:val="00F118A8"/>
    <w:rsid w:val="00F127DD"/>
    <w:rsid w:val="00F12A50"/>
    <w:rsid w:val="00F26460"/>
    <w:rsid w:val="00F30366"/>
    <w:rsid w:val="00F31281"/>
    <w:rsid w:val="00F36E6E"/>
    <w:rsid w:val="00F446A3"/>
    <w:rsid w:val="00F4471C"/>
    <w:rsid w:val="00F53D74"/>
    <w:rsid w:val="00F56D6D"/>
    <w:rsid w:val="00F609C4"/>
    <w:rsid w:val="00F61347"/>
    <w:rsid w:val="00F656FD"/>
    <w:rsid w:val="00F71DC1"/>
    <w:rsid w:val="00F74E28"/>
    <w:rsid w:val="00F76292"/>
    <w:rsid w:val="00F81EC8"/>
    <w:rsid w:val="00F85AED"/>
    <w:rsid w:val="00FA2F1F"/>
    <w:rsid w:val="00FA6B5E"/>
    <w:rsid w:val="00FB3A61"/>
    <w:rsid w:val="00FB4618"/>
    <w:rsid w:val="00FB72E1"/>
    <w:rsid w:val="00FC1BF0"/>
    <w:rsid w:val="00FD7DFE"/>
    <w:rsid w:val="00FE3392"/>
    <w:rsid w:val="00FE3BB6"/>
    <w:rsid w:val="00FE5397"/>
    <w:rsid w:val="00FF056D"/>
    <w:rsid w:val="00FF20D0"/>
    <w:rsid w:val="00FF2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E0593BC"/>
  <w15:docId w15:val="{5BC36DD2-4AB4-48F4-8665-9730EB90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7D"/>
    <w:pPr>
      <w:autoSpaceDE w:val="0"/>
      <w:autoSpaceDN w:val="0"/>
    </w:pPr>
    <w:rPr>
      <w:lang w:val="de-DE" w:eastAsia="de-DE"/>
    </w:rPr>
  </w:style>
  <w:style w:type="paragraph" w:styleId="Titre1">
    <w:name w:val="heading 1"/>
    <w:basedOn w:val="Normal"/>
    <w:next w:val="Normal"/>
    <w:qFormat/>
    <w:pPr>
      <w:keepNext/>
      <w:widowControl w:val="0"/>
      <w:outlineLvl w:val="0"/>
    </w:pPr>
    <w:rPr>
      <w:rFonts w:ascii="Arial" w:hAnsi="Arial" w:cs="Arial"/>
      <w:b/>
      <w:bCs/>
      <w:sz w:val="24"/>
      <w:szCs w:val="24"/>
      <w:lang w:val="en-GB"/>
    </w:rPr>
  </w:style>
  <w:style w:type="paragraph" w:styleId="Titre2">
    <w:name w:val="heading 2"/>
    <w:basedOn w:val="Normal"/>
    <w:next w:val="Normal"/>
    <w:qFormat/>
    <w:pPr>
      <w:keepNext/>
      <w:tabs>
        <w:tab w:val="left" w:pos="-2127"/>
        <w:tab w:val="left" w:pos="-1985"/>
        <w:tab w:val="left" w:pos="-1440"/>
        <w:tab w:val="left" w:pos="-709"/>
        <w:tab w:val="left" w:pos="-142"/>
      </w:tabs>
      <w:spacing w:line="264" w:lineRule="atLeast"/>
      <w:outlineLvl w:val="1"/>
    </w:pPr>
    <w:rPr>
      <w:rFonts w:ascii="Arial" w:hAnsi="Arial" w:cs="Arial"/>
      <w:b/>
      <w:bCs/>
      <w:color w:val="000000"/>
    </w:rPr>
  </w:style>
  <w:style w:type="paragraph" w:styleId="Titre4">
    <w:name w:val="heading 4"/>
    <w:basedOn w:val="Normal"/>
    <w:next w:val="Normal"/>
    <w:link w:val="Titre4Car"/>
    <w:semiHidden/>
    <w:unhideWhenUsed/>
    <w:qFormat/>
    <w:rsid w:val="00846F2F"/>
    <w:pPr>
      <w:keepNext/>
      <w:keepLines/>
      <w:overflowPunct w:val="0"/>
      <w:adjustRightInd w:val="0"/>
      <w:spacing w:before="200"/>
      <w:textAlignment w:val="baseline"/>
      <w:outlineLvl w:val="3"/>
    </w:pPr>
    <w:rPr>
      <w:rFonts w:ascii="Cambria" w:hAnsi="Cambria"/>
      <w:b/>
      <w:bCs/>
      <w:i/>
      <w:iCs/>
      <w:color w:val="4F81BD"/>
      <w:lang w:val="en-US" w:eastAsia="en-US"/>
    </w:rPr>
  </w:style>
  <w:style w:type="paragraph" w:styleId="Titre5">
    <w:name w:val="heading 5"/>
    <w:basedOn w:val="Normal"/>
    <w:next w:val="Normal"/>
    <w:link w:val="Titre5Car"/>
    <w:uiPriority w:val="9"/>
    <w:semiHidden/>
    <w:unhideWhenUsed/>
    <w:qFormat/>
    <w:rsid w:val="00827E96"/>
    <w:pPr>
      <w:keepNext/>
      <w:keepLines/>
      <w:overflowPunct w:val="0"/>
      <w:adjustRightInd w:val="0"/>
      <w:spacing w:before="200"/>
      <w:textAlignment w:val="baseline"/>
      <w:outlineLvl w:val="4"/>
    </w:pPr>
    <w:rPr>
      <w:rFonts w:ascii="Cambria" w:hAnsi="Cambria"/>
      <w:color w:val="243F6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E856AA"/>
    <w:pPr>
      <w:autoSpaceDE/>
      <w:autoSpaceDN/>
    </w:pPr>
    <w:rPr>
      <w:rFonts w:ascii="Tahoma" w:hAnsi="Tahoma" w:cs="Tahoma"/>
      <w:sz w:val="16"/>
      <w:szCs w:val="16"/>
    </w:rPr>
  </w:style>
  <w:style w:type="paragraph" w:styleId="Corpsdetexte">
    <w:name w:val="Body Text"/>
    <w:basedOn w:val="Normal"/>
    <w:pPr>
      <w:widowControl w:val="0"/>
    </w:pPr>
    <w:rPr>
      <w:rFonts w:ascii="Arial" w:hAnsi="Arial" w:cs="Arial"/>
      <w:sz w:val="22"/>
      <w:szCs w:val="22"/>
      <w:lang w:val="en-GB"/>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2">
    <w:name w:val="Body Text 2"/>
    <w:basedOn w:val="Normal"/>
    <w:pPr>
      <w:tabs>
        <w:tab w:val="left" w:pos="-1056"/>
        <w:tab w:val="left" w:pos="-348"/>
        <w:tab w:val="left" w:pos="1068"/>
        <w:tab w:val="left" w:pos="1776"/>
        <w:tab w:val="left" w:pos="2484"/>
        <w:tab w:val="left" w:pos="3192"/>
        <w:tab w:val="left" w:pos="3900"/>
        <w:tab w:val="left" w:pos="4608"/>
        <w:tab w:val="left" w:pos="5316"/>
        <w:tab w:val="left" w:pos="6024"/>
        <w:tab w:val="left" w:pos="6732"/>
        <w:tab w:val="left" w:pos="7440"/>
        <w:tab w:val="left" w:pos="8148"/>
      </w:tabs>
      <w:ind w:left="1068"/>
    </w:pPr>
    <w:rPr>
      <w:rFonts w:ascii="Arial" w:hAnsi="Arial" w:cs="Arial"/>
      <w:sz w:val="22"/>
      <w:szCs w:val="22"/>
      <w:lang w:val="en-GB"/>
    </w:rPr>
  </w:style>
  <w:style w:type="paragraph" w:styleId="En-tte">
    <w:name w:val="header"/>
    <w:basedOn w:val="Normal"/>
    <w:link w:val="En-tteCar"/>
    <w:pPr>
      <w:tabs>
        <w:tab w:val="center" w:pos="4536"/>
        <w:tab w:val="right" w:pos="9072"/>
      </w:tabs>
    </w:pPr>
  </w:style>
  <w:style w:type="paragraph" w:styleId="Retraitcorpsdetexte2">
    <w:name w:val="Body Text Indent 2"/>
    <w:basedOn w:val="Normal"/>
    <w:pPr>
      <w:widowControl w:val="0"/>
      <w:ind w:left="1050" w:firstLine="720"/>
    </w:pPr>
    <w:rPr>
      <w:rFonts w:ascii="Arial" w:hAnsi="Arial" w:cs="Arial"/>
      <w:lang w:val="en-GB"/>
    </w:rPr>
  </w:style>
  <w:style w:type="paragraph" w:styleId="Retraitcorpsdetexte3">
    <w:name w:val="Body Text Indent 3"/>
    <w:basedOn w:val="Normal"/>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s>
      <w:ind w:left="851" w:hanging="142"/>
    </w:pPr>
    <w:rPr>
      <w:rFonts w:ascii="Arial" w:hAnsi="Arial" w:cs="Arial"/>
      <w:sz w:val="22"/>
      <w:szCs w:val="22"/>
      <w:lang w:val="en-GB"/>
    </w:rPr>
  </w:style>
  <w:style w:type="paragraph" w:customStyle="1" w:styleId="OmniPage772">
    <w:name w:val="OmniPage #772"/>
    <w:basedOn w:val="Normal"/>
    <w:pPr>
      <w:tabs>
        <w:tab w:val="right" w:pos="9160"/>
      </w:tabs>
      <w:ind w:left="3912"/>
    </w:pPr>
    <w:rPr>
      <w:noProof/>
      <w:lang w:val="en-US"/>
    </w:rPr>
  </w:style>
  <w:style w:type="paragraph" w:styleId="Sous-titre">
    <w:name w:val="Subtitle"/>
    <w:basedOn w:val="Normal"/>
    <w:qFormat/>
    <w:pPr>
      <w:jc w:val="center"/>
    </w:pPr>
    <w:rPr>
      <w:rFonts w:ascii="Bookman Old Style" w:hAnsi="Bookman Old Style" w:cs="Bookman Old Style"/>
      <w:b/>
      <w:bCs/>
      <w:sz w:val="24"/>
      <w:szCs w:val="24"/>
      <w:lang w:val="fr-FR"/>
    </w:rPr>
  </w:style>
  <w:style w:type="paragraph" w:styleId="Retraitnormal">
    <w:name w:val="Normal Indent"/>
    <w:basedOn w:val="Normal"/>
    <w:pPr>
      <w:ind w:left="708"/>
    </w:pPr>
    <w:rPr>
      <w:sz w:val="24"/>
      <w:szCs w:val="24"/>
      <w:lang w:val="en-GB"/>
    </w:rPr>
  </w:style>
  <w:style w:type="paragraph" w:customStyle="1" w:styleId="CVNormal">
    <w:name w:val="CV Normal"/>
    <w:basedOn w:val="Normal"/>
    <w:rsid w:val="00A20D35"/>
    <w:pPr>
      <w:suppressAutoHyphens/>
      <w:autoSpaceDE/>
      <w:autoSpaceDN/>
      <w:ind w:left="113" w:right="113"/>
    </w:pPr>
    <w:rPr>
      <w:rFonts w:ascii="Arial Narrow" w:hAnsi="Arial Narrow"/>
      <w:lang w:val="en-US" w:eastAsia="ar-SA"/>
    </w:rPr>
  </w:style>
  <w:style w:type="character" w:styleId="Lienhypertexte">
    <w:name w:val="Hyperlink"/>
    <w:rsid w:val="00A20D35"/>
    <w:rPr>
      <w:color w:val="0000FF"/>
      <w:u w:val="single"/>
    </w:rPr>
  </w:style>
  <w:style w:type="character" w:customStyle="1" w:styleId="En-tteCar">
    <w:name w:val="En-tête Car"/>
    <w:link w:val="En-tte"/>
    <w:rsid w:val="00DB4998"/>
    <w:rPr>
      <w:lang w:val="de-DE" w:eastAsia="de-DE" w:bidi="ar-SA"/>
    </w:rPr>
  </w:style>
  <w:style w:type="paragraph" w:customStyle="1" w:styleId="CV-Record">
    <w:name w:val="CV-Record"/>
    <w:basedOn w:val="Normal"/>
    <w:rsid w:val="00DB4998"/>
    <w:pPr>
      <w:tabs>
        <w:tab w:val="left" w:pos="3969"/>
      </w:tabs>
      <w:overflowPunct w:val="0"/>
      <w:adjustRightInd w:val="0"/>
      <w:ind w:left="2268" w:hanging="2268"/>
      <w:textAlignment w:val="baseline"/>
    </w:pPr>
    <w:rPr>
      <w:rFonts w:ascii="Arial" w:hAnsi="Arial"/>
      <w:sz w:val="22"/>
    </w:rPr>
  </w:style>
  <w:style w:type="paragraph" w:customStyle="1" w:styleId="3">
    <w:name w:val="Ü3"/>
    <w:basedOn w:val="Normal"/>
    <w:rsid w:val="00DB4998"/>
    <w:pPr>
      <w:keepNext/>
      <w:tabs>
        <w:tab w:val="left" w:pos="567"/>
      </w:tabs>
      <w:autoSpaceDE/>
      <w:autoSpaceDN/>
    </w:pPr>
    <w:rPr>
      <w:rFonts w:ascii="Arial" w:hAnsi="Arial"/>
      <w:b/>
      <w:sz w:val="22"/>
    </w:rPr>
  </w:style>
  <w:style w:type="paragraph" w:customStyle="1" w:styleId="Language">
    <w:name w:val="Language"/>
    <w:basedOn w:val="Normal"/>
    <w:rsid w:val="00715578"/>
    <w:pPr>
      <w:tabs>
        <w:tab w:val="center" w:pos="3969"/>
        <w:tab w:val="center" w:pos="5670"/>
        <w:tab w:val="center" w:pos="7371"/>
      </w:tabs>
      <w:autoSpaceDE/>
      <w:autoSpaceDN/>
      <w:spacing w:line="280" w:lineRule="atLeast"/>
    </w:pPr>
    <w:rPr>
      <w:rFonts w:ascii="Arial" w:hAnsi="Arial"/>
      <w:sz w:val="22"/>
    </w:rPr>
  </w:style>
  <w:style w:type="paragraph" w:customStyle="1" w:styleId="bullet">
    <w:name w:val="bullet"/>
    <w:basedOn w:val="Normal"/>
    <w:rsid w:val="00715578"/>
    <w:pPr>
      <w:numPr>
        <w:numId w:val="25"/>
      </w:numPr>
      <w:autoSpaceDE/>
      <w:autoSpaceDN/>
    </w:pPr>
    <w:rPr>
      <w:rFonts w:ascii="Arial" w:hAnsi="Arial"/>
      <w:sz w:val="22"/>
    </w:rPr>
  </w:style>
  <w:style w:type="paragraph" w:styleId="Signature">
    <w:name w:val="Signature"/>
    <w:basedOn w:val="Normal"/>
    <w:rsid w:val="00321C8F"/>
    <w:pPr>
      <w:autoSpaceDE/>
      <w:autoSpaceDN/>
      <w:spacing w:before="1200"/>
      <w:jc w:val="both"/>
    </w:pPr>
    <w:rPr>
      <w:rFonts w:ascii="Arial" w:hAnsi="Arial"/>
      <w:lang w:val="fr-FR"/>
    </w:rPr>
  </w:style>
  <w:style w:type="paragraph" w:customStyle="1" w:styleId="Projektblatt">
    <w:name w:val="Projektblatt"/>
    <w:basedOn w:val="Normal"/>
    <w:rsid w:val="002475E7"/>
    <w:pPr>
      <w:autoSpaceDE/>
      <w:autoSpaceDN/>
    </w:pPr>
    <w:rPr>
      <w:sz w:val="22"/>
      <w:lang w:val="es-CR" w:eastAsia="zh-CN"/>
    </w:rPr>
  </w:style>
  <w:style w:type="paragraph" w:customStyle="1" w:styleId="normaltableau">
    <w:name w:val="normal_tableau"/>
    <w:basedOn w:val="Normal"/>
    <w:rsid w:val="002171CB"/>
    <w:pPr>
      <w:autoSpaceDE/>
      <w:autoSpaceDN/>
      <w:spacing w:before="120" w:after="120"/>
      <w:jc w:val="both"/>
    </w:pPr>
    <w:rPr>
      <w:rFonts w:ascii="Optima" w:hAnsi="Optima"/>
      <w:sz w:val="22"/>
      <w:lang w:val="en-GB" w:eastAsia="en-GB"/>
    </w:rPr>
  </w:style>
  <w:style w:type="paragraph" w:customStyle="1" w:styleId="AR5Heading1">
    <w:name w:val="AR5 Heading 1"/>
    <w:basedOn w:val="Normal"/>
    <w:next w:val="Normal"/>
    <w:rsid w:val="002171CB"/>
    <w:pPr>
      <w:keepNext/>
      <w:keepLines/>
      <w:numPr>
        <w:numId w:val="3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autoSpaceDE/>
      <w:autoSpaceDN/>
      <w:spacing w:before="240" w:after="120"/>
      <w:ind w:left="431" w:hanging="431"/>
      <w:outlineLvl w:val="0"/>
    </w:pPr>
    <w:rPr>
      <w:rFonts w:ascii="Arial" w:eastAsia="Times" w:hAnsi="Arial"/>
      <w:b/>
      <w:sz w:val="28"/>
      <w:szCs w:val="28"/>
      <w:lang w:val="en-GB" w:eastAsia="ar-SA"/>
    </w:rPr>
  </w:style>
  <w:style w:type="character" w:customStyle="1" w:styleId="Titre5Car">
    <w:name w:val="Titre 5 Car"/>
    <w:link w:val="Titre5"/>
    <w:uiPriority w:val="9"/>
    <w:semiHidden/>
    <w:rsid w:val="00827E96"/>
    <w:rPr>
      <w:rFonts w:ascii="Cambria" w:hAnsi="Cambria"/>
      <w:color w:val="243F60"/>
      <w:lang w:val="en-US" w:eastAsia="en-US"/>
    </w:rPr>
  </w:style>
  <w:style w:type="paragraph" w:styleId="Titre">
    <w:name w:val="Title"/>
    <w:basedOn w:val="Normal"/>
    <w:link w:val="TitreCar"/>
    <w:uiPriority w:val="10"/>
    <w:qFormat/>
    <w:rsid w:val="00827E96"/>
    <w:pPr>
      <w:widowControl w:val="0"/>
      <w:suppressAutoHyphens/>
      <w:autoSpaceDE/>
      <w:autoSpaceDN/>
      <w:jc w:val="center"/>
    </w:pPr>
    <w:rPr>
      <w:rFonts w:ascii="CG Times" w:hAnsi="CG Times"/>
      <w:b/>
      <w:sz w:val="35"/>
      <w:lang w:val="en-US" w:eastAsia="en-US"/>
    </w:rPr>
  </w:style>
  <w:style w:type="character" w:customStyle="1" w:styleId="TitreCar">
    <w:name w:val="Titre Car"/>
    <w:link w:val="Titre"/>
    <w:uiPriority w:val="10"/>
    <w:rsid w:val="00827E96"/>
    <w:rPr>
      <w:rFonts w:ascii="CG Times" w:hAnsi="CG Times"/>
      <w:b/>
      <w:sz w:val="35"/>
      <w:lang w:val="en-US" w:eastAsia="en-US"/>
    </w:rPr>
  </w:style>
  <w:style w:type="character" w:styleId="Appelnotedebasdep">
    <w:name w:val="footnote reference"/>
    <w:uiPriority w:val="99"/>
    <w:rsid w:val="00827E96"/>
    <w:rPr>
      <w:vertAlign w:val="superscript"/>
    </w:rPr>
  </w:style>
  <w:style w:type="paragraph" w:styleId="Paragraphedeliste">
    <w:name w:val="List Paragraph"/>
    <w:basedOn w:val="Normal"/>
    <w:uiPriority w:val="34"/>
    <w:qFormat/>
    <w:rsid w:val="00827E96"/>
    <w:pPr>
      <w:overflowPunct w:val="0"/>
      <w:adjustRightInd w:val="0"/>
      <w:ind w:left="720"/>
      <w:contextualSpacing/>
      <w:textAlignment w:val="baseline"/>
    </w:pPr>
    <w:rPr>
      <w:lang w:val="en-US" w:eastAsia="en-US"/>
    </w:rPr>
  </w:style>
  <w:style w:type="paragraph" w:customStyle="1" w:styleId="Author">
    <w:name w:val="Author"/>
    <w:basedOn w:val="Normal"/>
    <w:rsid w:val="00827E96"/>
    <w:pPr>
      <w:suppressAutoHyphens/>
      <w:autoSpaceDE/>
      <w:autoSpaceDN/>
      <w:jc w:val="center"/>
    </w:pPr>
    <w:rPr>
      <w:sz w:val="24"/>
      <w:lang w:val="en-GB" w:eastAsia="ar-SA"/>
    </w:rPr>
  </w:style>
  <w:style w:type="paragraph" w:styleId="Sansinterligne">
    <w:name w:val="No Spacing"/>
    <w:link w:val="SansinterligneCar"/>
    <w:uiPriority w:val="1"/>
    <w:qFormat/>
    <w:rsid w:val="00827E96"/>
    <w:rPr>
      <w:rFonts w:ascii="Calibri" w:hAnsi="Calibri"/>
      <w:sz w:val="22"/>
      <w:szCs w:val="22"/>
    </w:rPr>
  </w:style>
  <w:style w:type="character" w:customStyle="1" w:styleId="SansinterligneCar">
    <w:name w:val="Sans interligne Car"/>
    <w:link w:val="Sansinterligne"/>
    <w:uiPriority w:val="1"/>
    <w:rsid w:val="00827E96"/>
    <w:rPr>
      <w:rFonts w:ascii="Calibri" w:hAnsi="Calibri"/>
      <w:sz w:val="22"/>
      <w:szCs w:val="22"/>
      <w:lang w:val="en-US" w:eastAsia="en-US" w:bidi="ar-SA"/>
    </w:rPr>
  </w:style>
  <w:style w:type="character" w:customStyle="1" w:styleId="Titre4Car">
    <w:name w:val="Titre 4 Car"/>
    <w:link w:val="Titre4"/>
    <w:rsid w:val="00846F2F"/>
    <w:rPr>
      <w:rFonts w:ascii="Cambria" w:hAnsi="Cambria"/>
      <w:b/>
      <w:bCs/>
      <w:i/>
      <w:iCs/>
      <w:color w:val="4F81BD"/>
      <w:lang w:val="en-US" w:eastAsia="en-US"/>
    </w:rPr>
  </w:style>
  <w:style w:type="character" w:styleId="lev">
    <w:name w:val="Strong"/>
    <w:uiPriority w:val="22"/>
    <w:qFormat/>
    <w:rsid w:val="00846F2F"/>
    <w:rPr>
      <w:b/>
      <w:bCs/>
    </w:rPr>
  </w:style>
  <w:style w:type="paragraph" w:styleId="Textebrut">
    <w:name w:val="Plain Text"/>
    <w:basedOn w:val="Normal"/>
    <w:link w:val="TextebrutCar"/>
    <w:uiPriority w:val="99"/>
    <w:unhideWhenUsed/>
    <w:rsid w:val="00846F2F"/>
    <w:pPr>
      <w:autoSpaceDE/>
      <w:autoSpaceDN/>
    </w:pPr>
    <w:rPr>
      <w:rFonts w:ascii="Arial" w:hAnsi="Arial"/>
      <w:lang w:val="en-US" w:eastAsia="en-US"/>
    </w:rPr>
  </w:style>
  <w:style w:type="character" w:customStyle="1" w:styleId="TextebrutCar">
    <w:name w:val="Texte brut Car"/>
    <w:link w:val="Textebrut"/>
    <w:uiPriority w:val="99"/>
    <w:rsid w:val="00846F2F"/>
    <w:rPr>
      <w:rFonts w:ascii="Arial" w:hAnsi="Arial" w:cs="Arial"/>
      <w:lang w:val="en-US" w:eastAsia="en-US"/>
    </w:rPr>
  </w:style>
  <w:style w:type="paragraph" w:styleId="NormalWeb">
    <w:name w:val="Normal (Web)"/>
    <w:basedOn w:val="Normal"/>
    <w:uiPriority w:val="99"/>
    <w:unhideWhenUsed/>
    <w:rsid w:val="00846F2F"/>
    <w:pPr>
      <w:autoSpaceDE/>
      <w:autoSpaceDN/>
      <w:spacing w:before="100" w:beforeAutospacing="1" w:after="100" w:afterAutospacing="1"/>
    </w:pPr>
    <w:rPr>
      <w:sz w:val="24"/>
      <w:szCs w:val="24"/>
      <w:lang w:val="en-US" w:eastAsia="en-US"/>
    </w:rPr>
  </w:style>
  <w:style w:type="paragraph" w:styleId="PrformatHTML">
    <w:name w:val="HTML Preformatted"/>
    <w:basedOn w:val="Normal"/>
    <w:link w:val="PrformatHTMLCar"/>
    <w:uiPriority w:val="99"/>
    <w:unhideWhenUsed/>
    <w:rsid w:val="00846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lang w:val="x-none" w:eastAsia="x-none"/>
    </w:rPr>
  </w:style>
  <w:style w:type="character" w:customStyle="1" w:styleId="PrformatHTMLCar">
    <w:name w:val="Préformaté HTML Car"/>
    <w:link w:val="PrformatHTML"/>
    <w:uiPriority w:val="99"/>
    <w:rsid w:val="00846F2F"/>
    <w:rPr>
      <w:rFonts w:ascii="Courier New" w:hAnsi="Courier New" w:cs="Courier New"/>
      <w:color w:val="000000"/>
    </w:rPr>
  </w:style>
  <w:style w:type="paragraph" w:styleId="Notedebasdepage">
    <w:name w:val="footnote text"/>
    <w:basedOn w:val="Normal"/>
    <w:link w:val="NotedebasdepageCar"/>
    <w:uiPriority w:val="99"/>
    <w:rsid w:val="004F6EE5"/>
    <w:pPr>
      <w:autoSpaceDE/>
      <w:autoSpaceDN/>
      <w:spacing w:after="120"/>
      <w:ind w:left="432" w:hanging="432"/>
    </w:pPr>
    <w:rPr>
      <w:lang w:val="en-US" w:eastAsia="en-US"/>
    </w:rPr>
  </w:style>
  <w:style w:type="character" w:customStyle="1" w:styleId="NotedebasdepageCar">
    <w:name w:val="Note de bas de page Car"/>
    <w:link w:val="Notedebasdepage"/>
    <w:uiPriority w:val="99"/>
    <w:rsid w:val="004F6EE5"/>
    <w:rPr>
      <w:lang w:val="en-US" w:eastAsia="en-US"/>
    </w:rPr>
  </w:style>
  <w:style w:type="character" w:customStyle="1" w:styleId="apple-style-span">
    <w:name w:val="apple-style-span"/>
    <w:rsid w:val="00E83DD7"/>
  </w:style>
  <w:style w:type="character" w:customStyle="1" w:styleId="apple-converted-space">
    <w:name w:val="apple-converted-space"/>
    <w:rsid w:val="00BC3300"/>
  </w:style>
  <w:style w:type="character" w:customStyle="1" w:styleId="rpcb1">
    <w:name w:val="_rpc_b1"/>
    <w:rsid w:val="00902F8A"/>
  </w:style>
  <w:style w:type="character" w:customStyle="1" w:styleId="il">
    <w:name w:val="il"/>
    <w:rsid w:val="00937529"/>
  </w:style>
  <w:style w:type="character" w:styleId="Accentuation">
    <w:name w:val="Emphasis"/>
    <w:uiPriority w:val="20"/>
    <w:qFormat/>
    <w:rsid w:val="00937529"/>
    <w:rPr>
      <w:i/>
      <w:iCs/>
    </w:rPr>
  </w:style>
  <w:style w:type="paragraph" w:customStyle="1" w:styleId="Default">
    <w:name w:val="Default"/>
    <w:rsid w:val="00301DF9"/>
    <w:pPr>
      <w:autoSpaceDE w:val="0"/>
      <w:autoSpaceDN w:val="0"/>
      <w:adjustRightInd w:val="0"/>
    </w:pPr>
    <w:rPr>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12191">
      <w:bodyDiv w:val="1"/>
      <w:marLeft w:val="0"/>
      <w:marRight w:val="0"/>
      <w:marTop w:val="0"/>
      <w:marBottom w:val="0"/>
      <w:divBdr>
        <w:top w:val="none" w:sz="0" w:space="0" w:color="auto"/>
        <w:left w:val="none" w:sz="0" w:space="0" w:color="auto"/>
        <w:bottom w:val="none" w:sz="0" w:space="0" w:color="auto"/>
        <w:right w:val="none" w:sz="0" w:space="0" w:color="auto"/>
      </w:divBdr>
    </w:div>
    <w:div w:id="362248438">
      <w:bodyDiv w:val="1"/>
      <w:marLeft w:val="0"/>
      <w:marRight w:val="0"/>
      <w:marTop w:val="0"/>
      <w:marBottom w:val="0"/>
      <w:divBdr>
        <w:top w:val="none" w:sz="0" w:space="0" w:color="auto"/>
        <w:left w:val="none" w:sz="0" w:space="0" w:color="auto"/>
        <w:bottom w:val="none" w:sz="0" w:space="0" w:color="auto"/>
        <w:right w:val="none" w:sz="0" w:space="0" w:color="auto"/>
      </w:divBdr>
      <w:divsChild>
        <w:div w:id="1921979807">
          <w:marLeft w:val="0"/>
          <w:marRight w:val="0"/>
          <w:marTop w:val="0"/>
          <w:marBottom w:val="0"/>
          <w:divBdr>
            <w:top w:val="none" w:sz="0" w:space="0" w:color="auto"/>
            <w:left w:val="none" w:sz="0" w:space="0" w:color="auto"/>
            <w:bottom w:val="none" w:sz="0" w:space="0" w:color="auto"/>
            <w:right w:val="none" w:sz="0" w:space="0" w:color="auto"/>
          </w:divBdr>
          <w:divsChild>
            <w:div w:id="1527525409">
              <w:marLeft w:val="3900"/>
              <w:marRight w:val="0"/>
              <w:marTop w:val="0"/>
              <w:marBottom w:val="0"/>
              <w:divBdr>
                <w:top w:val="none" w:sz="0" w:space="0" w:color="auto"/>
                <w:left w:val="single" w:sz="6" w:space="0" w:color="B2B2B2"/>
                <w:bottom w:val="none" w:sz="0" w:space="0" w:color="auto"/>
                <w:right w:val="none" w:sz="0" w:space="0" w:color="auto"/>
              </w:divBdr>
              <w:divsChild>
                <w:div w:id="87310960">
                  <w:marLeft w:val="0"/>
                  <w:marRight w:val="0"/>
                  <w:marTop w:val="0"/>
                  <w:marBottom w:val="0"/>
                  <w:divBdr>
                    <w:top w:val="none" w:sz="0" w:space="0" w:color="auto"/>
                    <w:left w:val="none" w:sz="0" w:space="0" w:color="auto"/>
                    <w:bottom w:val="none" w:sz="0" w:space="0" w:color="auto"/>
                    <w:right w:val="none" w:sz="0" w:space="0" w:color="auto"/>
                  </w:divBdr>
                  <w:divsChild>
                    <w:div w:id="2135246433">
                      <w:marLeft w:val="0"/>
                      <w:marRight w:val="0"/>
                      <w:marTop w:val="0"/>
                      <w:marBottom w:val="0"/>
                      <w:divBdr>
                        <w:top w:val="none" w:sz="0" w:space="0" w:color="auto"/>
                        <w:left w:val="none" w:sz="0" w:space="0" w:color="auto"/>
                        <w:bottom w:val="none" w:sz="0" w:space="0" w:color="auto"/>
                        <w:right w:val="none" w:sz="0" w:space="0" w:color="auto"/>
                      </w:divBdr>
                      <w:divsChild>
                        <w:div w:id="2093812747">
                          <w:marLeft w:val="0"/>
                          <w:marRight w:val="0"/>
                          <w:marTop w:val="0"/>
                          <w:marBottom w:val="0"/>
                          <w:divBdr>
                            <w:top w:val="none" w:sz="0" w:space="0" w:color="auto"/>
                            <w:left w:val="none" w:sz="0" w:space="0" w:color="auto"/>
                            <w:bottom w:val="none" w:sz="0" w:space="0" w:color="auto"/>
                            <w:right w:val="none" w:sz="0" w:space="0" w:color="auto"/>
                          </w:divBdr>
                          <w:divsChild>
                            <w:div w:id="1148284305">
                              <w:marLeft w:val="0"/>
                              <w:marRight w:val="0"/>
                              <w:marTop w:val="0"/>
                              <w:marBottom w:val="0"/>
                              <w:divBdr>
                                <w:top w:val="none" w:sz="0" w:space="0" w:color="auto"/>
                                <w:left w:val="none" w:sz="0" w:space="0" w:color="auto"/>
                                <w:bottom w:val="none" w:sz="0" w:space="0" w:color="auto"/>
                                <w:right w:val="none" w:sz="0" w:space="0" w:color="auto"/>
                              </w:divBdr>
                              <w:divsChild>
                                <w:div w:id="175077511">
                                  <w:marLeft w:val="0"/>
                                  <w:marRight w:val="0"/>
                                  <w:marTop w:val="0"/>
                                  <w:marBottom w:val="0"/>
                                  <w:divBdr>
                                    <w:top w:val="none" w:sz="0" w:space="0" w:color="auto"/>
                                    <w:left w:val="none" w:sz="0" w:space="0" w:color="auto"/>
                                    <w:bottom w:val="none" w:sz="0" w:space="0" w:color="auto"/>
                                    <w:right w:val="none" w:sz="0" w:space="0" w:color="auto"/>
                                  </w:divBdr>
                                  <w:divsChild>
                                    <w:div w:id="1742213685">
                                      <w:marLeft w:val="0"/>
                                      <w:marRight w:val="0"/>
                                      <w:marTop w:val="0"/>
                                      <w:marBottom w:val="0"/>
                                      <w:divBdr>
                                        <w:top w:val="none" w:sz="0" w:space="0" w:color="auto"/>
                                        <w:left w:val="none" w:sz="0" w:space="0" w:color="auto"/>
                                        <w:bottom w:val="none" w:sz="0" w:space="0" w:color="auto"/>
                                        <w:right w:val="none" w:sz="0" w:space="0" w:color="auto"/>
                                      </w:divBdr>
                                      <w:divsChild>
                                        <w:div w:id="1267468988">
                                          <w:marLeft w:val="0"/>
                                          <w:marRight w:val="0"/>
                                          <w:marTop w:val="0"/>
                                          <w:marBottom w:val="0"/>
                                          <w:divBdr>
                                            <w:top w:val="none" w:sz="0" w:space="0" w:color="auto"/>
                                            <w:left w:val="none" w:sz="0" w:space="0" w:color="auto"/>
                                            <w:bottom w:val="none" w:sz="0" w:space="0" w:color="auto"/>
                                            <w:right w:val="none" w:sz="0" w:space="0" w:color="auto"/>
                                          </w:divBdr>
                                          <w:divsChild>
                                            <w:div w:id="340085670">
                                              <w:marLeft w:val="0"/>
                                              <w:marRight w:val="0"/>
                                              <w:marTop w:val="0"/>
                                              <w:marBottom w:val="0"/>
                                              <w:divBdr>
                                                <w:top w:val="none" w:sz="0" w:space="0" w:color="auto"/>
                                                <w:left w:val="none" w:sz="0" w:space="0" w:color="auto"/>
                                                <w:bottom w:val="none" w:sz="0" w:space="0" w:color="auto"/>
                                                <w:right w:val="none" w:sz="0" w:space="0" w:color="auto"/>
                                              </w:divBdr>
                                            </w:div>
                                            <w:div w:id="546111592">
                                              <w:marLeft w:val="0"/>
                                              <w:marRight w:val="0"/>
                                              <w:marTop w:val="0"/>
                                              <w:marBottom w:val="0"/>
                                              <w:divBdr>
                                                <w:top w:val="none" w:sz="0" w:space="0" w:color="auto"/>
                                                <w:left w:val="none" w:sz="0" w:space="0" w:color="auto"/>
                                                <w:bottom w:val="none" w:sz="0" w:space="0" w:color="auto"/>
                                                <w:right w:val="none" w:sz="0" w:space="0" w:color="auto"/>
                                              </w:divBdr>
                                            </w:div>
                                            <w:div w:id="551769602">
                                              <w:marLeft w:val="0"/>
                                              <w:marRight w:val="0"/>
                                              <w:marTop w:val="0"/>
                                              <w:marBottom w:val="0"/>
                                              <w:divBdr>
                                                <w:top w:val="none" w:sz="0" w:space="0" w:color="auto"/>
                                                <w:left w:val="none" w:sz="0" w:space="0" w:color="auto"/>
                                                <w:bottom w:val="none" w:sz="0" w:space="0" w:color="auto"/>
                                                <w:right w:val="none" w:sz="0" w:space="0" w:color="auto"/>
                                              </w:divBdr>
                                            </w:div>
                                            <w:div w:id="734932057">
                                              <w:marLeft w:val="0"/>
                                              <w:marRight w:val="0"/>
                                              <w:marTop w:val="0"/>
                                              <w:marBottom w:val="0"/>
                                              <w:divBdr>
                                                <w:top w:val="none" w:sz="0" w:space="0" w:color="auto"/>
                                                <w:left w:val="none" w:sz="0" w:space="0" w:color="auto"/>
                                                <w:bottom w:val="none" w:sz="0" w:space="0" w:color="auto"/>
                                                <w:right w:val="none" w:sz="0" w:space="0" w:color="auto"/>
                                              </w:divBdr>
                                            </w:div>
                                            <w:div w:id="1326204482">
                                              <w:marLeft w:val="0"/>
                                              <w:marRight w:val="0"/>
                                              <w:marTop w:val="0"/>
                                              <w:marBottom w:val="0"/>
                                              <w:divBdr>
                                                <w:top w:val="none" w:sz="0" w:space="0" w:color="auto"/>
                                                <w:left w:val="none" w:sz="0" w:space="0" w:color="auto"/>
                                                <w:bottom w:val="none" w:sz="0" w:space="0" w:color="auto"/>
                                                <w:right w:val="none" w:sz="0" w:space="0" w:color="auto"/>
                                              </w:divBdr>
                                            </w:div>
                                            <w:div w:id="1708680340">
                                              <w:marLeft w:val="0"/>
                                              <w:marRight w:val="0"/>
                                              <w:marTop w:val="0"/>
                                              <w:marBottom w:val="0"/>
                                              <w:divBdr>
                                                <w:top w:val="none" w:sz="0" w:space="0" w:color="auto"/>
                                                <w:left w:val="none" w:sz="0" w:space="0" w:color="auto"/>
                                                <w:bottom w:val="none" w:sz="0" w:space="0" w:color="auto"/>
                                                <w:right w:val="none" w:sz="0" w:space="0" w:color="auto"/>
                                              </w:divBdr>
                                            </w:div>
                                            <w:div w:id="1788766940">
                                              <w:marLeft w:val="0"/>
                                              <w:marRight w:val="0"/>
                                              <w:marTop w:val="0"/>
                                              <w:marBottom w:val="0"/>
                                              <w:divBdr>
                                                <w:top w:val="none" w:sz="0" w:space="0" w:color="auto"/>
                                                <w:left w:val="none" w:sz="0" w:space="0" w:color="auto"/>
                                                <w:bottom w:val="none" w:sz="0" w:space="0" w:color="auto"/>
                                                <w:right w:val="none" w:sz="0" w:space="0" w:color="auto"/>
                                              </w:divBdr>
                                              <w:divsChild>
                                                <w:div w:id="208341279">
                                                  <w:marLeft w:val="0"/>
                                                  <w:marRight w:val="0"/>
                                                  <w:marTop w:val="0"/>
                                                  <w:marBottom w:val="0"/>
                                                  <w:divBdr>
                                                    <w:top w:val="none" w:sz="0" w:space="0" w:color="auto"/>
                                                    <w:left w:val="none" w:sz="0" w:space="0" w:color="auto"/>
                                                    <w:bottom w:val="none" w:sz="0" w:space="0" w:color="auto"/>
                                                    <w:right w:val="none" w:sz="0" w:space="0" w:color="auto"/>
                                                  </w:divBdr>
                                                  <w:divsChild>
                                                    <w:div w:id="495725678">
                                                      <w:marLeft w:val="0"/>
                                                      <w:marRight w:val="0"/>
                                                      <w:marTop w:val="0"/>
                                                      <w:marBottom w:val="0"/>
                                                      <w:divBdr>
                                                        <w:top w:val="none" w:sz="0" w:space="0" w:color="auto"/>
                                                        <w:left w:val="none" w:sz="0" w:space="0" w:color="auto"/>
                                                        <w:bottom w:val="none" w:sz="0" w:space="0" w:color="auto"/>
                                                        <w:right w:val="none" w:sz="0" w:space="0" w:color="auto"/>
                                                      </w:divBdr>
                                                    </w:div>
                                                  </w:divsChild>
                                                </w:div>
                                                <w:div w:id="1942449714">
                                                  <w:marLeft w:val="0"/>
                                                  <w:marRight w:val="0"/>
                                                  <w:marTop w:val="0"/>
                                                  <w:marBottom w:val="0"/>
                                                  <w:divBdr>
                                                    <w:top w:val="none" w:sz="0" w:space="0" w:color="auto"/>
                                                    <w:left w:val="none" w:sz="0" w:space="0" w:color="auto"/>
                                                    <w:bottom w:val="none" w:sz="0" w:space="0" w:color="auto"/>
                                                    <w:right w:val="none" w:sz="0" w:space="0" w:color="auto"/>
                                                  </w:divBdr>
                                                  <w:divsChild>
                                                    <w:div w:id="20559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8630515">
      <w:bodyDiv w:val="1"/>
      <w:marLeft w:val="0"/>
      <w:marRight w:val="0"/>
      <w:marTop w:val="0"/>
      <w:marBottom w:val="0"/>
      <w:divBdr>
        <w:top w:val="none" w:sz="0" w:space="0" w:color="auto"/>
        <w:left w:val="none" w:sz="0" w:space="0" w:color="auto"/>
        <w:bottom w:val="none" w:sz="0" w:space="0" w:color="auto"/>
        <w:right w:val="none" w:sz="0" w:space="0" w:color="auto"/>
      </w:divBdr>
    </w:div>
    <w:div w:id="727609868">
      <w:bodyDiv w:val="1"/>
      <w:marLeft w:val="0"/>
      <w:marRight w:val="0"/>
      <w:marTop w:val="0"/>
      <w:marBottom w:val="0"/>
      <w:divBdr>
        <w:top w:val="none" w:sz="0" w:space="0" w:color="auto"/>
        <w:left w:val="none" w:sz="0" w:space="0" w:color="auto"/>
        <w:bottom w:val="none" w:sz="0" w:space="0" w:color="auto"/>
        <w:right w:val="none" w:sz="0" w:space="0" w:color="auto"/>
      </w:divBdr>
      <w:divsChild>
        <w:div w:id="734397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8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3284">
      <w:bodyDiv w:val="1"/>
      <w:marLeft w:val="0"/>
      <w:marRight w:val="0"/>
      <w:marTop w:val="0"/>
      <w:marBottom w:val="0"/>
      <w:divBdr>
        <w:top w:val="none" w:sz="0" w:space="0" w:color="auto"/>
        <w:left w:val="none" w:sz="0" w:space="0" w:color="auto"/>
        <w:bottom w:val="none" w:sz="0" w:space="0" w:color="auto"/>
        <w:right w:val="none" w:sz="0" w:space="0" w:color="auto"/>
      </w:divBdr>
      <w:divsChild>
        <w:div w:id="1158811724">
          <w:marLeft w:val="0"/>
          <w:marRight w:val="0"/>
          <w:marTop w:val="0"/>
          <w:marBottom w:val="0"/>
          <w:divBdr>
            <w:top w:val="none" w:sz="0" w:space="0" w:color="auto"/>
            <w:left w:val="none" w:sz="0" w:space="0" w:color="auto"/>
            <w:bottom w:val="none" w:sz="0" w:space="0" w:color="auto"/>
            <w:right w:val="none" w:sz="0" w:space="0" w:color="auto"/>
          </w:divBdr>
          <w:divsChild>
            <w:div w:id="122502500">
              <w:marLeft w:val="3900"/>
              <w:marRight w:val="0"/>
              <w:marTop w:val="0"/>
              <w:marBottom w:val="0"/>
              <w:divBdr>
                <w:top w:val="none" w:sz="0" w:space="0" w:color="auto"/>
                <w:left w:val="single" w:sz="6" w:space="0" w:color="B2B2B2"/>
                <w:bottom w:val="none" w:sz="0" w:space="0" w:color="auto"/>
                <w:right w:val="none" w:sz="0" w:space="0" w:color="auto"/>
              </w:divBdr>
              <w:divsChild>
                <w:div w:id="1652247684">
                  <w:marLeft w:val="0"/>
                  <w:marRight w:val="0"/>
                  <w:marTop w:val="0"/>
                  <w:marBottom w:val="0"/>
                  <w:divBdr>
                    <w:top w:val="none" w:sz="0" w:space="0" w:color="auto"/>
                    <w:left w:val="none" w:sz="0" w:space="0" w:color="auto"/>
                    <w:bottom w:val="none" w:sz="0" w:space="0" w:color="auto"/>
                    <w:right w:val="none" w:sz="0" w:space="0" w:color="auto"/>
                  </w:divBdr>
                  <w:divsChild>
                    <w:div w:id="1331443024">
                      <w:marLeft w:val="0"/>
                      <w:marRight w:val="0"/>
                      <w:marTop w:val="0"/>
                      <w:marBottom w:val="0"/>
                      <w:divBdr>
                        <w:top w:val="none" w:sz="0" w:space="0" w:color="auto"/>
                        <w:left w:val="none" w:sz="0" w:space="0" w:color="auto"/>
                        <w:bottom w:val="none" w:sz="0" w:space="0" w:color="auto"/>
                        <w:right w:val="none" w:sz="0" w:space="0" w:color="auto"/>
                      </w:divBdr>
                      <w:divsChild>
                        <w:div w:id="922837521">
                          <w:marLeft w:val="0"/>
                          <w:marRight w:val="0"/>
                          <w:marTop w:val="0"/>
                          <w:marBottom w:val="0"/>
                          <w:divBdr>
                            <w:top w:val="none" w:sz="0" w:space="0" w:color="auto"/>
                            <w:left w:val="none" w:sz="0" w:space="0" w:color="auto"/>
                            <w:bottom w:val="none" w:sz="0" w:space="0" w:color="auto"/>
                            <w:right w:val="none" w:sz="0" w:space="0" w:color="auto"/>
                          </w:divBdr>
                          <w:divsChild>
                            <w:div w:id="1302004110">
                              <w:marLeft w:val="0"/>
                              <w:marRight w:val="0"/>
                              <w:marTop w:val="0"/>
                              <w:marBottom w:val="0"/>
                              <w:divBdr>
                                <w:top w:val="none" w:sz="0" w:space="0" w:color="auto"/>
                                <w:left w:val="none" w:sz="0" w:space="0" w:color="auto"/>
                                <w:bottom w:val="none" w:sz="0" w:space="0" w:color="auto"/>
                                <w:right w:val="none" w:sz="0" w:space="0" w:color="auto"/>
                              </w:divBdr>
                              <w:divsChild>
                                <w:div w:id="268854497">
                                  <w:marLeft w:val="0"/>
                                  <w:marRight w:val="0"/>
                                  <w:marTop w:val="0"/>
                                  <w:marBottom w:val="0"/>
                                  <w:divBdr>
                                    <w:top w:val="none" w:sz="0" w:space="0" w:color="auto"/>
                                    <w:left w:val="none" w:sz="0" w:space="0" w:color="auto"/>
                                    <w:bottom w:val="none" w:sz="0" w:space="0" w:color="auto"/>
                                    <w:right w:val="none" w:sz="0" w:space="0" w:color="auto"/>
                                  </w:divBdr>
                                  <w:divsChild>
                                    <w:div w:id="620920171">
                                      <w:marLeft w:val="0"/>
                                      <w:marRight w:val="0"/>
                                      <w:marTop w:val="0"/>
                                      <w:marBottom w:val="0"/>
                                      <w:divBdr>
                                        <w:top w:val="none" w:sz="0" w:space="0" w:color="auto"/>
                                        <w:left w:val="none" w:sz="0" w:space="0" w:color="auto"/>
                                        <w:bottom w:val="none" w:sz="0" w:space="0" w:color="auto"/>
                                        <w:right w:val="none" w:sz="0" w:space="0" w:color="auto"/>
                                      </w:divBdr>
                                      <w:divsChild>
                                        <w:div w:id="3471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146458">
      <w:bodyDiv w:val="1"/>
      <w:marLeft w:val="0"/>
      <w:marRight w:val="0"/>
      <w:marTop w:val="0"/>
      <w:marBottom w:val="0"/>
      <w:divBdr>
        <w:top w:val="none" w:sz="0" w:space="0" w:color="auto"/>
        <w:left w:val="none" w:sz="0" w:space="0" w:color="auto"/>
        <w:bottom w:val="none" w:sz="0" w:space="0" w:color="auto"/>
        <w:right w:val="none" w:sz="0" w:space="0" w:color="auto"/>
      </w:divBdr>
      <w:divsChild>
        <w:div w:id="148834026">
          <w:marLeft w:val="0"/>
          <w:marRight w:val="0"/>
          <w:marTop w:val="0"/>
          <w:marBottom w:val="0"/>
          <w:divBdr>
            <w:top w:val="none" w:sz="0" w:space="0" w:color="auto"/>
            <w:left w:val="none" w:sz="0" w:space="0" w:color="auto"/>
            <w:bottom w:val="none" w:sz="0" w:space="0" w:color="auto"/>
            <w:right w:val="none" w:sz="0" w:space="0" w:color="auto"/>
          </w:divBdr>
        </w:div>
        <w:div w:id="1224439606">
          <w:marLeft w:val="0"/>
          <w:marRight w:val="0"/>
          <w:marTop w:val="0"/>
          <w:marBottom w:val="0"/>
          <w:divBdr>
            <w:top w:val="none" w:sz="0" w:space="0" w:color="auto"/>
            <w:left w:val="none" w:sz="0" w:space="0" w:color="auto"/>
            <w:bottom w:val="none" w:sz="0" w:space="0" w:color="auto"/>
            <w:right w:val="none" w:sz="0" w:space="0" w:color="auto"/>
          </w:divBdr>
        </w:div>
        <w:div w:id="1635603548">
          <w:marLeft w:val="0"/>
          <w:marRight w:val="0"/>
          <w:marTop w:val="0"/>
          <w:marBottom w:val="0"/>
          <w:divBdr>
            <w:top w:val="none" w:sz="0" w:space="0" w:color="auto"/>
            <w:left w:val="none" w:sz="0" w:space="0" w:color="auto"/>
            <w:bottom w:val="none" w:sz="0" w:space="0" w:color="auto"/>
            <w:right w:val="none" w:sz="0" w:space="0" w:color="auto"/>
          </w:divBdr>
        </w:div>
        <w:div w:id="1674189577">
          <w:marLeft w:val="0"/>
          <w:marRight w:val="0"/>
          <w:marTop w:val="0"/>
          <w:marBottom w:val="0"/>
          <w:divBdr>
            <w:top w:val="none" w:sz="0" w:space="0" w:color="auto"/>
            <w:left w:val="none" w:sz="0" w:space="0" w:color="auto"/>
            <w:bottom w:val="none" w:sz="0" w:space="0" w:color="auto"/>
            <w:right w:val="none" w:sz="0" w:space="0" w:color="auto"/>
          </w:divBdr>
        </w:div>
        <w:div w:id="1922330358">
          <w:marLeft w:val="0"/>
          <w:marRight w:val="0"/>
          <w:marTop w:val="0"/>
          <w:marBottom w:val="0"/>
          <w:divBdr>
            <w:top w:val="none" w:sz="0" w:space="0" w:color="auto"/>
            <w:left w:val="none" w:sz="0" w:space="0" w:color="auto"/>
            <w:bottom w:val="none" w:sz="0" w:space="0" w:color="auto"/>
            <w:right w:val="none" w:sz="0" w:space="0" w:color="auto"/>
          </w:divBdr>
        </w:div>
        <w:div w:id="2004357040">
          <w:marLeft w:val="0"/>
          <w:marRight w:val="0"/>
          <w:marTop w:val="0"/>
          <w:marBottom w:val="0"/>
          <w:divBdr>
            <w:top w:val="none" w:sz="0" w:space="0" w:color="auto"/>
            <w:left w:val="none" w:sz="0" w:space="0" w:color="auto"/>
            <w:bottom w:val="none" w:sz="0" w:space="0" w:color="auto"/>
            <w:right w:val="none" w:sz="0" w:space="0" w:color="auto"/>
          </w:divBdr>
        </w:div>
      </w:divsChild>
    </w:div>
    <w:div w:id="1082682040">
      <w:bodyDiv w:val="1"/>
      <w:marLeft w:val="0"/>
      <w:marRight w:val="0"/>
      <w:marTop w:val="0"/>
      <w:marBottom w:val="0"/>
      <w:divBdr>
        <w:top w:val="none" w:sz="0" w:space="0" w:color="auto"/>
        <w:left w:val="none" w:sz="0" w:space="0" w:color="auto"/>
        <w:bottom w:val="none" w:sz="0" w:space="0" w:color="auto"/>
        <w:right w:val="none" w:sz="0" w:space="0" w:color="auto"/>
      </w:divBdr>
    </w:div>
    <w:div w:id="1237128226">
      <w:bodyDiv w:val="1"/>
      <w:marLeft w:val="0"/>
      <w:marRight w:val="0"/>
      <w:marTop w:val="0"/>
      <w:marBottom w:val="0"/>
      <w:divBdr>
        <w:top w:val="none" w:sz="0" w:space="0" w:color="auto"/>
        <w:left w:val="none" w:sz="0" w:space="0" w:color="auto"/>
        <w:bottom w:val="none" w:sz="0" w:space="0" w:color="auto"/>
        <w:right w:val="none" w:sz="0" w:space="0" w:color="auto"/>
      </w:divBdr>
      <w:divsChild>
        <w:div w:id="266157129">
          <w:marLeft w:val="0"/>
          <w:marRight w:val="0"/>
          <w:marTop w:val="0"/>
          <w:marBottom w:val="0"/>
          <w:divBdr>
            <w:top w:val="none" w:sz="0" w:space="0" w:color="auto"/>
            <w:left w:val="none" w:sz="0" w:space="0" w:color="auto"/>
            <w:bottom w:val="none" w:sz="0" w:space="0" w:color="auto"/>
            <w:right w:val="none" w:sz="0" w:space="0" w:color="auto"/>
          </w:divBdr>
          <w:divsChild>
            <w:div w:id="182281250">
              <w:marLeft w:val="0"/>
              <w:marRight w:val="0"/>
              <w:marTop w:val="0"/>
              <w:marBottom w:val="0"/>
              <w:divBdr>
                <w:top w:val="none" w:sz="0" w:space="0" w:color="auto"/>
                <w:left w:val="none" w:sz="0" w:space="0" w:color="auto"/>
                <w:bottom w:val="none" w:sz="0" w:space="0" w:color="auto"/>
                <w:right w:val="none" w:sz="0" w:space="0" w:color="auto"/>
              </w:divBdr>
              <w:divsChild>
                <w:div w:id="1216771270">
                  <w:marLeft w:val="0"/>
                  <w:marRight w:val="0"/>
                  <w:marTop w:val="0"/>
                  <w:marBottom w:val="0"/>
                  <w:divBdr>
                    <w:top w:val="none" w:sz="0" w:space="0" w:color="auto"/>
                    <w:left w:val="none" w:sz="0" w:space="0" w:color="auto"/>
                    <w:bottom w:val="none" w:sz="0" w:space="0" w:color="auto"/>
                    <w:right w:val="none" w:sz="0" w:space="0" w:color="auto"/>
                  </w:divBdr>
                </w:div>
                <w:div w:id="21144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08108">
      <w:bodyDiv w:val="1"/>
      <w:marLeft w:val="0"/>
      <w:marRight w:val="0"/>
      <w:marTop w:val="0"/>
      <w:marBottom w:val="0"/>
      <w:divBdr>
        <w:top w:val="none" w:sz="0" w:space="0" w:color="auto"/>
        <w:left w:val="none" w:sz="0" w:space="0" w:color="auto"/>
        <w:bottom w:val="none" w:sz="0" w:space="0" w:color="auto"/>
        <w:right w:val="none" w:sz="0" w:space="0" w:color="auto"/>
      </w:divBdr>
      <w:divsChild>
        <w:div w:id="1446804475">
          <w:marLeft w:val="0"/>
          <w:marRight w:val="0"/>
          <w:marTop w:val="0"/>
          <w:marBottom w:val="0"/>
          <w:divBdr>
            <w:top w:val="none" w:sz="0" w:space="0" w:color="auto"/>
            <w:left w:val="none" w:sz="0" w:space="0" w:color="auto"/>
            <w:bottom w:val="none" w:sz="0" w:space="0" w:color="auto"/>
            <w:right w:val="none" w:sz="0" w:space="0" w:color="auto"/>
          </w:divBdr>
        </w:div>
        <w:div w:id="1726834250">
          <w:marLeft w:val="0"/>
          <w:marRight w:val="0"/>
          <w:marTop w:val="0"/>
          <w:marBottom w:val="0"/>
          <w:divBdr>
            <w:top w:val="none" w:sz="0" w:space="0" w:color="auto"/>
            <w:left w:val="none" w:sz="0" w:space="0" w:color="auto"/>
            <w:bottom w:val="none" w:sz="0" w:space="0" w:color="auto"/>
            <w:right w:val="none" w:sz="0" w:space="0" w:color="auto"/>
          </w:divBdr>
        </w:div>
        <w:div w:id="1836191087">
          <w:marLeft w:val="0"/>
          <w:marRight w:val="0"/>
          <w:marTop w:val="0"/>
          <w:marBottom w:val="0"/>
          <w:divBdr>
            <w:top w:val="none" w:sz="0" w:space="0" w:color="auto"/>
            <w:left w:val="none" w:sz="0" w:space="0" w:color="auto"/>
            <w:bottom w:val="none" w:sz="0" w:space="0" w:color="auto"/>
            <w:right w:val="none" w:sz="0" w:space="0" w:color="auto"/>
          </w:divBdr>
        </w:div>
      </w:divsChild>
    </w:div>
    <w:div w:id="1396733755">
      <w:bodyDiv w:val="1"/>
      <w:marLeft w:val="0"/>
      <w:marRight w:val="0"/>
      <w:marTop w:val="0"/>
      <w:marBottom w:val="0"/>
      <w:divBdr>
        <w:top w:val="none" w:sz="0" w:space="0" w:color="auto"/>
        <w:left w:val="none" w:sz="0" w:space="0" w:color="auto"/>
        <w:bottom w:val="none" w:sz="0" w:space="0" w:color="auto"/>
        <w:right w:val="none" w:sz="0" w:space="0" w:color="auto"/>
      </w:divBdr>
      <w:divsChild>
        <w:div w:id="253785539">
          <w:marLeft w:val="0"/>
          <w:marRight w:val="0"/>
          <w:marTop w:val="0"/>
          <w:marBottom w:val="0"/>
          <w:divBdr>
            <w:top w:val="none" w:sz="0" w:space="0" w:color="auto"/>
            <w:left w:val="none" w:sz="0" w:space="0" w:color="auto"/>
            <w:bottom w:val="none" w:sz="0" w:space="0" w:color="auto"/>
            <w:right w:val="none" w:sz="0" w:space="0" w:color="auto"/>
          </w:divBdr>
          <w:divsChild>
            <w:div w:id="1390038535">
              <w:marLeft w:val="3900"/>
              <w:marRight w:val="0"/>
              <w:marTop w:val="0"/>
              <w:marBottom w:val="0"/>
              <w:divBdr>
                <w:top w:val="none" w:sz="0" w:space="0" w:color="auto"/>
                <w:left w:val="single" w:sz="6" w:space="0" w:color="B2B2B2"/>
                <w:bottom w:val="none" w:sz="0" w:space="0" w:color="auto"/>
                <w:right w:val="none" w:sz="0" w:space="0" w:color="auto"/>
              </w:divBdr>
              <w:divsChild>
                <w:div w:id="1467695831">
                  <w:marLeft w:val="0"/>
                  <w:marRight w:val="0"/>
                  <w:marTop w:val="0"/>
                  <w:marBottom w:val="0"/>
                  <w:divBdr>
                    <w:top w:val="none" w:sz="0" w:space="0" w:color="auto"/>
                    <w:left w:val="none" w:sz="0" w:space="0" w:color="auto"/>
                    <w:bottom w:val="none" w:sz="0" w:space="0" w:color="auto"/>
                    <w:right w:val="none" w:sz="0" w:space="0" w:color="auto"/>
                  </w:divBdr>
                  <w:divsChild>
                    <w:div w:id="1107847738">
                      <w:marLeft w:val="0"/>
                      <w:marRight w:val="0"/>
                      <w:marTop w:val="0"/>
                      <w:marBottom w:val="0"/>
                      <w:divBdr>
                        <w:top w:val="none" w:sz="0" w:space="0" w:color="auto"/>
                        <w:left w:val="none" w:sz="0" w:space="0" w:color="auto"/>
                        <w:bottom w:val="none" w:sz="0" w:space="0" w:color="auto"/>
                        <w:right w:val="none" w:sz="0" w:space="0" w:color="auto"/>
                      </w:divBdr>
                      <w:divsChild>
                        <w:div w:id="836503974">
                          <w:marLeft w:val="0"/>
                          <w:marRight w:val="0"/>
                          <w:marTop w:val="0"/>
                          <w:marBottom w:val="0"/>
                          <w:divBdr>
                            <w:top w:val="none" w:sz="0" w:space="0" w:color="auto"/>
                            <w:left w:val="none" w:sz="0" w:space="0" w:color="auto"/>
                            <w:bottom w:val="none" w:sz="0" w:space="0" w:color="auto"/>
                            <w:right w:val="none" w:sz="0" w:space="0" w:color="auto"/>
                          </w:divBdr>
                          <w:divsChild>
                            <w:div w:id="616528199">
                              <w:marLeft w:val="0"/>
                              <w:marRight w:val="0"/>
                              <w:marTop w:val="0"/>
                              <w:marBottom w:val="0"/>
                              <w:divBdr>
                                <w:top w:val="none" w:sz="0" w:space="0" w:color="auto"/>
                                <w:left w:val="none" w:sz="0" w:space="0" w:color="auto"/>
                                <w:bottom w:val="none" w:sz="0" w:space="0" w:color="auto"/>
                                <w:right w:val="none" w:sz="0" w:space="0" w:color="auto"/>
                              </w:divBdr>
                              <w:divsChild>
                                <w:div w:id="517350887">
                                  <w:marLeft w:val="0"/>
                                  <w:marRight w:val="0"/>
                                  <w:marTop w:val="0"/>
                                  <w:marBottom w:val="0"/>
                                  <w:divBdr>
                                    <w:top w:val="none" w:sz="0" w:space="0" w:color="auto"/>
                                    <w:left w:val="none" w:sz="0" w:space="0" w:color="auto"/>
                                    <w:bottom w:val="none" w:sz="0" w:space="0" w:color="auto"/>
                                    <w:right w:val="none" w:sz="0" w:space="0" w:color="auto"/>
                                  </w:divBdr>
                                  <w:divsChild>
                                    <w:div w:id="947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203314">
      <w:bodyDiv w:val="1"/>
      <w:marLeft w:val="0"/>
      <w:marRight w:val="0"/>
      <w:marTop w:val="0"/>
      <w:marBottom w:val="0"/>
      <w:divBdr>
        <w:top w:val="none" w:sz="0" w:space="0" w:color="auto"/>
        <w:left w:val="none" w:sz="0" w:space="0" w:color="auto"/>
        <w:bottom w:val="none" w:sz="0" w:space="0" w:color="auto"/>
        <w:right w:val="none" w:sz="0" w:space="0" w:color="auto"/>
      </w:divBdr>
      <w:divsChild>
        <w:div w:id="1178539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5002002">
              <w:marLeft w:val="0"/>
              <w:marRight w:val="0"/>
              <w:marTop w:val="0"/>
              <w:marBottom w:val="0"/>
              <w:divBdr>
                <w:top w:val="none" w:sz="0" w:space="0" w:color="auto"/>
                <w:left w:val="none" w:sz="0" w:space="0" w:color="auto"/>
                <w:bottom w:val="none" w:sz="0" w:space="0" w:color="auto"/>
                <w:right w:val="none" w:sz="0" w:space="0" w:color="auto"/>
              </w:divBdr>
              <w:divsChild>
                <w:div w:id="41648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15653381">
      <w:bodyDiv w:val="1"/>
      <w:marLeft w:val="0"/>
      <w:marRight w:val="0"/>
      <w:marTop w:val="0"/>
      <w:marBottom w:val="0"/>
      <w:divBdr>
        <w:top w:val="none" w:sz="0" w:space="0" w:color="auto"/>
        <w:left w:val="none" w:sz="0" w:space="0" w:color="auto"/>
        <w:bottom w:val="none" w:sz="0" w:space="0" w:color="auto"/>
        <w:right w:val="none" w:sz="0" w:space="0" w:color="auto"/>
      </w:divBdr>
      <w:divsChild>
        <w:div w:id="416905299">
          <w:marLeft w:val="0"/>
          <w:marRight w:val="0"/>
          <w:marTop w:val="0"/>
          <w:marBottom w:val="0"/>
          <w:divBdr>
            <w:top w:val="none" w:sz="0" w:space="0" w:color="auto"/>
            <w:left w:val="none" w:sz="0" w:space="0" w:color="auto"/>
            <w:bottom w:val="none" w:sz="0" w:space="0" w:color="auto"/>
            <w:right w:val="none" w:sz="0" w:space="0" w:color="auto"/>
          </w:divBdr>
        </w:div>
        <w:div w:id="773601085">
          <w:marLeft w:val="0"/>
          <w:marRight w:val="0"/>
          <w:marTop w:val="0"/>
          <w:marBottom w:val="0"/>
          <w:divBdr>
            <w:top w:val="none" w:sz="0" w:space="0" w:color="auto"/>
            <w:left w:val="none" w:sz="0" w:space="0" w:color="auto"/>
            <w:bottom w:val="none" w:sz="0" w:space="0" w:color="auto"/>
            <w:right w:val="none" w:sz="0" w:space="0" w:color="auto"/>
          </w:divBdr>
        </w:div>
        <w:div w:id="1004868154">
          <w:marLeft w:val="0"/>
          <w:marRight w:val="0"/>
          <w:marTop w:val="0"/>
          <w:marBottom w:val="0"/>
          <w:divBdr>
            <w:top w:val="none" w:sz="0" w:space="0" w:color="auto"/>
            <w:left w:val="none" w:sz="0" w:space="0" w:color="auto"/>
            <w:bottom w:val="none" w:sz="0" w:space="0" w:color="auto"/>
            <w:right w:val="none" w:sz="0" w:space="0" w:color="auto"/>
          </w:divBdr>
        </w:div>
      </w:divsChild>
    </w:div>
    <w:div w:id="1681008998">
      <w:bodyDiv w:val="1"/>
      <w:marLeft w:val="0"/>
      <w:marRight w:val="0"/>
      <w:marTop w:val="0"/>
      <w:marBottom w:val="0"/>
      <w:divBdr>
        <w:top w:val="none" w:sz="0" w:space="0" w:color="auto"/>
        <w:left w:val="none" w:sz="0" w:space="0" w:color="auto"/>
        <w:bottom w:val="none" w:sz="0" w:space="0" w:color="auto"/>
        <w:right w:val="none" w:sz="0" w:space="0" w:color="auto"/>
      </w:divBdr>
    </w:div>
    <w:div w:id="1868131238">
      <w:bodyDiv w:val="1"/>
      <w:marLeft w:val="0"/>
      <w:marRight w:val="0"/>
      <w:marTop w:val="0"/>
      <w:marBottom w:val="0"/>
      <w:divBdr>
        <w:top w:val="none" w:sz="0" w:space="0" w:color="auto"/>
        <w:left w:val="none" w:sz="0" w:space="0" w:color="auto"/>
        <w:bottom w:val="none" w:sz="0" w:space="0" w:color="auto"/>
        <w:right w:val="none" w:sz="0" w:space="0" w:color="auto"/>
      </w:divBdr>
    </w:div>
    <w:div w:id="1882132701">
      <w:bodyDiv w:val="1"/>
      <w:marLeft w:val="0"/>
      <w:marRight w:val="0"/>
      <w:marTop w:val="0"/>
      <w:marBottom w:val="0"/>
      <w:divBdr>
        <w:top w:val="none" w:sz="0" w:space="0" w:color="auto"/>
        <w:left w:val="none" w:sz="0" w:space="0" w:color="auto"/>
        <w:bottom w:val="none" w:sz="0" w:space="0" w:color="auto"/>
        <w:right w:val="none" w:sz="0" w:space="0" w:color="auto"/>
      </w:divBdr>
      <w:divsChild>
        <w:div w:id="1883787603">
          <w:marLeft w:val="0"/>
          <w:marRight w:val="0"/>
          <w:marTop w:val="0"/>
          <w:marBottom w:val="0"/>
          <w:divBdr>
            <w:top w:val="none" w:sz="0" w:space="0" w:color="auto"/>
            <w:left w:val="none" w:sz="0" w:space="0" w:color="auto"/>
            <w:bottom w:val="none" w:sz="0" w:space="0" w:color="auto"/>
            <w:right w:val="none" w:sz="0" w:space="0" w:color="auto"/>
          </w:divBdr>
          <w:divsChild>
            <w:div w:id="2076581793">
              <w:marLeft w:val="3900"/>
              <w:marRight w:val="0"/>
              <w:marTop w:val="0"/>
              <w:marBottom w:val="0"/>
              <w:divBdr>
                <w:top w:val="none" w:sz="0" w:space="0" w:color="auto"/>
                <w:left w:val="single" w:sz="6" w:space="0" w:color="B2B2B2"/>
                <w:bottom w:val="none" w:sz="0" w:space="0" w:color="auto"/>
                <w:right w:val="none" w:sz="0" w:space="0" w:color="auto"/>
              </w:divBdr>
              <w:divsChild>
                <w:div w:id="1082679216">
                  <w:marLeft w:val="0"/>
                  <w:marRight w:val="0"/>
                  <w:marTop w:val="0"/>
                  <w:marBottom w:val="0"/>
                  <w:divBdr>
                    <w:top w:val="none" w:sz="0" w:space="0" w:color="auto"/>
                    <w:left w:val="none" w:sz="0" w:space="0" w:color="auto"/>
                    <w:bottom w:val="none" w:sz="0" w:space="0" w:color="auto"/>
                    <w:right w:val="none" w:sz="0" w:space="0" w:color="auto"/>
                  </w:divBdr>
                  <w:divsChild>
                    <w:div w:id="1620069099">
                      <w:marLeft w:val="0"/>
                      <w:marRight w:val="0"/>
                      <w:marTop w:val="0"/>
                      <w:marBottom w:val="0"/>
                      <w:divBdr>
                        <w:top w:val="none" w:sz="0" w:space="0" w:color="auto"/>
                        <w:left w:val="none" w:sz="0" w:space="0" w:color="auto"/>
                        <w:bottom w:val="none" w:sz="0" w:space="0" w:color="auto"/>
                        <w:right w:val="none" w:sz="0" w:space="0" w:color="auto"/>
                      </w:divBdr>
                      <w:divsChild>
                        <w:div w:id="262423582">
                          <w:marLeft w:val="0"/>
                          <w:marRight w:val="0"/>
                          <w:marTop w:val="0"/>
                          <w:marBottom w:val="0"/>
                          <w:divBdr>
                            <w:top w:val="none" w:sz="0" w:space="0" w:color="auto"/>
                            <w:left w:val="none" w:sz="0" w:space="0" w:color="auto"/>
                            <w:bottom w:val="none" w:sz="0" w:space="0" w:color="auto"/>
                            <w:right w:val="none" w:sz="0" w:space="0" w:color="auto"/>
                          </w:divBdr>
                          <w:divsChild>
                            <w:div w:id="82576138">
                              <w:marLeft w:val="0"/>
                              <w:marRight w:val="0"/>
                              <w:marTop w:val="0"/>
                              <w:marBottom w:val="0"/>
                              <w:divBdr>
                                <w:top w:val="none" w:sz="0" w:space="0" w:color="auto"/>
                                <w:left w:val="none" w:sz="0" w:space="0" w:color="auto"/>
                                <w:bottom w:val="none" w:sz="0" w:space="0" w:color="auto"/>
                                <w:right w:val="none" w:sz="0" w:space="0" w:color="auto"/>
                              </w:divBdr>
                              <w:divsChild>
                                <w:div w:id="891885556">
                                  <w:marLeft w:val="0"/>
                                  <w:marRight w:val="0"/>
                                  <w:marTop w:val="0"/>
                                  <w:marBottom w:val="0"/>
                                  <w:divBdr>
                                    <w:top w:val="none" w:sz="0" w:space="0" w:color="auto"/>
                                    <w:left w:val="none" w:sz="0" w:space="0" w:color="auto"/>
                                    <w:bottom w:val="none" w:sz="0" w:space="0" w:color="auto"/>
                                    <w:right w:val="none" w:sz="0" w:space="0" w:color="auto"/>
                                  </w:divBdr>
                                  <w:divsChild>
                                    <w:div w:id="14573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636558">
      <w:bodyDiv w:val="1"/>
      <w:marLeft w:val="0"/>
      <w:marRight w:val="0"/>
      <w:marTop w:val="0"/>
      <w:marBottom w:val="0"/>
      <w:divBdr>
        <w:top w:val="none" w:sz="0" w:space="0" w:color="auto"/>
        <w:left w:val="none" w:sz="0" w:space="0" w:color="auto"/>
        <w:bottom w:val="none" w:sz="0" w:space="0" w:color="auto"/>
        <w:right w:val="none" w:sz="0" w:space="0" w:color="auto"/>
      </w:divBdr>
    </w:div>
    <w:div w:id="2103141581">
      <w:bodyDiv w:val="1"/>
      <w:marLeft w:val="0"/>
      <w:marRight w:val="0"/>
      <w:marTop w:val="0"/>
      <w:marBottom w:val="0"/>
      <w:divBdr>
        <w:top w:val="none" w:sz="0" w:space="0" w:color="auto"/>
        <w:left w:val="none" w:sz="0" w:space="0" w:color="auto"/>
        <w:bottom w:val="none" w:sz="0" w:space="0" w:color="auto"/>
        <w:right w:val="none" w:sz="0" w:space="0" w:color="auto"/>
      </w:divBdr>
    </w:div>
    <w:div w:id="2115050594">
      <w:bodyDiv w:val="1"/>
      <w:marLeft w:val="0"/>
      <w:marRight w:val="0"/>
      <w:marTop w:val="0"/>
      <w:marBottom w:val="0"/>
      <w:divBdr>
        <w:top w:val="none" w:sz="0" w:space="0" w:color="auto"/>
        <w:left w:val="none" w:sz="0" w:space="0" w:color="auto"/>
        <w:bottom w:val="none" w:sz="0" w:space="0" w:color="auto"/>
        <w:right w:val="none" w:sz="0" w:space="0" w:color="auto"/>
      </w:divBdr>
    </w:div>
    <w:div w:id="214153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oma@dtu.dk" TargetMode="External"/><Relationship Id="rId21" Type="http://schemas.openxmlformats.org/officeDocument/2006/relationships/hyperlink" Target="mailto:d.papastefanakis@gmail.com" TargetMode="External"/><Relationship Id="rId42" Type="http://schemas.openxmlformats.org/officeDocument/2006/relationships/hyperlink" Target="mailto:Rmakumbe@sadc.int" TargetMode="External"/><Relationship Id="rId47" Type="http://schemas.openxmlformats.org/officeDocument/2006/relationships/hyperlink" Target="http://email15.secureserver.net/webmail.php?login=1" TargetMode="External"/><Relationship Id="rId63" Type="http://schemas.openxmlformats.org/officeDocument/2006/relationships/hyperlink" Target="mailto:kkerekang@gov.bw" TargetMode="External"/><Relationship Id="rId68" Type="http://schemas.openxmlformats.org/officeDocument/2006/relationships/hyperlink" Target="tel:%2B49-40-60306-805" TargetMode="External"/><Relationship Id="rId84" Type="http://schemas.openxmlformats.org/officeDocument/2006/relationships/hyperlink" Target="mailto:bvanderplas@unfccc.int" TargetMode="External"/><Relationship Id="rId89" Type="http://schemas.openxmlformats.org/officeDocument/2006/relationships/hyperlink" Target="mailto:maria.couto@eskom.co.za" TargetMode="External"/><Relationship Id="rId112" Type="http://schemas.openxmlformats.org/officeDocument/2006/relationships/fontTable" Target="fontTable.xml"/><Relationship Id="rId16" Type="http://schemas.openxmlformats.org/officeDocument/2006/relationships/hyperlink" Target="tel:+49%2040%2060306899" TargetMode="External"/><Relationship Id="rId107" Type="http://schemas.openxmlformats.org/officeDocument/2006/relationships/hyperlink" Target="mailto:CoutoMD@eskom.co.za" TargetMode="External"/><Relationship Id="rId11" Type="http://schemas.openxmlformats.org/officeDocument/2006/relationships/header" Target="header2.xml"/><Relationship Id="rId32" Type="http://schemas.openxmlformats.org/officeDocument/2006/relationships/hyperlink" Target="http://www.cardno.com/emergingmarkets" TargetMode="External"/><Relationship Id="rId37" Type="http://schemas.openxmlformats.org/officeDocument/2006/relationships/hyperlink" Target="mailto:office@hcl-consultants.com" TargetMode="External"/><Relationship Id="rId53" Type="http://schemas.openxmlformats.org/officeDocument/2006/relationships/hyperlink" Target="mailto:goma@risoe.dtu.dk" TargetMode="External"/><Relationship Id="rId58" Type="http://schemas.openxmlformats.org/officeDocument/2006/relationships/hyperlink" Target="mailto:goma@risoe.dtu.dk" TargetMode="External"/><Relationship Id="rId74" Type="http://schemas.openxmlformats.org/officeDocument/2006/relationships/hyperlink" Target="mailto:jwiti@environment.gov.za" TargetMode="External"/><Relationship Id="rId79" Type="http://schemas.openxmlformats.org/officeDocument/2006/relationships/hyperlink" Target="mailto:ivan.nygaard@risoe.dk" TargetMode="External"/><Relationship Id="rId102" Type="http://schemas.openxmlformats.org/officeDocument/2006/relationships/hyperlink" Target="mailto:goma@dtu.dk" TargetMode="External"/><Relationship Id="rId5" Type="http://schemas.openxmlformats.org/officeDocument/2006/relationships/webSettings" Target="webSettings.xml"/><Relationship Id="rId90" Type="http://schemas.openxmlformats.org/officeDocument/2006/relationships/hyperlink" Target="mailto:lalves@navier.ist.utl.pt" TargetMode="External"/><Relationship Id="rId95" Type="http://schemas.openxmlformats.org/officeDocument/2006/relationships/hyperlink" Target="mailto:rralekgotla@yahoo.com" TargetMode="External"/><Relationship Id="rId22" Type="http://schemas.openxmlformats.org/officeDocument/2006/relationships/hyperlink" Target="tel:(202)%20473-9360" TargetMode="External"/><Relationship Id="rId27" Type="http://schemas.openxmlformats.org/officeDocument/2006/relationships/hyperlink" Target="tel:%2B45%204533%205271" TargetMode="External"/><Relationship Id="rId43" Type="http://schemas.openxmlformats.org/officeDocument/2006/relationships/hyperlink" Target="mailto:marcel.alers@undp.org" TargetMode="External"/><Relationship Id="rId48" Type="http://schemas.openxmlformats.org/officeDocument/2006/relationships/hyperlink" Target="mailto:riikka.otsamo@fcg.fi" TargetMode="External"/><Relationship Id="rId64" Type="http://schemas.openxmlformats.org/officeDocument/2006/relationships/hyperlink" Target="mailto:kkerekang@gov.bw" TargetMode="External"/><Relationship Id="rId69" Type="http://schemas.openxmlformats.org/officeDocument/2006/relationships/hyperlink" Target="tel:%2B49-40-60306-899" TargetMode="External"/><Relationship Id="rId113" Type="http://schemas.openxmlformats.org/officeDocument/2006/relationships/theme" Target="theme/theme1.xml"/><Relationship Id="rId80" Type="http://schemas.openxmlformats.org/officeDocument/2006/relationships/hyperlink" Target="mailto:r-zacarias@dfid.gov.uk" TargetMode="External"/><Relationship Id="rId85" Type="http://schemas.openxmlformats.org/officeDocument/2006/relationships/hyperlink" Target="mailto:Danie.Louw@nampower.com.na" TargetMode="External"/><Relationship Id="rId12" Type="http://schemas.openxmlformats.org/officeDocument/2006/relationships/footer" Target="footer3.xml"/><Relationship Id="rId17" Type="http://schemas.openxmlformats.org/officeDocument/2006/relationships/hyperlink" Target="mailto:martin.burian@gfa-group.de" TargetMode="External"/><Relationship Id="rId33" Type="http://schemas.openxmlformats.org/officeDocument/2006/relationships/hyperlink" Target="mailto:cleo.chadwick@evolvingways.com.au" TargetMode="External"/><Relationship Id="rId38" Type="http://schemas.openxmlformats.org/officeDocument/2006/relationships/hyperlink" Target="http://www.hcl-consultants.com/" TargetMode="External"/><Relationship Id="rId59" Type="http://schemas.openxmlformats.org/officeDocument/2006/relationships/hyperlink" Target="mailto:goma@risoe.dtu.dk" TargetMode="External"/><Relationship Id="rId103" Type="http://schemas.openxmlformats.org/officeDocument/2006/relationships/hyperlink" Target="tel:%2B45%204533%205271" TargetMode="External"/><Relationship Id="rId108" Type="http://schemas.openxmlformats.org/officeDocument/2006/relationships/image" Target="media/image1.png"/><Relationship Id="rId54" Type="http://schemas.openxmlformats.org/officeDocument/2006/relationships/hyperlink" Target="mailto:fmothlathledi@sadc.int" TargetMode="External"/><Relationship Id="rId70" Type="http://schemas.openxmlformats.org/officeDocument/2006/relationships/hyperlink" Target="mailto:martin.burian" TargetMode="External"/><Relationship Id="rId75" Type="http://schemas.openxmlformats.org/officeDocument/2006/relationships/hyperlink" Target="mailto:george.mukkath@cardno.uk.com" TargetMode="External"/><Relationship Id="rId91" Type="http://schemas.openxmlformats.org/officeDocument/2006/relationships/hyperlink" Target="mailto:bgopolang@gmail.com" TargetMode="External"/><Relationship Id="rId96" Type="http://schemas.openxmlformats.org/officeDocument/2006/relationships/hyperlink" Target="mailto:rralekgotla@yahoo.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tel:+49%2040%2060306805" TargetMode="External"/><Relationship Id="rId23" Type="http://schemas.openxmlformats.org/officeDocument/2006/relationships/hyperlink" Target="mailto:regine.reuter@gfa-group.de" TargetMode="External"/><Relationship Id="rId28" Type="http://schemas.openxmlformats.org/officeDocument/2006/relationships/hyperlink" Target="tel:%2B45%203045%205748" TargetMode="External"/><Relationship Id="rId36" Type="http://schemas.openxmlformats.org/officeDocument/2006/relationships/hyperlink" Target="tel:%2B%2030%20210%20924%200769" TargetMode="External"/><Relationship Id="rId49" Type="http://schemas.openxmlformats.org/officeDocument/2006/relationships/hyperlink" Target="mailto:TTeferi@wwfearpo.org" TargetMode="External"/><Relationship Id="rId57" Type="http://schemas.openxmlformats.org/officeDocument/2006/relationships/hyperlink" Target="mailto:+bmabowe@gov.bw" TargetMode="External"/><Relationship Id="rId106" Type="http://schemas.openxmlformats.org/officeDocument/2006/relationships/hyperlink" Target="mailto:mosadE@nepad.org" TargetMode="External"/><Relationship Id="rId10" Type="http://schemas.openxmlformats.org/officeDocument/2006/relationships/footer" Target="footer2.xml"/><Relationship Id="rId31" Type="http://schemas.openxmlformats.org/officeDocument/2006/relationships/hyperlink" Target="http://www.dem.dk/" TargetMode="External"/><Relationship Id="rId44" Type="http://schemas.openxmlformats.org/officeDocument/2006/relationships/hyperlink" Target="mailto:SAlzouma@irena.org" TargetMode="External"/><Relationship Id="rId52" Type="http://schemas.openxmlformats.org/officeDocument/2006/relationships/hyperlink" Target="mailto:goma@risoe.dtu.dk" TargetMode="External"/><Relationship Id="rId60" Type="http://schemas.openxmlformats.org/officeDocument/2006/relationships/hyperlink" Target="mailto:Jesper.Vauvert@dem.dk" TargetMode="External"/><Relationship Id="rId65" Type="http://schemas.openxmlformats.org/officeDocument/2006/relationships/hyperlink" Target="mailto:kkerekang@gov.bw" TargetMode="External"/><Relationship Id="rId73" Type="http://schemas.openxmlformats.org/officeDocument/2006/relationships/hyperlink" Target="mailto:varsha.ramballey@wyg.com" TargetMode="External"/><Relationship Id="rId78" Type="http://schemas.openxmlformats.org/officeDocument/2006/relationships/hyperlink" Target="mailto:tiro@botec.bw" TargetMode="External"/><Relationship Id="rId81" Type="http://schemas.openxmlformats.org/officeDocument/2006/relationships/hyperlink" Target="http://mail.wise.co.bw/webmail/src/compose.php?send_to=lmsibanda%40fanrpan.org" TargetMode="External"/><Relationship Id="rId86" Type="http://schemas.openxmlformats.org/officeDocument/2006/relationships/hyperlink" Target="mailto:deconinck@ecn.nl" TargetMode="External"/><Relationship Id="rId94" Type="http://schemas.openxmlformats.org/officeDocument/2006/relationships/hyperlink" Target="mailto:goma@risoe.dtu.dk" TargetMode="External"/><Relationship Id="rId99" Type="http://schemas.openxmlformats.org/officeDocument/2006/relationships/hyperlink" Target="mailto:rmakumbe@sadc.int" TargetMode="External"/><Relationship Id="rId101" Type="http://schemas.openxmlformats.org/officeDocument/2006/relationships/hyperlink" Target="http://www.researchgate.net/journal/1381-2386_Mitigation_and_Adaptation_Strategies_for_Global_Change"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mailto:tristan.goldthorpe@aecom.com" TargetMode="External"/><Relationship Id="rId18" Type="http://schemas.openxmlformats.org/officeDocument/2006/relationships/hyperlink" Target="tel:+49%2040%2060306805" TargetMode="External"/><Relationship Id="rId39" Type="http://schemas.openxmlformats.org/officeDocument/2006/relationships/hyperlink" Target="mailto:sharon.brown@wyginternational.com" TargetMode="External"/><Relationship Id="rId109" Type="http://schemas.openxmlformats.org/officeDocument/2006/relationships/header" Target="header3.xml"/><Relationship Id="rId34" Type="http://schemas.openxmlformats.org/officeDocument/2006/relationships/hyperlink" Target="mailto:S.Fokeer@unido.org" TargetMode="External"/><Relationship Id="rId50" Type="http://schemas.openxmlformats.org/officeDocument/2006/relationships/hyperlink" Target="mailto:fmothlathledi@sadc.int" TargetMode="External"/><Relationship Id="rId55" Type="http://schemas.openxmlformats.org/officeDocument/2006/relationships/hyperlink" Target="mailto:vanne.rehner@gtz.de" TargetMode="External"/><Relationship Id="rId76" Type="http://schemas.openxmlformats.org/officeDocument/2006/relationships/hyperlink" Target="mailto:maria.couto@eskom.co.za" TargetMode="External"/><Relationship Id="rId97" Type="http://schemas.openxmlformats.org/officeDocument/2006/relationships/hyperlink" Target="mailto:goma@risoe.dtu.dk" TargetMode="External"/><Relationship Id="rId104" Type="http://schemas.openxmlformats.org/officeDocument/2006/relationships/hyperlink" Target="tel:%2B45%203045%205748" TargetMode="External"/><Relationship Id="rId7" Type="http://schemas.openxmlformats.org/officeDocument/2006/relationships/endnotes" Target="endnotes.xml"/><Relationship Id="rId71" Type="http://schemas.openxmlformats.org/officeDocument/2006/relationships/hyperlink" Target="tel:%2B27%20%280%2982%20858%208013" TargetMode="External"/><Relationship Id="rId92" Type="http://schemas.openxmlformats.org/officeDocument/2006/relationships/hyperlink" Target="mailto:maria.couto@eskom.co.za" TargetMode="External"/><Relationship Id="rId2" Type="http://schemas.openxmlformats.org/officeDocument/2006/relationships/numbering" Target="numbering.xml"/><Relationship Id="rId29" Type="http://schemas.openxmlformats.org/officeDocument/2006/relationships/hyperlink" Target="http://www.unepdtu.org/" TargetMode="External"/><Relationship Id="rId24" Type="http://schemas.openxmlformats.org/officeDocument/2006/relationships/hyperlink" Target="http://www.cardno.com/emergingmarkets" TargetMode="External"/><Relationship Id="rId40" Type="http://schemas.openxmlformats.org/officeDocument/2006/relationships/hyperlink" Target="http://www.italtrend.it/" TargetMode="External"/><Relationship Id="rId45" Type="http://schemas.openxmlformats.org/officeDocument/2006/relationships/hyperlink" Target="http://www.irena.org/" TargetMode="External"/><Relationship Id="rId66" Type="http://schemas.openxmlformats.org/officeDocument/2006/relationships/hyperlink" Target="mailto:kkerekang@gov.bw" TargetMode="External"/><Relationship Id="rId87" Type="http://schemas.openxmlformats.org/officeDocument/2006/relationships/hyperlink" Target="mailto:cdmregistration@unfccc.int" TargetMode="External"/><Relationship Id="rId110" Type="http://schemas.openxmlformats.org/officeDocument/2006/relationships/header" Target="header4.xml"/><Relationship Id="rId61" Type="http://schemas.openxmlformats.org/officeDocument/2006/relationships/hyperlink" Target="mailto:rbacon@worldbank.org" TargetMode="External"/><Relationship Id="rId82" Type="http://schemas.openxmlformats.org/officeDocument/2006/relationships/hyperlink" Target="mailto:deconinck@ecn.nl" TargetMode="External"/><Relationship Id="rId19" Type="http://schemas.openxmlformats.org/officeDocument/2006/relationships/hyperlink" Target="tel:+49%2040%2060306899" TargetMode="External"/><Relationship Id="rId14" Type="http://schemas.openxmlformats.org/officeDocument/2006/relationships/hyperlink" Target="mailto:d.papastefanakis@gmail.com" TargetMode="External"/><Relationship Id="rId30" Type="http://schemas.openxmlformats.org/officeDocument/2006/relationships/hyperlink" Target="mailto:dem@dem.dk" TargetMode="External"/><Relationship Id="rId35" Type="http://schemas.openxmlformats.org/officeDocument/2006/relationships/hyperlink" Target="tel:%2B%2030%20210%20924%200885" TargetMode="External"/><Relationship Id="rId56" Type="http://schemas.openxmlformats.org/officeDocument/2006/relationships/hyperlink" Target="mailto:jenny.larsson@orgut.se" TargetMode="External"/><Relationship Id="rId77" Type="http://schemas.openxmlformats.org/officeDocument/2006/relationships/hyperlink" Target="mailto:Martin.Burian@gfa-envest.com" TargetMode="External"/><Relationship Id="rId100" Type="http://schemas.openxmlformats.org/officeDocument/2006/relationships/hyperlink" Target="mailto:goma@risoe.dtu.dk" TargetMode="External"/><Relationship Id="rId105" Type="http://schemas.openxmlformats.org/officeDocument/2006/relationships/hyperlink" Target="http://www.unepdtu.org/" TargetMode="External"/><Relationship Id="rId8" Type="http://schemas.openxmlformats.org/officeDocument/2006/relationships/header" Target="header1.xml"/><Relationship Id="rId51" Type="http://schemas.openxmlformats.org/officeDocument/2006/relationships/hyperlink" Target="mailto:deconinck@ecn.nl" TargetMode="External"/><Relationship Id="rId72" Type="http://schemas.openxmlformats.org/officeDocument/2006/relationships/hyperlink" Target="tel:%2B27%280%2986%20524%204460" TargetMode="External"/><Relationship Id="rId93" Type="http://schemas.openxmlformats.org/officeDocument/2006/relationships/hyperlink" Target="mailto:rralekgotla@yahoo.com" TargetMode="External"/><Relationship Id="rId98" Type="http://schemas.openxmlformats.org/officeDocument/2006/relationships/hyperlink" Target="mailto:maria.couto@eskom.co.za" TargetMode="External"/><Relationship Id="rId3" Type="http://schemas.openxmlformats.org/officeDocument/2006/relationships/styles" Target="styles.xml"/><Relationship Id="rId25" Type="http://schemas.openxmlformats.org/officeDocument/2006/relationships/hyperlink" Target="mailto:cleo.chadwick@evolvingways.com.au" TargetMode="External"/><Relationship Id="rId46" Type="http://schemas.openxmlformats.org/officeDocument/2006/relationships/hyperlink" Target="mailto:fmothlathledi@sadc.int" TargetMode="External"/><Relationship Id="rId67" Type="http://schemas.openxmlformats.org/officeDocument/2006/relationships/hyperlink" Target="mailto:kkerekang@gov.bw" TargetMode="External"/><Relationship Id="rId20" Type="http://schemas.openxmlformats.org/officeDocument/2006/relationships/hyperlink" Target="mailto:martin.burian@gfa-group.de" TargetMode="External"/><Relationship Id="rId41" Type="http://schemas.openxmlformats.org/officeDocument/2006/relationships/hyperlink" Target="mailto:S.Fokeer@unido.org" TargetMode="External"/><Relationship Id="rId62" Type="http://schemas.openxmlformats.org/officeDocument/2006/relationships/hyperlink" Target="mailto:kkerekang@gov.bw" TargetMode="External"/><Relationship Id="rId83" Type="http://schemas.openxmlformats.org/officeDocument/2006/relationships/hyperlink" Target="mailto:maria.couto@eskom.co.za" TargetMode="External"/><Relationship Id="rId88" Type="http://schemas.openxmlformats.org/officeDocument/2006/relationships/hyperlink" Target="mailto:yambafd@yahoo.com" TargetMode="External"/><Relationship Id="rId11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8231E-B291-4AB2-BAE6-77B46A19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10768</Words>
  <Characters>59227</Characters>
  <Application>Microsoft Office Word</Application>
  <DocSecurity>0</DocSecurity>
  <Lines>493</Lines>
  <Paragraphs>139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Curriculum Vitae</vt:lpstr>
      <vt:lpstr>Curriculum Vitae</vt:lpstr>
    </vt:vector>
  </TitlesOfParts>
  <Company>Hewlett-Packard</Company>
  <LinksUpToDate>false</LinksUpToDate>
  <CharactersWithSpaces>69856</CharactersWithSpaces>
  <SharedDoc>false</SharedDoc>
  <HLinks>
    <vt:vector size="474" baseType="variant">
      <vt:variant>
        <vt:i4>3145819</vt:i4>
      </vt:variant>
      <vt:variant>
        <vt:i4>234</vt:i4>
      </vt:variant>
      <vt:variant>
        <vt:i4>0</vt:i4>
      </vt:variant>
      <vt:variant>
        <vt:i4>5</vt:i4>
      </vt:variant>
      <vt:variant>
        <vt:lpwstr>mailto:CoutoMD@eskom.co.za</vt:lpwstr>
      </vt:variant>
      <vt:variant>
        <vt:lpwstr/>
      </vt:variant>
      <vt:variant>
        <vt:i4>52</vt:i4>
      </vt:variant>
      <vt:variant>
        <vt:i4>231</vt:i4>
      </vt:variant>
      <vt:variant>
        <vt:i4>0</vt:i4>
      </vt:variant>
      <vt:variant>
        <vt:i4>5</vt:i4>
      </vt:variant>
      <vt:variant>
        <vt:lpwstr>mailto:mosadE@nepad.org</vt:lpwstr>
      </vt:variant>
      <vt:variant>
        <vt:lpwstr/>
      </vt:variant>
      <vt:variant>
        <vt:i4>2228326</vt:i4>
      </vt:variant>
      <vt:variant>
        <vt:i4>228</vt:i4>
      </vt:variant>
      <vt:variant>
        <vt:i4>0</vt:i4>
      </vt:variant>
      <vt:variant>
        <vt:i4>5</vt:i4>
      </vt:variant>
      <vt:variant>
        <vt:lpwstr>http://www.unepdtu.org/</vt:lpwstr>
      </vt:variant>
      <vt:variant>
        <vt:lpwstr/>
      </vt:variant>
      <vt:variant>
        <vt:i4>8192122</vt:i4>
      </vt:variant>
      <vt:variant>
        <vt:i4>225</vt:i4>
      </vt:variant>
      <vt:variant>
        <vt:i4>0</vt:i4>
      </vt:variant>
      <vt:variant>
        <vt:i4>5</vt:i4>
      </vt:variant>
      <vt:variant>
        <vt:lpwstr>tel:%2B45 3045 5748</vt:lpwstr>
      </vt:variant>
      <vt:variant>
        <vt:lpwstr/>
      </vt:variant>
      <vt:variant>
        <vt:i4>8192127</vt:i4>
      </vt:variant>
      <vt:variant>
        <vt:i4>222</vt:i4>
      </vt:variant>
      <vt:variant>
        <vt:i4>0</vt:i4>
      </vt:variant>
      <vt:variant>
        <vt:i4>5</vt:i4>
      </vt:variant>
      <vt:variant>
        <vt:lpwstr>tel:%2B45 4533 5271</vt:lpwstr>
      </vt:variant>
      <vt:variant>
        <vt:lpwstr/>
      </vt:variant>
      <vt:variant>
        <vt:i4>1638449</vt:i4>
      </vt:variant>
      <vt:variant>
        <vt:i4>219</vt:i4>
      </vt:variant>
      <vt:variant>
        <vt:i4>0</vt:i4>
      </vt:variant>
      <vt:variant>
        <vt:i4>5</vt:i4>
      </vt:variant>
      <vt:variant>
        <vt:lpwstr>mailto:goma@dtu.dk</vt:lpwstr>
      </vt:variant>
      <vt:variant>
        <vt:lpwstr/>
      </vt:variant>
      <vt:variant>
        <vt:i4>2293774</vt:i4>
      </vt:variant>
      <vt:variant>
        <vt:i4>216</vt:i4>
      </vt:variant>
      <vt:variant>
        <vt:i4>0</vt:i4>
      </vt:variant>
      <vt:variant>
        <vt:i4>5</vt:i4>
      </vt:variant>
      <vt:variant>
        <vt:lpwstr>http://www.researchgate.net/journal/1381-2386_Mitigation_and_Adaptation_Strategies_for_Global_Change</vt:lpwstr>
      </vt:variant>
      <vt:variant>
        <vt:lpwstr/>
      </vt:variant>
      <vt:variant>
        <vt:i4>3211349</vt:i4>
      </vt:variant>
      <vt:variant>
        <vt:i4>213</vt:i4>
      </vt:variant>
      <vt:variant>
        <vt:i4>0</vt:i4>
      </vt:variant>
      <vt:variant>
        <vt:i4>5</vt:i4>
      </vt:variant>
      <vt:variant>
        <vt:lpwstr>mailto:goma@risoe.dtu.dk</vt:lpwstr>
      </vt:variant>
      <vt:variant>
        <vt:lpwstr/>
      </vt:variant>
      <vt:variant>
        <vt:i4>3735571</vt:i4>
      </vt:variant>
      <vt:variant>
        <vt:i4>210</vt:i4>
      </vt:variant>
      <vt:variant>
        <vt:i4>0</vt:i4>
      </vt:variant>
      <vt:variant>
        <vt:i4>5</vt:i4>
      </vt:variant>
      <vt:variant>
        <vt:lpwstr>mailto:rmakumbe@sadc.int</vt:lpwstr>
      </vt:variant>
      <vt:variant>
        <vt:lpwstr/>
      </vt:variant>
      <vt:variant>
        <vt:i4>2752528</vt:i4>
      </vt:variant>
      <vt:variant>
        <vt:i4>207</vt:i4>
      </vt:variant>
      <vt:variant>
        <vt:i4>0</vt:i4>
      </vt:variant>
      <vt:variant>
        <vt:i4>5</vt:i4>
      </vt:variant>
      <vt:variant>
        <vt:lpwstr>mailto:maria.couto@eskom.co.za</vt:lpwstr>
      </vt:variant>
      <vt:variant>
        <vt:lpwstr/>
      </vt:variant>
      <vt:variant>
        <vt:i4>3211349</vt:i4>
      </vt:variant>
      <vt:variant>
        <vt:i4>204</vt:i4>
      </vt:variant>
      <vt:variant>
        <vt:i4>0</vt:i4>
      </vt:variant>
      <vt:variant>
        <vt:i4>5</vt:i4>
      </vt:variant>
      <vt:variant>
        <vt:lpwstr>mailto:goma@risoe.dtu.dk</vt:lpwstr>
      </vt:variant>
      <vt:variant>
        <vt:lpwstr/>
      </vt:variant>
      <vt:variant>
        <vt:i4>1441843</vt:i4>
      </vt:variant>
      <vt:variant>
        <vt:i4>201</vt:i4>
      </vt:variant>
      <vt:variant>
        <vt:i4>0</vt:i4>
      </vt:variant>
      <vt:variant>
        <vt:i4>5</vt:i4>
      </vt:variant>
      <vt:variant>
        <vt:lpwstr>mailto:rralekgotla@yahoo.com</vt:lpwstr>
      </vt:variant>
      <vt:variant>
        <vt:lpwstr/>
      </vt:variant>
      <vt:variant>
        <vt:i4>1441843</vt:i4>
      </vt:variant>
      <vt:variant>
        <vt:i4>198</vt:i4>
      </vt:variant>
      <vt:variant>
        <vt:i4>0</vt:i4>
      </vt:variant>
      <vt:variant>
        <vt:i4>5</vt:i4>
      </vt:variant>
      <vt:variant>
        <vt:lpwstr>mailto:rralekgotla@yahoo.com</vt:lpwstr>
      </vt:variant>
      <vt:variant>
        <vt:lpwstr/>
      </vt:variant>
      <vt:variant>
        <vt:i4>3211349</vt:i4>
      </vt:variant>
      <vt:variant>
        <vt:i4>195</vt:i4>
      </vt:variant>
      <vt:variant>
        <vt:i4>0</vt:i4>
      </vt:variant>
      <vt:variant>
        <vt:i4>5</vt:i4>
      </vt:variant>
      <vt:variant>
        <vt:lpwstr>mailto:goma@risoe.dtu.dk</vt:lpwstr>
      </vt:variant>
      <vt:variant>
        <vt:lpwstr/>
      </vt:variant>
      <vt:variant>
        <vt:i4>1441843</vt:i4>
      </vt:variant>
      <vt:variant>
        <vt:i4>192</vt:i4>
      </vt:variant>
      <vt:variant>
        <vt:i4>0</vt:i4>
      </vt:variant>
      <vt:variant>
        <vt:i4>5</vt:i4>
      </vt:variant>
      <vt:variant>
        <vt:lpwstr>mailto:rralekgotla@yahoo.com</vt:lpwstr>
      </vt:variant>
      <vt:variant>
        <vt:lpwstr/>
      </vt:variant>
      <vt:variant>
        <vt:i4>2752528</vt:i4>
      </vt:variant>
      <vt:variant>
        <vt:i4>189</vt:i4>
      </vt:variant>
      <vt:variant>
        <vt:i4>0</vt:i4>
      </vt:variant>
      <vt:variant>
        <vt:i4>5</vt:i4>
      </vt:variant>
      <vt:variant>
        <vt:lpwstr>mailto:maria.couto@eskom.co.za</vt:lpwstr>
      </vt:variant>
      <vt:variant>
        <vt:lpwstr/>
      </vt:variant>
      <vt:variant>
        <vt:i4>6422618</vt:i4>
      </vt:variant>
      <vt:variant>
        <vt:i4>186</vt:i4>
      </vt:variant>
      <vt:variant>
        <vt:i4>0</vt:i4>
      </vt:variant>
      <vt:variant>
        <vt:i4>5</vt:i4>
      </vt:variant>
      <vt:variant>
        <vt:lpwstr>mailto:bgopolang@gmail.com</vt:lpwstr>
      </vt:variant>
      <vt:variant>
        <vt:lpwstr/>
      </vt:variant>
      <vt:variant>
        <vt:i4>4784250</vt:i4>
      </vt:variant>
      <vt:variant>
        <vt:i4>183</vt:i4>
      </vt:variant>
      <vt:variant>
        <vt:i4>0</vt:i4>
      </vt:variant>
      <vt:variant>
        <vt:i4>5</vt:i4>
      </vt:variant>
      <vt:variant>
        <vt:lpwstr>mailto:lalves@navier.ist.utl.pt</vt:lpwstr>
      </vt:variant>
      <vt:variant>
        <vt:lpwstr/>
      </vt:variant>
      <vt:variant>
        <vt:i4>2752528</vt:i4>
      </vt:variant>
      <vt:variant>
        <vt:i4>180</vt:i4>
      </vt:variant>
      <vt:variant>
        <vt:i4>0</vt:i4>
      </vt:variant>
      <vt:variant>
        <vt:i4>5</vt:i4>
      </vt:variant>
      <vt:variant>
        <vt:lpwstr>mailto:maria.couto@eskom.co.za</vt:lpwstr>
      </vt:variant>
      <vt:variant>
        <vt:lpwstr/>
      </vt:variant>
      <vt:variant>
        <vt:i4>196640</vt:i4>
      </vt:variant>
      <vt:variant>
        <vt:i4>177</vt:i4>
      </vt:variant>
      <vt:variant>
        <vt:i4>0</vt:i4>
      </vt:variant>
      <vt:variant>
        <vt:i4>5</vt:i4>
      </vt:variant>
      <vt:variant>
        <vt:lpwstr>mailto:yambafd@yahoo.com</vt:lpwstr>
      </vt:variant>
      <vt:variant>
        <vt:lpwstr/>
      </vt:variant>
      <vt:variant>
        <vt:i4>4325478</vt:i4>
      </vt:variant>
      <vt:variant>
        <vt:i4>174</vt:i4>
      </vt:variant>
      <vt:variant>
        <vt:i4>0</vt:i4>
      </vt:variant>
      <vt:variant>
        <vt:i4>5</vt:i4>
      </vt:variant>
      <vt:variant>
        <vt:lpwstr>mailto:cdmregistration@unfccc.int</vt:lpwstr>
      </vt:variant>
      <vt:variant>
        <vt:lpwstr/>
      </vt:variant>
      <vt:variant>
        <vt:i4>7012423</vt:i4>
      </vt:variant>
      <vt:variant>
        <vt:i4>171</vt:i4>
      </vt:variant>
      <vt:variant>
        <vt:i4>0</vt:i4>
      </vt:variant>
      <vt:variant>
        <vt:i4>5</vt:i4>
      </vt:variant>
      <vt:variant>
        <vt:lpwstr>mailto:deconinck@ecn.nl</vt:lpwstr>
      </vt:variant>
      <vt:variant>
        <vt:lpwstr/>
      </vt:variant>
      <vt:variant>
        <vt:i4>2097170</vt:i4>
      </vt:variant>
      <vt:variant>
        <vt:i4>168</vt:i4>
      </vt:variant>
      <vt:variant>
        <vt:i4>0</vt:i4>
      </vt:variant>
      <vt:variant>
        <vt:i4>5</vt:i4>
      </vt:variant>
      <vt:variant>
        <vt:lpwstr>mailto:Danie.Louw@nampower.com.na</vt:lpwstr>
      </vt:variant>
      <vt:variant>
        <vt:lpwstr/>
      </vt:variant>
      <vt:variant>
        <vt:i4>5767265</vt:i4>
      </vt:variant>
      <vt:variant>
        <vt:i4>165</vt:i4>
      </vt:variant>
      <vt:variant>
        <vt:i4>0</vt:i4>
      </vt:variant>
      <vt:variant>
        <vt:i4>5</vt:i4>
      </vt:variant>
      <vt:variant>
        <vt:lpwstr>mailto:bvanderplas@unfccc.int</vt:lpwstr>
      </vt:variant>
      <vt:variant>
        <vt:lpwstr/>
      </vt:variant>
      <vt:variant>
        <vt:i4>2752528</vt:i4>
      </vt:variant>
      <vt:variant>
        <vt:i4>162</vt:i4>
      </vt:variant>
      <vt:variant>
        <vt:i4>0</vt:i4>
      </vt:variant>
      <vt:variant>
        <vt:i4>5</vt:i4>
      </vt:variant>
      <vt:variant>
        <vt:lpwstr>mailto:maria.couto@eskom.co.za</vt:lpwstr>
      </vt:variant>
      <vt:variant>
        <vt:lpwstr/>
      </vt:variant>
      <vt:variant>
        <vt:i4>7012423</vt:i4>
      </vt:variant>
      <vt:variant>
        <vt:i4>159</vt:i4>
      </vt:variant>
      <vt:variant>
        <vt:i4>0</vt:i4>
      </vt:variant>
      <vt:variant>
        <vt:i4>5</vt:i4>
      </vt:variant>
      <vt:variant>
        <vt:lpwstr>mailto:deconinck@ecn.nl</vt:lpwstr>
      </vt:variant>
      <vt:variant>
        <vt:lpwstr/>
      </vt:variant>
      <vt:variant>
        <vt:i4>5111928</vt:i4>
      </vt:variant>
      <vt:variant>
        <vt:i4>156</vt:i4>
      </vt:variant>
      <vt:variant>
        <vt:i4>0</vt:i4>
      </vt:variant>
      <vt:variant>
        <vt:i4>5</vt:i4>
      </vt:variant>
      <vt:variant>
        <vt:lpwstr>http://mail.wise.co.bw/webmail/src/compose.php?send_to=lmsibanda%40fanrpan.org</vt:lpwstr>
      </vt:variant>
      <vt:variant>
        <vt:lpwstr/>
      </vt:variant>
      <vt:variant>
        <vt:i4>3932191</vt:i4>
      </vt:variant>
      <vt:variant>
        <vt:i4>153</vt:i4>
      </vt:variant>
      <vt:variant>
        <vt:i4>0</vt:i4>
      </vt:variant>
      <vt:variant>
        <vt:i4>5</vt:i4>
      </vt:variant>
      <vt:variant>
        <vt:lpwstr>mailto:r-zacarias@dfid.gov.uk</vt:lpwstr>
      </vt:variant>
      <vt:variant>
        <vt:lpwstr/>
      </vt:variant>
      <vt:variant>
        <vt:i4>2949214</vt:i4>
      </vt:variant>
      <vt:variant>
        <vt:i4>150</vt:i4>
      </vt:variant>
      <vt:variant>
        <vt:i4>0</vt:i4>
      </vt:variant>
      <vt:variant>
        <vt:i4>5</vt:i4>
      </vt:variant>
      <vt:variant>
        <vt:lpwstr>mailto:ivan.nygaard@risoe.dk</vt:lpwstr>
      </vt:variant>
      <vt:variant>
        <vt:lpwstr/>
      </vt:variant>
      <vt:variant>
        <vt:i4>7798875</vt:i4>
      </vt:variant>
      <vt:variant>
        <vt:i4>147</vt:i4>
      </vt:variant>
      <vt:variant>
        <vt:i4>0</vt:i4>
      </vt:variant>
      <vt:variant>
        <vt:i4>5</vt:i4>
      </vt:variant>
      <vt:variant>
        <vt:lpwstr>mailto:tiro@botec.bw</vt:lpwstr>
      </vt:variant>
      <vt:variant>
        <vt:lpwstr/>
      </vt:variant>
      <vt:variant>
        <vt:i4>7274583</vt:i4>
      </vt:variant>
      <vt:variant>
        <vt:i4>144</vt:i4>
      </vt:variant>
      <vt:variant>
        <vt:i4>0</vt:i4>
      </vt:variant>
      <vt:variant>
        <vt:i4>5</vt:i4>
      </vt:variant>
      <vt:variant>
        <vt:lpwstr>mailto:Martin.Burian@gfa-envest.com</vt:lpwstr>
      </vt:variant>
      <vt:variant>
        <vt:lpwstr/>
      </vt:variant>
      <vt:variant>
        <vt:i4>2752528</vt:i4>
      </vt:variant>
      <vt:variant>
        <vt:i4>141</vt:i4>
      </vt:variant>
      <vt:variant>
        <vt:i4>0</vt:i4>
      </vt:variant>
      <vt:variant>
        <vt:i4>5</vt:i4>
      </vt:variant>
      <vt:variant>
        <vt:lpwstr>mailto:maria.couto@eskom.co.za</vt:lpwstr>
      </vt:variant>
      <vt:variant>
        <vt:lpwstr/>
      </vt:variant>
      <vt:variant>
        <vt:i4>5701742</vt:i4>
      </vt:variant>
      <vt:variant>
        <vt:i4>138</vt:i4>
      </vt:variant>
      <vt:variant>
        <vt:i4>0</vt:i4>
      </vt:variant>
      <vt:variant>
        <vt:i4>5</vt:i4>
      </vt:variant>
      <vt:variant>
        <vt:lpwstr>mailto:george.mukkath@cardno.uk.com</vt:lpwstr>
      </vt:variant>
      <vt:variant>
        <vt:lpwstr/>
      </vt:variant>
      <vt:variant>
        <vt:i4>8192013</vt:i4>
      </vt:variant>
      <vt:variant>
        <vt:i4>135</vt:i4>
      </vt:variant>
      <vt:variant>
        <vt:i4>0</vt:i4>
      </vt:variant>
      <vt:variant>
        <vt:i4>5</vt:i4>
      </vt:variant>
      <vt:variant>
        <vt:lpwstr>mailto:jwiti@environment.gov.za</vt:lpwstr>
      </vt:variant>
      <vt:variant>
        <vt:lpwstr/>
      </vt:variant>
      <vt:variant>
        <vt:i4>5373985</vt:i4>
      </vt:variant>
      <vt:variant>
        <vt:i4>132</vt:i4>
      </vt:variant>
      <vt:variant>
        <vt:i4>0</vt:i4>
      </vt:variant>
      <vt:variant>
        <vt:i4>5</vt:i4>
      </vt:variant>
      <vt:variant>
        <vt:lpwstr>mailto:varsha.ramballey@wyg.com</vt:lpwstr>
      </vt:variant>
      <vt:variant>
        <vt:lpwstr/>
      </vt:variant>
      <vt:variant>
        <vt:i4>7012454</vt:i4>
      </vt:variant>
      <vt:variant>
        <vt:i4>129</vt:i4>
      </vt:variant>
      <vt:variant>
        <vt:i4>0</vt:i4>
      </vt:variant>
      <vt:variant>
        <vt:i4>5</vt:i4>
      </vt:variant>
      <vt:variant>
        <vt:lpwstr>tel:%2B27%280%2986 524 4460</vt:lpwstr>
      </vt:variant>
      <vt:variant>
        <vt:lpwstr/>
      </vt:variant>
      <vt:variant>
        <vt:i4>4259922</vt:i4>
      </vt:variant>
      <vt:variant>
        <vt:i4>126</vt:i4>
      </vt:variant>
      <vt:variant>
        <vt:i4>0</vt:i4>
      </vt:variant>
      <vt:variant>
        <vt:i4>5</vt:i4>
      </vt:variant>
      <vt:variant>
        <vt:lpwstr>tel:%2B27 %280%2982 858 8013</vt:lpwstr>
      </vt:variant>
      <vt:variant>
        <vt:lpwstr/>
      </vt:variant>
      <vt:variant>
        <vt:i4>8126551</vt:i4>
      </vt:variant>
      <vt:variant>
        <vt:i4>123</vt:i4>
      </vt:variant>
      <vt:variant>
        <vt:i4>0</vt:i4>
      </vt:variant>
      <vt:variant>
        <vt:i4>5</vt:i4>
      </vt:variant>
      <vt:variant>
        <vt:lpwstr>mailto:kkerekang@gov.bw</vt:lpwstr>
      </vt:variant>
      <vt:variant>
        <vt:lpwstr/>
      </vt:variant>
      <vt:variant>
        <vt:i4>8126551</vt:i4>
      </vt:variant>
      <vt:variant>
        <vt:i4>120</vt:i4>
      </vt:variant>
      <vt:variant>
        <vt:i4>0</vt:i4>
      </vt:variant>
      <vt:variant>
        <vt:i4>5</vt:i4>
      </vt:variant>
      <vt:variant>
        <vt:lpwstr>mailto:kkerekang@gov.bw</vt:lpwstr>
      </vt:variant>
      <vt:variant>
        <vt:lpwstr/>
      </vt:variant>
      <vt:variant>
        <vt:i4>8126551</vt:i4>
      </vt:variant>
      <vt:variant>
        <vt:i4>117</vt:i4>
      </vt:variant>
      <vt:variant>
        <vt:i4>0</vt:i4>
      </vt:variant>
      <vt:variant>
        <vt:i4>5</vt:i4>
      </vt:variant>
      <vt:variant>
        <vt:lpwstr>mailto:kkerekang@gov.bw</vt:lpwstr>
      </vt:variant>
      <vt:variant>
        <vt:lpwstr/>
      </vt:variant>
      <vt:variant>
        <vt:i4>8126551</vt:i4>
      </vt:variant>
      <vt:variant>
        <vt:i4>114</vt:i4>
      </vt:variant>
      <vt:variant>
        <vt:i4>0</vt:i4>
      </vt:variant>
      <vt:variant>
        <vt:i4>5</vt:i4>
      </vt:variant>
      <vt:variant>
        <vt:lpwstr>mailto:kkerekang@gov.bw</vt:lpwstr>
      </vt:variant>
      <vt:variant>
        <vt:lpwstr/>
      </vt:variant>
      <vt:variant>
        <vt:i4>8126551</vt:i4>
      </vt:variant>
      <vt:variant>
        <vt:i4>111</vt:i4>
      </vt:variant>
      <vt:variant>
        <vt:i4>0</vt:i4>
      </vt:variant>
      <vt:variant>
        <vt:i4>5</vt:i4>
      </vt:variant>
      <vt:variant>
        <vt:lpwstr>mailto:kkerekang@gov.bw</vt:lpwstr>
      </vt:variant>
      <vt:variant>
        <vt:lpwstr/>
      </vt:variant>
      <vt:variant>
        <vt:i4>8126551</vt:i4>
      </vt:variant>
      <vt:variant>
        <vt:i4>108</vt:i4>
      </vt:variant>
      <vt:variant>
        <vt:i4>0</vt:i4>
      </vt:variant>
      <vt:variant>
        <vt:i4>5</vt:i4>
      </vt:variant>
      <vt:variant>
        <vt:lpwstr>mailto:kkerekang@gov.bw</vt:lpwstr>
      </vt:variant>
      <vt:variant>
        <vt:lpwstr/>
      </vt:variant>
      <vt:variant>
        <vt:i4>852001</vt:i4>
      </vt:variant>
      <vt:variant>
        <vt:i4>105</vt:i4>
      </vt:variant>
      <vt:variant>
        <vt:i4>0</vt:i4>
      </vt:variant>
      <vt:variant>
        <vt:i4>5</vt:i4>
      </vt:variant>
      <vt:variant>
        <vt:lpwstr>mailto:rbacon@worldbank.org</vt:lpwstr>
      </vt:variant>
      <vt:variant>
        <vt:lpwstr/>
      </vt:variant>
      <vt:variant>
        <vt:i4>3473490</vt:i4>
      </vt:variant>
      <vt:variant>
        <vt:i4>102</vt:i4>
      </vt:variant>
      <vt:variant>
        <vt:i4>0</vt:i4>
      </vt:variant>
      <vt:variant>
        <vt:i4>5</vt:i4>
      </vt:variant>
      <vt:variant>
        <vt:lpwstr>mailto:Jesper.Vauvert@dem.dk</vt:lpwstr>
      </vt:variant>
      <vt:variant>
        <vt:lpwstr/>
      </vt:variant>
      <vt:variant>
        <vt:i4>3211349</vt:i4>
      </vt:variant>
      <vt:variant>
        <vt:i4>99</vt:i4>
      </vt:variant>
      <vt:variant>
        <vt:i4>0</vt:i4>
      </vt:variant>
      <vt:variant>
        <vt:i4>5</vt:i4>
      </vt:variant>
      <vt:variant>
        <vt:lpwstr>mailto:goma@risoe.dtu.dk</vt:lpwstr>
      </vt:variant>
      <vt:variant>
        <vt:lpwstr/>
      </vt:variant>
      <vt:variant>
        <vt:i4>3211349</vt:i4>
      </vt:variant>
      <vt:variant>
        <vt:i4>96</vt:i4>
      </vt:variant>
      <vt:variant>
        <vt:i4>0</vt:i4>
      </vt:variant>
      <vt:variant>
        <vt:i4>5</vt:i4>
      </vt:variant>
      <vt:variant>
        <vt:lpwstr>mailto:goma@risoe.dtu.dk</vt:lpwstr>
      </vt:variant>
      <vt:variant>
        <vt:lpwstr/>
      </vt:variant>
      <vt:variant>
        <vt:i4>4653104</vt:i4>
      </vt:variant>
      <vt:variant>
        <vt:i4>93</vt:i4>
      </vt:variant>
      <vt:variant>
        <vt:i4>0</vt:i4>
      </vt:variant>
      <vt:variant>
        <vt:i4>5</vt:i4>
      </vt:variant>
      <vt:variant>
        <vt:lpwstr>mailto:+bmabowe@gov.bw</vt:lpwstr>
      </vt:variant>
      <vt:variant>
        <vt:lpwstr/>
      </vt:variant>
      <vt:variant>
        <vt:i4>1245307</vt:i4>
      </vt:variant>
      <vt:variant>
        <vt:i4>90</vt:i4>
      </vt:variant>
      <vt:variant>
        <vt:i4>0</vt:i4>
      </vt:variant>
      <vt:variant>
        <vt:i4>5</vt:i4>
      </vt:variant>
      <vt:variant>
        <vt:lpwstr>mailto:jenny.larsson@orgut.se</vt:lpwstr>
      </vt:variant>
      <vt:variant>
        <vt:lpwstr/>
      </vt:variant>
      <vt:variant>
        <vt:i4>2031723</vt:i4>
      </vt:variant>
      <vt:variant>
        <vt:i4>87</vt:i4>
      </vt:variant>
      <vt:variant>
        <vt:i4>0</vt:i4>
      </vt:variant>
      <vt:variant>
        <vt:i4>5</vt:i4>
      </vt:variant>
      <vt:variant>
        <vt:lpwstr>mailto:vanne.rehner@gtz.de</vt:lpwstr>
      </vt:variant>
      <vt:variant>
        <vt:lpwstr/>
      </vt:variant>
      <vt:variant>
        <vt:i4>5308520</vt:i4>
      </vt:variant>
      <vt:variant>
        <vt:i4>84</vt:i4>
      </vt:variant>
      <vt:variant>
        <vt:i4>0</vt:i4>
      </vt:variant>
      <vt:variant>
        <vt:i4>5</vt:i4>
      </vt:variant>
      <vt:variant>
        <vt:lpwstr>mailto:fmothlathledi@sadc.int</vt:lpwstr>
      </vt:variant>
      <vt:variant>
        <vt:lpwstr/>
      </vt:variant>
      <vt:variant>
        <vt:i4>3211349</vt:i4>
      </vt:variant>
      <vt:variant>
        <vt:i4>81</vt:i4>
      </vt:variant>
      <vt:variant>
        <vt:i4>0</vt:i4>
      </vt:variant>
      <vt:variant>
        <vt:i4>5</vt:i4>
      </vt:variant>
      <vt:variant>
        <vt:lpwstr>mailto:goma@risoe.dtu.dk</vt:lpwstr>
      </vt:variant>
      <vt:variant>
        <vt:lpwstr/>
      </vt:variant>
      <vt:variant>
        <vt:i4>3211349</vt:i4>
      </vt:variant>
      <vt:variant>
        <vt:i4>78</vt:i4>
      </vt:variant>
      <vt:variant>
        <vt:i4>0</vt:i4>
      </vt:variant>
      <vt:variant>
        <vt:i4>5</vt:i4>
      </vt:variant>
      <vt:variant>
        <vt:lpwstr>mailto:goma@risoe.dtu.dk</vt:lpwstr>
      </vt:variant>
      <vt:variant>
        <vt:lpwstr/>
      </vt:variant>
      <vt:variant>
        <vt:i4>7012423</vt:i4>
      </vt:variant>
      <vt:variant>
        <vt:i4>75</vt:i4>
      </vt:variant>
      <vt:variant>
        <vt:i4>0</vt:i4>
      </vt:variant>
      <vt:variant>
        <vt:i4>5</vt:i4>
      </vt:variant>
      <vt:variant>
        <vt:lpwstr>mailto:deconinck@ecn.nl</vt:lpwstr>
      </vt:variant>
      <vt:variant>
        <vt:lpwstr/>
      </vt:variant>
      <vt:variant>
        <vt:i4>5308520</vt:i4>
      </vt:variant>
      <vt:variant>
        <vt:i4>72</vt:i4>
      </vt:variant>
      <vt:variant>
        <vt:i4>0</vt:i4>
      </vt:variant>
      <vt:variant>
        <vt:i4>5</vt:i4>
      </vt:variant>
      <vt:variant>
        <vt:lpwstr>mailto:fmothlathledi@sadc.int</vt:lpwstr>
      </vt:variant>
      <vt:variant>
        <vt:lpwstr/>
      </vt:variant>
      <vt:variant>
        <vt:i4>2293770</vt:i4>
      </vt:variant>
      <vt:variant>
        <vt:i4>69</vt:i4>
      </vt:variant>
      <vt:variant>
        <vt:i4>0</vt:i4>
      </vt:variant>
      <vt:variant>
        <vt:i4>5</vt:i4>
      </vt:variant>
      <vt:variant>
        <vt:lpwstr>mailto:TTeferi@wwfearpo.org</vt:lpwstr>
      </vt:variant>
      <vt:variant>
        <vt:lpwstr/>
      </vt:variant>
      <vt:variant>
        <vt:i4>2162773</vt:i4>
      </vt:variant>
      <vt:variant>
        <vt:i4>66</vt:i4>
      </vt:variant>
      <vt:variant>
        <vt:i4>0</vt:i4>
      </vt:variant>
      <vt:variant>
        <vt:i4>5</vt:i4>
      </vt:variant>
      <vt:variant>
        <vt:lpwstr>mailto:riikka.otsamo@fcg.fi</vt:lpwstr>
      </vt:variant>
      <vt:variant>
        <vt:lpwstr/>
      </vt:variant>
      <vt:variant>
        <vt:i4>3604577</vt:i4>
      </vt:variant>
      <vt:variant>
        <vt:i4>63</vt:i4>
      </vt:variant>
      <vt:variant>
        <vt:i4>0</vt:i4>
      </vt:variant>
      <vt:variant>
        <vt:i4>5</vt:i4>
      </vt:variant>
      <vt:variant>
        <vt:lpwstr>http://email15.secureserver.net/webmail.php?login=1</vt:lpwstr>
      </vt:variant>
      <vt:variant>
        <vt:lpwstr/>
      </vt:variant>
      <vt:variant>
        <vt:i4>5308520</vt:i4>
      </vt:variant>
      <vt:variant>
        <vt:i4>60</vt:i4>
      </vt:variant>
      <vt:variant>
        <vt:i4>0</vt:i4>
      </vt:variant>
      <vt:variant>
        <vt:i4>5</vt:i4>
      </vt:variant>
      <vt:variant>
        <vt:lpwstr>mailto:fmothlathledi@sadc.int</vt:lpwstr>
      </vt:variant>
      <vt:variant>
        <vt:lpwstr/>
      </vt:variant>
      <vt:variant>
        <vt:i4>5111824</vt:i4>
      </vt:variant>
      <vt:variant>
        <vt:i4>57</vt:i4>
      </vt:variant>
      <vt:variant>
        <vt:i4>0</vt:i4>
      </vt:variant>
      <vt:variant>
        <vt:i4>5</vt:i4>
      </vt:variant>
      <vt:variant>
        <vt:lpwstr>http://www.irena.org/</vt:lpwstr>
      </vt:variant>
      <vt:variant>
        <vt:lpwstr/>
      </vt:variant>
      <vt:variant>
        <vt:i4>8323143</vt:i4>
      </vt:variant>
      <vt:variant>
        <vt:i4>54</vt:i4>
      </vt:variant>
      <vt:variant>
        <vt:i4>0</vt:i4>
      </vt:variant>
      <vt:variant>
        <vt:i4>5</vt:i4>
      </vt:variant>
      <vt:variant>
        <vt:lpwstr>mailto:SAlzouma@irena.org</vt:lpwstr>
      </vt:variant>
      <vt:variant>
        <vt:lpwstr/>
      </vt:variant>
      <vt:variant>
        <vt:i4>8257566</vt:i4>
      </vt:variant>
      <vt:variant>
        <vt:i4>51</vt:i4>
      </vt:variant>
      <vt:variant>
        <vt:i4>0</vt:i4>
      </vt:variant>
      <vt:variant>
        <vt:i4>5</vt:i4>
      </vt:variant>
      <vt:variant>
        <vt:lpwstr>mailto:marcel.alers@undp.org</vt:lpwstr>
      </vt:variant>
      <vt:variant>
        <vt:lpwstr/>
      </vt:variant>
      <vt:variant>
        <vt:i4>3735571</vt:i4>
      </vt:variant>
      <vt:variant>
        <vt:i4>48</vt:i4>
      </vt:variant>
      <vt:variant>
        <vt:i4>0</vt:i4>
      </vt:variant>
      <vt:variant>
        <vt:i4>5</vt:i4>
      </vt:variant>
      <vt:variant>
        <vt:lpwstr>mailto:Rmakumbe@sadc.int</vt:lpwstr>
      </vt:variant>
      <vt:variant>
        <vt:lpwstr/>
      </vt:variant>
      <vt:variant>
        <vt:i4>7274496</vt:i4>
      </vt:variant>
      <vt:variant>
        <vt:i4>45</vt:i4>
      </vt:variant>
      <vt:variant>
        <vt:i4>0</vt:i4>
      </vt:variant>
      <vt:variant>
        <vt:i4>5</vt:i4>
      </vt:variant>
      <vt:variant>
        <vt:lpwstr>mailto:S.Fokeer@unido.org</vt:lpwstr>
      </vt:variant>
      <vt:variant>
        <vt:lpwstr/>
      </vt:variant>
      <vt:variant>
        <vt:i4>1048590</vt:i4>
      </vt:variant>
      <vt:variant>
        <vt:i4>42</vt:i4>
      </vt:variant>
      <vt:variant>
        <vt:i4>0</vt:i4>
      </vt:variant>
      <vt:variant>
        <vt:i4>5</vt:i4>
      </vt:variant>
      <vt:variant>
        <vt:lpwstr>http://www.italtrend.it/</vt:lpwstr>
      </vt:variant>
      <vt:variant>
        <vt:lpwstr/>
      </vt:variant>
      <vt:variant>
        <vt:i4>6684691</vt:i4>
      </vt:variant>
      <vt:variant>
        <vt:i4>39</vt:i4>
      </vt:variant>
      <vt:variant>
        <vt:i4>0</vt:i4>
      </vt:variant>
      <vt:variant>
        <vt:i4>5</vt:i4>
      </vt:variant>
      <vt:variant>
        <vt:lpwstr>mailto:sharon.brown@wyginternational.com</vt:lpwstr>
      </vt:variant>
      <vt:variant>
        <vt:lpwstr/>
      </vt:variant>
      <vt:variant>
        <vt:i4>3145786</vt:i4>
      </vt:variant>
      <vt:variant>
        <vt:i4>36</vt:i4>
      </vt:variant>
      <vt:variant>
        <vt:i4>0</vt:i4>
      </vt:variant>
      <vt:variant>
        <vt:i4>5</vt:i4>
      </vt:variant>
      <vt:variant>
        <vt:lpwstr>http://www.hcl-consultants.com/</vt:lpwstr>
      </vt:variant>
      <vt:variant>
        <vt:lpwstr/>
      </vt:variant>
      <vt:variant>
        <vt:i4>2228310</vt:i4>
      </vt:variant>
      <vt:variant>
        <vt:i4>33</vt:i4>
      </vt:variant>
      <vt:variant>
        <vt:i4>0</vt:i4>
      </vt:variant>
      <vt:variant>
        <vt:i4>5</vt:i4>
      </vt:variant>
      <vt:variant>
        <vt:lpwstr>mailto:office@hcl-consultants.com</vt:lpwstr>
      </vt:variant>
      <vt:variant>
        <vt:lpwstr/>
      </vt:variant>
      <vt:variant>
        <vt:i4>7602296</vt:i4>
      </vt:variant>
      <vt:variant>
        <vt:i4>30</vt:i4>
      </vt:variant>
      <vt:variant>
        <vt:i4>0</vt:i4>
      </vt:variant>
      <vt:variant>
        <vt:i4>5</vt:i4>
      </vt:variant>
      <vt:variant>
        <vt:lpwstr>tel:%2B 30 210 924 0769</vt:lpwstr>
      </vt:variant>
      <vt:variant>
        <vt:lpwstr/>
      </vt:variant>
      <vt:variant>
        <vt:i4>7995511</vt:i4>
      </vt:variant>
      <vt:variant>
        <vt:i4>27</vt:i4>
      </vt:variant>
      <vt:variant>
        <vt:i4>0</vt:i4>
      </vt:variant>
      <vt:variant>
        <vt:i4>5</vt:i4>
      </vt:variant>
      <vt:variant>
        <vt:lpwstr>tel:%2B 30 210 924 0885</vt:lpwstr>
      </vt:variant>
      <vt:variant>
        <vt:lpwstr/>
      </vt:variant>
      <vt:variant>
        <vt:i4>7274496</vt:i4>
      </vt:variant>
      <vt:variant>
        <vt:i4>24</vt:i4>
      </vt:variant>
      <vt:variant>
        <vt:i4>0</vt:i4>
      </vt:variant>
      <vt:variant>
        <vt:i4>5</vt:i4>
      </vt:variant>
      <vt:variant>
        <vt:lpwstr>mailto:S.Fokeer@unido.org</vt:lpwstr>
      </vt:variant>
      <vt:variant>
        <vt:lpwstr/>
      </vt:variant>
      <vt:variant>
        <vt:i4>4325494</vt:i4>
      </vt:variant>
      <vt:variant>
        <vt:i4>21</vt:i4>
      </vt:variant>
      <vt:variant>
        <vt:i4>0</vt:i4>
      </vt:variant>
      <vt:variant>
        <vt:i4>5</vt:i4>
      </vt:variant>
      <vt:variant>
        <vt:lpwstr>mailto:cleo.chadwick@evolvingways.com.au</vt:lpwstr>
      </vt:variant>
      <vt:variant>
        <vt:lpwstr/>
      </vt:variant>
      <vt:variant>
        <vt:i4>5570631</vt:i4>
      </vt:variant>
      <vt:variant>
        <vt:i4>18</vt:i4>
      </vt:variant>
      <vt:variant>
        <vt:i4>0</vt:i4>
      </vt:variant>
      <vt:variant>
        <vt:i4>5</vt:i4>
      </vt:variant>
      <vt:variant>
        <vt:lpwstr>http://www.cardno.com/emergingmarkets</vt:lpwstr>
      </vt:variant>
      <vt:variant>
        <vt:lpwstr/>
      </vt:variant>
      <vt:variant>
        <vt:i4>6881392</vt:i4>
      </vt:variant>
      <vt:variant>
        <vt:i4>15</vt:i4>
      </vt:variant>
      <vt:variant>
        <vt:i4>0</vt:i4>
      </vt:variant>
      <vt:variant>
        <vt:i4>5</vt:i4>
      </vt:variant>
      <vt:variant>
        <vt:lpwstr>http://www.dem.dk/</vt:lpwstr>
      </vt:variant>
      <vt:variant>
        <vt:lpwstr/>
      </vt:variant>
      <vt:variant>
        <vt:i4>393252</vt:i4>
      </vt:variant>
      <vt:variant>
        <vt:i4>12</vt:i4>
      </vt:variant>
      <vt:variant>
        <vt:i4>0</vt:i4>
      </vt:variant>
      <vt:variant>
        <vt:i4>5</vt:i4>
      </vt:variant>
      <vt:variant>
        <vt:lpwstr>mailto:dem@dem.dk</vt:lpwstr>
      </vt:variant>
      <vt:variant>
        <vt:lpwstr/>
      </vt:variant>
      <vt:variant>
        <vt:i4>2228326</vt:i4>
      </vt:variant>
      <vt:variant>
        <vt:i4>9</vt:i4>
      </vt:variant>
      <vt:variant>
        <vt:i4>0</vt:i4>
      </vt:variant>
      <vt:variant>
        <vt:i4>5</vt:i4>
      </vt:variant>
      <vt:variant>
        <vt:lpwstr>http://www.unepdtu.org/</vt:lpwstr>
      </vt:variant>
      <vt:variant>
        <vt:lpwstr/>
      </vt:variant>
      <vt:variant>
        <vt:i4>8192122</vt:i4>
      </vt:variant>
      <vt:variant>
        <vt:i4>6</vt:i4>
      </vt:variant>
      <vt:variant>
        <vt:i4>0</vt:i4>
      </vt:variant>
      <vt:variant>
        <vt:i4>5</vt:i4>
      </vt:variant>
      <vt:variant>
        <vt:lpwstr>tel:%2B45 3045 5748</vt:lpwstr>
      </vt:variant>
      <vt:variant>
        <vt:lpwstr/>
      </vt:variant>
      <vt:variant>
        <vt:i4>8192127</vt:i4>
      </vt:variant>
      <vt:variant>
        <vt:i4>3</vt:i4>
      </vt:variant>
      <vt:variant>
        <vt:i4>0</vt:i4>
      </vt:variant>
      <vt:variant>
        <vt:i4>5</vt:i4>
      </vt:variant>
      <vt:variant>
        <vt:lpwstr>tel:%2B45 4533 5271</vt:lpwstr>
      </vt:variant>
      <vt:variant>
        <vt:lpwstr/>
      </vt:variant>
      <vt:variant>
        <vt:i4>1638449</vt:i4>
      </vt:variant>
      <vt:variant>
        <vt:i4>0</vt:i4>
      </vt:variant>
      <vt:variant>
        <vt:i4>0</vt:i4>
      </vt:variant>
      <vt:variant>
        <vt:i4>5</vt:i4>
      </vt:variant>
      <vt:variant>
        <vt:lpwstr>mailto:goma@dtu.dk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GFA</dc:creator>
  <cp:lastModifiedBy>contact@kaleta.co</cp:lastModifiedBy>
  <cp:revision>2</cp:revision>
  <cp:lastPrinted>2011-05-11T08:10:00Z</cp:lastPrinted>
  <dcterms:created xsi:type="dcterms:W3CDTF">2019-12-16T18:07:00Z</dcterms:created>
  <dcterms:modified xsi:type="dcterms:W3CDTF">2019-12-16T18:07:00Z</dcterms:modified>
</cp:coreProperties>
</file>